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5ED" w:rsidRDefault="00E255ED" w:rsidP="00E255ED">
      <w:pPr>
        <w:autoSpaceDE w:val="0"/>
        <w:adjustRightInd w:val="0"/>
        <w:spacing w:after="0" w:line="240" w:lineRule="auto"/>
        <w:jc w:val="center"/>
        <w:rPr>
          <w:rFonts w:ascii="Times New Roman" w:hAnsi="Times New Roman"/>
          <w:bCs/>
          <w:sz w:val="28"/>
          <w:szCs w:val="28"/>
        </w:rPr>
      </w:pPr>
      <w:r>
        <w:rPr>
          <w:rFonts w:ascii="Times New Roman" w:hAnsi="Times New Roman"/>
          <w:bCs/>
          <w:sz w:val="28"/>
          <w:szCs w:val="28"/>
        </w:rPr>
        <w:t>Муниципальное казенное общеобразовательное учреждение</w:t>
      </w:r>
    </w:p>
    <w:p w:rsidR="00E255ED" w:rsidRDefault="00E255ED" w:rsidP="00E255ED">
      <w:pPr>
        <w:autoSpaceDE w:val="0"/>
        <w:adjustRightInd w:val="0"/>
        <w:spacing w:after="0" w:line="240" w:lineRule="auto"/>
        <w:jc w:val="center"/>
        <w:rPr>
          <w:rFonts w:ascii="Times New Roman" w:hAnsi="Times New Roman"/>
          <w:bCs/>
          <w:sz w:val="28"/>
          <w:szCs w:val="28"/>
        </w:rPr>
      </w:pPr>
      <w:r>
        <w:rPr>
          <w:rFonts w:ascii="Times New Roman" w:hAnsi="Times New Roman"/>
          <w:bCs/>
          <w:sz w:val="28"/>
          <w:szCs w:val="28"/>
        </w:rPr>
        <w:t>«Средняя общеобразовательная школа с. Биджан»</w:t>
      </w:r>
    </w:p>
    <w:p w:rsidR="00E255ED" w:rsidRDefault="00E255ED" w:rsidP="00E255ED">
      <w:pPr>
        <w:autoSpaceDE w:val="0"/>
        <w:adjustRightInd w:val="0"/>
        <w:spacing w:after="0" w:line="240" w:lineRule="auto"/>
        <w:jc w:val="center"/>
        <w:rPr>
          <w:rFonts w:ascii="Times New Roman" w:hAnsi="Times New Roman"/>
          <w:bCs/>
          <w:sz w:val="20"/>
          <w:szCs w:val="20"/>
        </w:rPr>
      </w:pPr>
    </w:p>
    <w:p w:rsidR="00E255ED" w:rsidRDefault="00E255ED" w:rsidP="00E255ED">
      <w:pPr>
        <w:pStyle w:val="1"/>
        <w:shd w:val="clear" w:color="auto" w:fill="auto"/>
        <w:spacing w:line="240" w:lineRule="auto"/>
        <w:ind w:firstLine="0"/>
        <w:rPr>
          <w:rStyle w:val="a4"/>
          <w:rFonts w:eastAsiaTheme="minorHAnsi"/>
          <w:b w:val="0"/>
        </w:rPr>
      </w:pPr>
    </w:p>
    <w:p w:rsidR="00E255ED" w:rsidRDefault="00E255ED" w:rsidP="00E255ED">
      <w:pPr>
        <w:pStyle w:val="1"/>
        <w:shd w:val="clear" w:color="auto" w:fill="auto"/>
        <w:spacing w:line="240" w:lineRule="auto"/>
        <w:ind w:firstLine="0"/>
        <w:rPr>
          <w:rStyle w:val="a4"/>
          <w:rFonts w:eastAsiaTheme="minorHAnsi"/>
          <w:b w:val="0"/>
        </w:rPr>
      </w:pPr>
    </w:p>
    <w:p w:rsidR="00E255ED" w:rsidRDefault="00E255ED" w:rsidP="00E255ED">
      <w:pPr>
        <w:pStyle w:val="1"/>
        <w:shd w:val="clear" w:color="auto" w:fill="auto"/>
        <w:spacing w:line="240" w:lineRule="auto"/>
        <w:ind w:firstLine="0"/>
        <w:rPr>
          <w:rStyle w:val="a4"/>
          <w:rFonts w:eastAsiaTheme="minorHAnsi"/>
          <w:b w:val="0"/>
        </w:rPr>
      </w:pPr>
    </w:p>
    <w:p w:rsidR="00E255ED" w:rsidRDefault="00E255ED" w:rsidP="00E255ED">
      <w:pPr>
        <w:pStyle w:val="1"/>
        <w:shd w:val="clear" w:color="auto" w:fill="auto"/>
        <w:spacing w:line="240" w:lineRule="auto"/>
        <w:ind w:firstLine="0"/>
        <w:rPr>
          <w:rStyle w:val="a4"/>
          <w:rFonts w:eastAsiaTheme="minorHAnsi"/>
          <w:b w:val="0"/>
        </w:rPr>
      </w:pPr>
    </w:p>
    <w:p w:rsidR="00E255ED" w:rsidRPr="00E255ED" w:rsidRDefault="00E255ED" w:rsidP="00E255ED">
      <w:pPr>
        <w:pStyle w:val="1"/>
        <w:shd w:val="clear" w:color="auto" w:fill="auto"/>
        <w:spacing w:before="0" w:line="360" w:lineRule="auto"/>
        <w:ind w:firstLine="0"/>
        <w:jc w:val="center"/>
        <w:rPr>
          <w:rStyle w:val="a4"/>
          <w:rFonts w:eastAsiaTheme="minorHAnsi"/>
          <w:b w:val="0"/>
          <w:sz w:val="28"/>
          <w:szCs w:val="28"/>
        </w:rPr>
      </w:pPr>
      <w:r w:rsidRPr="00E255ED">
        <w:rPr>
          <w:rStyle w:val="a4"/>
          <w:rFonts w:eastAsiaTheme="minorHAnsi"/>
          <w:b w:val="0"/>
          <w:sz w:val="28"/>
          <w:szCs w:val="28"/>
        </w:rPr>
        <w:t>Рабочая программа (электронная версия)</w:t>
      </w:r>
    </w:p>
    <w:p w:rsidR="00E255ED" w:rsidRPr="00E255ED" w:rsidRDefault="00E255ED" w:rsidP="00E255ED">
      <w:pPr>
        <w:pStyle w:val="1"/>
        <w:shd w:val="clear" w:color="auto" w:fill="auto"/>
        <w:spacing w:before="0" w:line="360" w:lineRule="auto"/>
        <w:ind w:firstLine="0"/>
        <w:jc w:val="center"/>
        <w:rPr>
          <w:rStyle w:val="a4"/>
          <w:rFonts w:eastAsiaTheme="minorHAnsi"/>
          <w:b w:val="0"/>
          <w:sz w:val="28"/>
          <w:szCs w:val="28"/>
        </w:rPr>
      </w:pPr>
      <w:r>
        <w:rPr>
          <w:rStyle w:val="a4"/>
          <w:rFonts w:eastAsiaTheme="minorHAnsi"/>
          <w:b w:val="0"/>
          <w:sz w:val="28"/>
          <w:szCs w:val="28"/>
        </w:rPr>
        <w:t xml:space="preserve">География </w:t>
      </w:r>
    </w:p>
    <w:p w:rsidR="00E255ED" w:rsidRPr="00E255ED" w:rsidRDefault="00E255ED" w:rsidP="00E255ED">
      <w:pPr>
        <w:pStyle w:val="1"/>
        <w:shd w:val="clear" w:color="auto" w:fill="auto"/>
        <w:spacing w:before="0" w:line="360" w:lineRule="auto"/>
        <w:ind w:firstLine="0"/>
        <w:jc w:val="center"/>
        <w:rPr>
          <w:rStyle w:val="a4"/>
          <w:rFonts w:eastAsiaTheme="minorHAnsi"/>
          <w:b w:val="0"/>
          <w:sz w:val="28"/>
          <w:szCs w:val="28"/>
        </w:rPr>
      </w:pPr>
      <w:r w:rsidRPr="00E255ED">
        <w:rPr>
          <w:rStyle w:val="a4"/>
          <w:rFonts w:eastAsiaTheme="minorHAnsi"/>
          <w:b w:val="0"/>
          <w:sz w:val="28"/>
          <w:szCs w:val="28"/>
        </w:rPr>
        <w:t>8 класс</w:t>
      </w:r>
    </w:p>
    <w:p w:rsidR="00E255ED" w:rsidRDefault="00E255ED">
      <w:pPr>
        <w:spacing w:after="0" w:line="240" w:lineRule="auto"/>
        <w:rPr>
          <w:rFonts w:ascii="Times New Roman" w:hAnsi="Times New Roman"/>
          <w:b/>
          <w:sz w:val="24"/>
          <w:szCs w:val="24"/>
        </w:rPr>
      </w:pPr>
      <w:r>
        <w:rPr>
          <w:rFonts w:ascii="Times New Roman" w:hAnsi="Times New Roman"/>
          <w:b/>
          <w:sz w:val="24"/>
          <w:szCs w:val="24"/>
        </w:rPr>
        <w:br w:type="page"/>
      </w:r>
    </w:p>
    <w:p w:rsidR="00E255ED" w:rsidRPr="00E255ED" w:rsidRDefault="00E255ED" w:rsidP="00E255ED">
      <w:pPr>
        <w:spacing w:after="0" w:line="240" w:lineRule="auto"/>
        <w:ind w:firstLine="709"/>
        <w:jc w:val="both"/>
        <w:rPr>
          <w:rFonts w:ascii="Times New Roman" w:hAnsi="Times New Roman"/>
          <w:b/>
          <w:sz w:val="24"/>
          <w:szCs w:val="24"/>
        </w:rPr>
      </w:pPr>
      <w:r w:rsidRPr="00E255ED">
        <w:rPr>
          <w:rFonts w:ascii="Times New Roman" w:hAnsi="Times New Roman"/>
          <w:b/>
          <w:sz w:val="24"/>
          <w:szCs w:val="24"/>
        </w:rPr>
        <w:lastRenderedPageBreak/>
        <w:t>Предметные результаты обучения</w:t>
      </w:r>
    </w:p>
    <w:p w:rsidR="00E255ED" w:rsidRPr="00E255ED" w:rsidRDefault="00E255ED" w:rsidP="00E255ED">
      <w:pPr>
        <w:spacing w:after="0" w:line="240" w:lineRule="auto"/>
        <w:ind w:firstLine="709"/>
        <w:jc w:val="both"/>
        <w:rPr>
          <w:rFonts w:ascii="Times New Roman" w:hAnsi="Times New Roman"/>
          <w:sz w:val="24"/>
          <w:szCs w:val="24"/>
        </w:rPr>
      </w:pPr>
      <w:r w:rsidRPr="00E255ED">
        <w:rPr>
          <w:rFonts w:ascii="Times New Roman" w:hAnsi="Times New Roman"/>
          <w:sz w:val="24"/>
          <w:szCs w:val="24"/>
        </w:rPr>
        <w:t xml:space="preserve"> </w:t>
      </w:r>
    </w:p>
    <w:p w:rsidR="00E255ED" w:rsidRPr="00E255ED" w:rsidRDefault="00E255ED" w:rsidP="00E255ED">
      <w:pPr>
        <w:spacing w:after="0" w:line="240" w:lineRule="auto"/>
        <w:ind w:firstLine="709"/>
        <w:jc w:val="both"/>
        <w:rPr>
          <w:rFonts w:ascii="Times New Roman" w:hAnsi="Times New Roman"/>
          <w:sz w:val="24"/>
          <w:szCs w:val="24"/>
        </w:rPr>
      </w:pPr>
      <w:proofErr w:type="gramStart"/>
      <w:r w:rsidRPr="00E255ED">
        <w:rPr>
          <w:rFonts w:ascii="Times New Roman" w:hAnsi="Times New Roman"/>
          <w:b/>
          <w:i/>
          <w:sz w:val="24"/>
          <w:szCs w:val="24"/>
        </w:rPr>
        <w:t>объяснять значение понятий</w:t>
      </w:r>
      <w:r w:rsidRPr="00E255ED">
        <w:rPr>
          <w:rFonts w:ascii="Times New Roman" w:hAnsi="Times New Roman"/>
          <w:sz w:val="24"/>
          <w:szCs w:val="24"/>
        </w:rPr>
        <w:t>: «государственная территория», «территориальные воды», «воздушное пространство страны», «навигация», «международный статус», «часовые пояса», «поясное время», «декретное время», «линия перемены дат», «абсолютный и относительный возраст горных пород», «геохронологическая шкала», «платформа», «плита», «щит», «тектоническая карта», «геологическая карта», «месторождение», «подземный способ добычи», «открытая разработка», «рекультивация», «солнечная радиация», «подстилающая поверхность», «области постоянного и переменного давления», «западный перенос воздушных масс», «атмосферный фронт», «циклон</w:t>
      </w:r>
      <w:proofErr w:type="gramEnd"/>
      <w:r w:rsidRPr="00E255ED">
        <w:rPr>
          <w:rFonts w:ascii="Times New Roman" w:hAnsi="Times New Roman"/>
          <w:sz w:val="24"/>
          <w:szCs w:val="24"/>
        </w:rPr>
        <w:t>», «антициклон», «типы климатов», «агроклиматические ресурсы», «комфортность климата», «уклон реки», «падение реки», «расход воды», «годовой сток», «твердый сток», эстуарий», «многолетняя мерзлота», «водные ресурсы», «регулирование стока», «единая глубоководная система»</w:t>
      </w:r>
      <w:proofErr w:type="gramStart"/>
      <w:r w:rsidRPr="00E255ED">
        <w:rPr>
          <w:rFonts w:ascii="Times New Roman" w:hAnsi="Times New Roman"/>
          <w:sz w:val="24"/>
          <w:szCs w:val="24"/>
        </w:rPr>
        <w:t xml:space="preserve"> ,</w:t>
      </w:r>
      <w:proofErr w:type="gramEnd"/>
      <w:r w:rsidRPr="00E255ED">
        <w:rPr>
          <w:rFonts w:ascii="Times New Roman" w:hAnsi="Times New Roman"/>
          <w:sz w:val="24"/>
          <w:szCs w:val="24"/>
        </w:rPr>
        <w:t>«почвы», «земельные ресурсы», «типы почв», «зональное размещение почв», «агротехнические мероприятия», «мелиорация», «природный территориальный комплекс», «ландшафт», «природное районирование», «устойчивость ПТК», «антропогенный ландшафт», «природно-антропогенный ландшафт», «культурный ландшафт», «</w:t>
      </w:r>
      <w:proofErr w:type="spellStart"/>
      <w:r w:rsidRPr="00E255ED">
        <w:rPr>
          <w:rFonts w:ascii="Times New Roman" w:hAnsi="Times New Roman"/>
          <w:sz w:val="24"/>
          <w:szCs w:val="24"/>
        </w:rPr>
        <w:t>редкоочаговое</w:t>
      </w:r>
      <w:proofErr w:type="spellEnd"/>
      <w:r w:rsidRPr="00E255ED">
        <w:rPr>
          <w:rFonts w:ascii="Times New Roman" w:hAnsi="Times New Roman"/>
          <w:sz w:val="24"/>
          <w:szCs w:val="24"/>
        </w:rPr>
        <w:t xml:space="preserve"> расселение», «очаговое расселение», «низинное болото», «верховое болото», «</w:t>
      </w:r>
      <w:proofErr w:type="gramStart"/>
      <w:r w:rsidRPr="00E255ED">
        <w:rPr>
          <w:rFonts w:ascii="Times New Roman" w:hAnsi="Times New Roman"/>
          <w:sz w:val="24"/>
          <w:szCs w:val="24"/>
        </w:rPr>
        <w:t>природно-антропогенная зона», «выборочное земледельческое освоение», «зона степного земледельческого освоения», «экстенсивное животноводство», «оазисное земледелие», «фёны», «бора», «сели», «лавина», «природная среда», «рациональное природопользование», «</w:t>
      </w:r>
      <w:proofErr w:type="spellStart"/>
      <w:r w:rsidRPr="00E255ED">
        <w:rPr>
          <w:rFonts w:ascii="Times New Roman" w:hAnsi="Times New Roman"/>
          <w:sz w:val="24"/>
          <w:szCs w:val="24"/>
        </w:rPr>
        <w:t>исчерпаемые</w:t>
      </w:r>
      <w:proofErr w:type="spellEnd"/>
      <w:r w:rsidRPr="00E255ED">
        <w:rPr>
          <w:rFonts w:ascii="Times New Roman" w:hAnsi="Times New Roman"/>
          <w:sz w:val="24"/>
          <w:szCs w:val="24"/>
        </w:rPr>
        <w:t xml:space="preserve"> ресурсы», «неисчерпаемые ресурсы», «рекреационные ресурсы», «эстетические ресурсы»;</w:t>
      </w:r>
      <w:proofErr w:type="gramEnd"/>
    </w:p>
    <w:p w:rsidR="00E255ED" w:rsidRPr="00E255ED" w:rsidRDefault="00E255ED" w:rsidP="00E255ED">
      <w:pPr>
        <w:spacing w:after="0" w:line="240" w:lineRule="auto"/>
        <w:ind w:firstLine="709"/>
        <w:jc w:val="both"/>
        <w:rPr>
          <w:rFonts w:ascii="Times New Roman" w:hAnsi="Times New Roman"/>
          <w:sz w:val="24"/>
          <w:szCs w:val="24"/>
        </w:rPr>
      </w:pPr>
      <w:proofErr w:type="gramStart"/>
      <w:r w:rsidRPr="00E255ED">
        <w:rPr>
          <w:rFonts w:ascii="Times New Roman" w:hAnsi="Times New Roman"/>
          <w:sz w:val="24"/>
          <w:szCs w:val="24"/>
        </w:rPr>
        <w:t>, «естественное движение населения», демографический кризис», «воспроизводство населения», «традиционный тип воспроизводства», «современный тип воспроизводства», «половозрастная пирамида», «миграции», «внутренние миграции», «внешние миграции», «причины миграции», «главные направления миграционных потоков», «территориальная подвижность населения», «трудовые ресурсы», «качество трудовых ресурсов», «рынок труда», «экономически активное население», «этнос», «этнический состав», «этническое самосознание», «религиозный состав», «традиционные религии», «плотность населения», «емкость территории», «главная полоса расселения», «урбанизация», «городская агломерация», «типы заселения</w:t>
      </w:r>
      <w:proofErr w:type="gramEnd"/>
      <w:r w:rsidRPr="00E255ED">
        <w:rPr>
          <w:rFonts w:ascii="Times New Roman" w:hAnsi="Times New Roman"/>
          <w:sz w:val="24"/>
          <w:szCs w:val="24"/>
        </w:rPr>
        <w:t xml:space="preserve"> территорий»;</w:t>
      </w:r>
    </w:p>
    <w:p w:rsidR="00E255ED" w:rsidRPr="00E255ED" w:rsidRDefault="00E255ED" w:rsidP="00E255ED">
      <w:pPr>
        <w:spacing w:after="0" w:line="240" w:lineRule="auto"/>
        <w:ind w:firstLine="709"/>
        <w:jc w:val="both"/>
        <w:rPr>
          <w:rFonts w:ascii="Times New Roman" w:hAnsi="Times New Roman"/>
          <w:sz w:val="24"/>
          <w:szCs w:val="24"/>
        </w:rPr>
      </w:pPr>
      <w:proofErr w:type="gramStart"/>
      <w:r w:rsidRPr="00E255ED">
        <w:rPr>
          <w:rFonts w:ascii="Times New Roman" w:hAnsi="Times New Roman"/>
          <w:sz w:val="24"/>
          <w:szCs w:val="24"/>
        </w:rPr>
        <w:t xml:space="preserve"> </w:t>
      </w:r>
      <w:r w:rsidRPr="00E255ED">
        <w:rPr>
          <w:rFonts w:ascii="Times New Roman" w:hAnsi="Times New Roman"/>
          <w:b/>
          <w:i/>
          <w:sz w:val="24"/>
          <w:szCs w:val="24"/>
        </w:rPr>
        <w:t>определять по карте</w:t>
      </w:r>
      <w:r w:rsidRPr="00E255ED">
        <w:rPr>
          <w:rFonts w:ascii="Times New Roman" w:hAnsi="Times New Roman"/>
          <w:sz w:val="24"/>
          <w:szCs w:val="24"/>
        </w:rPr>
        <w:t xml:space="preserve"> географическое положение России, называть его основные особенности и делать выводы о влиянии географического положения и величины территории на природу и освоение территории России; показывать по карте крайние точки страны; определять особенности географического положения территории своего проживания (города, субъекта Федерации и т. д.);</w:t>
      </w:r>
      <w:proofErr w:type="gramEnd"/>
    </w:p>
    <w:p w:rsidR="00E255ED" w:rsidRPr="00E255ED" w:rsidRDefault="00E255ED" w:rsidP="00E255ED">
      <w:pPr>
        <w:spacing w:after="0" w:line="240" w:lineRule="auto"/>
        <w:ind w:firstLine="709"/>
        <w:jc w:val="both"/>
        <w:rPr>
          <w:rFonts w:ascii="Times New Roman" w:hAnsi="Times New Roman"/>
          <w:sz w:val="24"/>
          <w:szCs w:val="24"/>
        </w:rPr>
      </w:pPr>
      <w:r w:rsidRPr="00E255ED">
        <w:rPr>
          <w:rFonts w:ascii="Times New Roman" w:hAnsi="Times New Roman"/>
          <w:b/>
          <w:i/>
          <w:sz w:val="24"/>
          <w:szCs w:val="24"/>
        </w:rPr>
        <w:t>характеризовать роль</w:t>
      </w:r>
      <w:r w:rsidRPr="00E255ED">
        <w:rPr>
          <w:rFonts w:ascii="Times New Roman" w:hAnsi="Times New Roman"/>
          <w:sz w:val="24"/>
          <w:szCs w:val="24"/>
        </w:rPr>
        <w:t xml:space="preserve"> русских землепроходцев и исследователей в освоении и изучении территории страны; </w:t>
      </w:r>
    </w:p>
    <w:p w:rsidR="00E255ED" w:rsidRPr="00E255ED" w:rsidRDefault="00E255ED" w:rsidP="00E255ED">
      <w:pPr>
        <w:spacing w:after="0" w:line="240" w:lineRule="auto"/>
        <w:ind w:firstLine="709"/>
        <w:jc w:val="both"/>
        <w:rPr>
          <w:rFonts w:ascii="Times New Roman" w:hAnsi="Times New Roman"/>
          <w:sz w:val="24"/>
          <w:szCs w:val="24"/>
        </w:rPr>
      </w:pPr>
      <w:r w:rsidRPr="00E255ED">
        <w:rPr>
          <w:rFonts w:ascii="Times New Roman" w:hAnsi="Times New Roman"/>
          <w:sz w:val="24"/>
          <w:szCs w:val="24"/>
        </w:rPr>
        <w:t xml:space="preserve"> </w:t>
      </w:r>
      <w:r w:rsidRPr="00E255ED">
        <w:rPr>
          <w:rFonts w:ascii="Times New Roman" w:hAnsi="Times New Roman"/>
          <w:b/>
          <w:i/>
          <w:sz w:val="24"/>
          <w:szCs w:val="24"/>
        </w:rPr>
        <w:t>решать задачи</w:t>
      </w:r>
      <w:r w:rsidRPr="00E255ED">
        <w:rPr>
          <w:rFonts w:ascii="Times New Roman" w:hAnsi="Times New Roman"/>
          <w:sz w:val="24"/>
          <w:szCs w:val="24"/>
        </w:rPr>
        <w:t xml:space="preserve"> по определению географических координат и разницы во времени часовых поясов;</w:t>
      </w:r>
    </w:p>
    <w:p w:rsidR="00E255ED" w:rsidRPr="00E255ED" w:rsidRDefault="00E255ED" w:rsidP="00E255ED">
      <w:pPr>
        <w:spacing w:after="0" w:line="240" w:lineRule="auto"/>
        <w:ind w:firstLine="709"/>
        <w:jc w:val="both"/>
        <w:rPr>
          <w:rFonts w:ascii="Times New Roman" w:hAnsi="Times New Roman"/>
          <w:sz w:val="24"/>
          <w:szCs w:val="24"/>
        </w:rPr>
      </w:pPr>
      <w:r w:rsidRPr="00E255ED">
        <w:rPr>
          <w:rFonts w:ascii="Times New Roman" w:hAnsi="Times New Roman"/>
          <w:sz w:val="24"/>
          <w:szCs w:val="24"/>
        </w:rPr>
        <w:t xml:space="preserve"> </w:t>
      </w:r>
      <w:r w:rsidRPr="00E255ED">
        <w:rPr>
          <w:rFonts w:ascii="Times New Roman" w:hAnsi="Times New Roman"/>
          <w:b/>
          <w:i/>
          <w:sz w:val="24"/>
          <w:szCs w:val="24"/>
        </w:rPr>
        <w:t>приводить примеры</w:t>
      </w:r>
      <w:r w:rsidRPr="00E255ED">
        <w:rPr>
          <w:rFonts w:ascii="Times New Roman" w:hAnsi="Times New Roman"/>
          <w:sz w:val="24"/>
          <w:szCs w:val="24"/>
        </w:rPr>
        <w:t xml:space="preserve">  проявления закона зональности в горах, характерных растений и животных</w:t>
      </w:r>
      <w:proofErr w:type="gramStart"/>
      <w:r w:rsidRPr="00E255ED">
        <w:rPr>
          <w:rFonts w:ascii="Times New Roman" w:hAnsi="Times New Roman"/>
          <w:sz w:val="24"/>
          <w:szCs w:val="24"/>
        </w:rPr>
        <w:t xml:space="preserve"> ,</w:t>
      </w:r>
      <w:proofErr w:type="gramEnd"/>
      <w:r w:rsidRPr="00E255ED">
        <w:rPr>
          <w:rFonts w:ascii="Times New Roman" w:hAnsi="Times New Roman"/>
          <w:sz w:val="24"/>
          <w:szCs w:val="24"/>
        </w:rPr>
        <w:t xml:space="preserve"> различных видов районирования,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 давать характеристику наиболее крупных озер страны, рационального и нерационального использования земель, приводить примеры влияния свойств ПТК на жизнь и хозяйственную деятельность людей;  </w:t>
      </w:r>
      <w:proofErr w:type="gramStart"/>
      <w:r w:rsidRPr="00E255ED">
        <w:rPr>
          <w:rFonts w:ascii="Times New Roman" w:hAnsi="Times New Roman"/>
          <w:sz w:val="24"/>
          <w:szCs w:val="24"/>
        </w:rPr>
        <w:t xml:space="preserve">различных антропогенных природных комплексов, взаимного влияния человека и окружающей среды, приводить примеры разных видов природных ресурсов; анализировать рациональность использования природных условий и ресурсов в разных природных зонах России; описывать природные условия и ресурсы природно-хозяйственных зон на основе чтения и анализа тематических карт; объяснять и приводить </w:t>
      </w:r>
      <w:r w:rsidRPr="00E255ED">
        <w:rPr>
          <w:rFonts w:ascii="Times New Roman" w:hAnsi="Times New Roman"/>
          <w:sz w:val="24"/>
          <w:szCs w:val="24"/>
        </w:rPr>
        <w:lastRenderedPageBreak/>
        <w:t>примеры рационального и нерационального природопользования;</w:t>
      </w:r>
      <w:proofErr w:type="gramEnd"/>
      <w:r w:rsidRPr="00E255ED">
        <w:rPr>
          <w:rFonts w:ascii="Times New Roman" w:hAnsi="Times New Roman"/>
          <w:sz w:val="24"/>
          <w:szCs w:val="24"/>
        </w:rPr>
        <w:t xml:space="preserve"> </w:t>
      </w:r>
      <w:proofErr w:type="gramStart"/>
      <w:r w:rsidRPr="00E255ED">
        <w:rPr>
          <w:rFonts w:ascii="Times New Roman" w:hAnsi="Times New Roman"/>
          <w:sz w:val="24"/>
          <w:szCs w:val="24"/>
        </w:rPr>
        <w:t>показывать природные зоны на карте; 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 описывать по картам природные условия природных зон; называть лесообразующие породы деревьев, характерных представителей животного мира; объяснять смену природных зон;</w:t>
      </w:r>
      <w:proofErr w:type="gramEnd"/>
      <w:r w:rsidRPr="00E255ED">
        <w:rPr>
          <w:rFonts w:ascii="Times New Roman" w:hAnsi="Times New Roman"/>
          <w:sz w:val="24"/>
          <w:szCs w:val="24"/>
        </w:rPr>
        <w:t xml:space="preserve"> </w:t>
      </w:r>
      <w:proofErr w:type="gramStart"/>
      <w:r w:rsidRPr="00E255ED">
        <w:rPr>
          <w:rFonts w:ascii="Times New Roman" w:hAnsi="Times New Roman"/>
          <w:sz w:val="24"/>
          <w:szCs w:val="24"/>
        </w:rPr>
        <w:t>показывать по карте районы наибольшего распространения болот; объяснять механизм их образования; прогнозировать последствия полного уничтожения болот; приводить примеры народов России, относящихся к разным языковым семьям и группам, в том числе народов, живущих в своей местности; выделять на карте «Народы России» районы проживания крупных народов и народов своего края;</w:t>
      </w:r>
      <w:proofErr w:type="gramEnd"/>
      <w:r w:rsidRPr="00E255ED">
        <w:rPr>
          <w:rFonts w:ascii="Times New Roman" w:hAnsi="Times New Roman"/>
          <w:sz w:val="24"/>
          <w:szCs w:val="24"/>
        </w:rPr>
        <w:t xml:space="preserve"> </w:t>
      </w:r>
      <w:proofErr w:type="gramStart"/>
      <w:r w:rsidRPr="00E255ED">
        <w:rPr>
          <w:rFonts w:ascii="Times New Roman" w:hAnsi="Times New Roman"/>
          <w:sz w:val="24"/>
          <w:szCs w:val="24"/>
        </w:rPr>
        <w:t>регионы, где наблюдается пестрота национального состава; приводить примеры республик в составе Российской  Федерации, определять по статистическим показателям долю титульной нации в населении данных автономных образований; приводить примеры комплексной мелиорации земель; приводить примеры природных комплексов различных рангов; устанавливать взаимосвязи между компонентами природы в ПТК; объяснять необходимость природного районирования территории страны, важность изучения свойств ПТК;</w:t>
      </w:r>
      <w:proofErr w:type="gramEnd"/>
      <w:r w:rsidRPr="00E255ED">
        <w:rPr>
          <w:rFonts w:ascii="Times New Roman" w:hAnsi="Times New Roman"/>
          <w:sz w:val="24"/>
          <w:szCs w:val="24"/>
        </w:rPr>
        <w:t xml:space="preserve"> </w:t>
      </w:r>
      <w:proofErr w:type="gramStart"/>
      <w:r w:rsidRPr="00E255ED">
        <w:rPr>
          <w:rFonts w:ascii="Times New Roman" w:hAnsi="Times New Roman"/>
          <w:sz w:val="24"/>
          <w:szCs w:val="24"/>
        </w:rPr>
        <w:t>приводить примеры свойств ПТК,  приводить примеры воздействия разницы во времени на жизнь населения; приводить примеры изменения значения границ во времени, оценивать границы с точки зрения их доступности;</w:t>
      </w:r>
      <w:proofErr w:type="gramEnd"/>
    </w:p>
    <w:p w:rsidR="00E255ED" w:rsidRPr="00E255ED" w:rsidRDefault="00E255ED" w:rsidP="00E255ED">
      <w:pPr>
        <w:spacing w:after="0" w:line="240" w:lineRule="auto"/>
        <w:ind w:firstLine="709"/>
        <w:jc w:val="both"/>
        <w:rPr>
          <w:rFonts w:ascii="Times New Roman" w:hAnsi="Times New Roman"/>
          <w:sz w:val="24"/>
          <w:szCs w:val="24"/>
        </w:rPr>
      </w:pPr>
      <w:r w:rsidRPr="00E255ED">
        <w:rPr>
          <w:rFonts w:ascii="Times New Roman" w:hAnsi="Times New Roman"/>
          <w:sz w:val="24"/>
          <w:szCs w:val="24"/>
        </w:rPr>
        <w:t xml:space="preserve"> </w:t>
      </w:r>
      <w:r w:rsidRPr="00E255ED">
        <w:rPr>
          <w:rFonts w:ascii="Times New Roman" w:hAnsi="Times New Roman"/>
          <w:b/>
          <w:i/>
          <w:sz w:val="24"/>
          <w:szCs w:val="24"/>
        </w:rPr>
        <w:t>называть</w:t>
      </w:r>
      <w:r w:rsidRPr="00E255ED">
        <w:rPr>
          <w:rFonts w:ascii="Times New Roman" w:hAnsi="Times New Roman"/>
          <w:sz w:val="24"/>
          <w:szCs w:val="24"/>
        </w:rPr>
        <w:t xml:space="preserve"> характерные растения и животных рассматриваемых зон;</w:t>
      </w:r>
    </w:p>
    <w:p w:rsidR="00E255ED" w:rsidRPr="00E255ED" w:rsidRDefault="00E255ED" w:rsidP="00E255ED">
      <w:pPr>
        <w:spacing w:after="0" w:line="240" w:lineRule="auto"/>
        <w:ind w:firstLine="709"/>
        <w:jc w:val="both"/>
        <w:rPr>
          <w:rFonts w:ascii="Times New Roman" w:hAnsi="Times New Roman"/>
          <w:sz w:val="24"/>
          <w:szCs w:val="24"/>
        </w:rPr>
      </w:pPr>
      <w:proofErr w:type="gramStart"/>
      <w:r w:rsidRPr="00E255ED">
        <w:rPr>
          <w:rFonts w:ascii="Times New Roman" w:hAnsi="Times New Roman"/>
          <w:sz w:val="24"/>
          <w:szCs w:val="24"/>
        </w:rPr>
        <w:t xml:space="preserve"> </w:t>
      </w:r>
      <w:r w:rsidRPr="00E255ED">
        <w:rPr>
          <w:rFonts w:ascii="Times New Roman" w:hAnsi="Times New Roman"/>
          <w:b/>
          <w:i/>
          <w:sz w:val="24"/>
          <w:szCs w:val="24"/>
        </w:rPr>
        <w:t>выявлять взаимозависимость</w:t>
      </w:r>
      <w:r w:rsidRPr="00E255ED">
        <w:rPr>
          <w:rFonts w:ascii="Times New Roman" w:hAnsi="Times New Roman"/>
          <w:sz w:val="24"/>
          <w:szCs w:val="24"/>
        </w:rPr>
        <w:t xml:space="preserve"> тектонической структуры, формы рельефа, полезных ископаемых на основе сопоставления карт; приводить примеры и объяснять влияние рельефа на природу и жизнь людей на примере своего края;</w:t>
      </w:r>
      <w:proofErr w:type="gramEnd"/>
    </w:p>
    <w:p w:rsidR="00E255ED" w:rsidRPr="00E255ED" w:rsidRDefault="00E255ED" w:rsidP="00E255ED">
      <w:pPr>
        <w:spacing w:after="0" w:line="240" w:lineRule="auto"/>
        <w:ind w:firstLine="709"/>
        <w:jc w:val="both"/>
        <w:rPr>
          <w:rFonts w:ascii="Times New Roman" w:hAnsi="Times New Roman"/>
          <w:sz w:val="24"/>
          <w:szCs w:val="24"/>
        </w:rPr>
      </w:pPr>
      <w:r w:rsidRPr="00E255ED">
        <w:rPr>
          <w:rFonts w:ascii="Times New Roman" w:hAnsi="Times New Roman"/>
          <w:sz w:val="24"/>
          <w:szCs w:val="24"/>
        </w:rPr>
        <w:t xml:space="preserve"> </w:t>
      </w:r>
      <w:proofErr w:type="gramStart"/>
      <w:r w:rsidRPr="00E255ED">
        <w:rPr>
          <w:rFonts w:ascii="Times New Roman" w:hAnsi="Times New Roman"/>
          <w:sz w:val="24"/>
          <w:szCs w:val="24"/>
        </w:rPr>
        <w:t xml:space="preserve"> </w:t>
      </w:r>
      <w:r w:rsidRPr="00E255ED">
        <w:rPr>
          <w:rFonts w:ascii="Times New Roman" w:hAnsi="Times New Roman"/>
          <w:b/>
          <w:i/>
          <w:sz w:val="24"/>
          <w:szCs w:val="24"/>
        </w:rPr>
        <w:t>наносить на контурные карты</w:t>
      </w:r>
      <w:r w:rsidRPr="00E255ED">
        <w:rPr>
          <w:rFonts w:ascii="Times New Roman" w:hAnsi="Times New Roman"/>
          <w:sz w:val="24"/>
          <w:szCs w:val="24"/>
        </w:rPr>
        <w:t xml:space="preserve"> основные формы рельефа; на основе сопоставления карт выявлять влияние рельефа на расселение людей; приводить примеры изменений в рельефе под влиянием внутренних и внешних факторов; показывать на карте и называть районы наиболее интенсивных тектонических движений;</w:t>
      </w:r>
      <w:proofErr w:type="gramEnd"/>
    </w:p>
    <w:p w:rsidR="00E255ED" w:rsidRPr="00E255ED" w:rsidRDefault="00E255ED" w:rsidP="00E255ED">
      <w:pPr>
        <w:spacing w:after="0" w:line="240" w:lineRule="auto"/>
        <w:ind w:firstLine="709"/>
        <w:jc w:val="both"/>
        <w:rPr>
          <w:rFonts w:ascii="Times New Roman" w:hAnsi="Times New Roman"/>
          <w:sz w:val="24"/>
          <w:szCs w:val="24"/>
        </w:rPr>
      </w:pPr>
      <w:proofErr w:type="gramStart"/>
      <w:r w:rsidRPr="00E255ED">
        <w:rPr>
          <w:rFonts w:ascii="Times New Roman" w:hAnsi="Times New Roman"/>
          <w:sz w:val="24"/>
          <w:szCs w:val="24"/>
        </w:rPr>
        <w:t xml:space="preserve"> </w:t>
      </w:r>
      <w:r w:rsidRPr="00E255ED">
        <w:rPr>
          <w:rFonts w:ascii="Times New Roman" w:hAnsi="Times New Roman"/>
          <w:b/>
          <w:i/>
          <w:sz w:val="24"/>
          <w:szCs w:val="24"/>
        </w:rPr>
        <w:t>называть меры безопасности</w:t>
      </w:r>
      <w:r w:rsidRPr="00E255ED">
        <w:rPr>
          <w:rFonts w:ascii="Times New Roman" w:hAnsi="Times New Roman"/>
          <w:sz w:val="24"/>
          <w:szCs w:val="24"/>
        </w:rPr>
        <w:t xml:space="preserve"> при стихийных явлениях; давать характеристику рельефа своей местности; прогнозировать пути снижения антропогенного влияния  на природную среду; читать тектоническую и геологическую карты, геохронологическую таблицу; приводить примеры влияния климата на природу и жизнь людей; сравнивать Россию с другими странами по количеству получаемого солнечного тепла;</w:t>
      </w:r>
      <w:proofErr w:type="gramEnd"/>
      <w:r w:rsidRPr="00E255ED">
        <w:rPr>
          <w:rFonts w:ascii="Times New Roman" w:hAnsi="Times New Roman"/>
          <w:sz w:val="24"/>
          <w:szCs w:val="24"/>
        </w:rPr>
        <w:t xml:space="preserve"> определять по карте закономерности распределения </w:t>
      </w:r>
      <w:proofErr w:type="gramStart"/>
      <w:r w:rsidRPr="00E255ED">
        <w:rPr>
          <w:rFonts w:ascii="Times New Roman" w:hAnsi="Times New Roman"/>
          <w:sz w:val="24"/>
          <w:szCs w:val="24"/>
        </w:rPr>
        <w:t>суммарной солнечной</w:t>
      </w:r>
      <w:proofErr w:type="gramEnd"/>
      <w:r w:rsidRPr="00E255ED">
        <w:rPr>
          <w:rFonts w:ascii="Times New Roman" w:hAnsi="Times New Roman"/>
          <w:sz w:val="24"/>
          <w:szCs w:val="24"/>
        </w:rPr>
        <w:t xml:space="preserve"> радиации; давать оценку климатических особенностей России;</w:t>
      </w:r>
    </w:p>
    <w:p w:rsidR="00E255ED" w:rsidRPr="00E255ED" w:rsidRDefault="00E255ED" w:rsidP="00E255ED">
      <w:pPr>
        <w:spacing w:after="0" w:line="240" w:lineRule="auto"/>
        <w:ind w:firstLine="709"/>
        <w:jc w:val="both"/>
        <w:rPr>
          <w:rFonts w:ascii="Times New Roman" w:hAnsi="Times New Roman"/>
          <w:sz w:val="24"/>
          <w:szCs w:val="24"/>
        </w:rPr>
      </w:pPr>
      <w:r w:rsidRPr="00E255ED">
        <w:rPr>
          <w:rFonts w:ascii="Times New Roman" w:hAnsi="Times New Roman"/>
          <w:sz w:val="24"/>
          <w:szCs w:val="24"/>
        </w:rPr>
        <w:t xml:space="preserve"> </w:t>
      </w:r>
      <w:r w:rsidRPr="00E255ED">
        <w:rPr>
          <w:rFonts w:ascii="Times New Roman" w:hAnsi="Times New Roman"/>
          <w:b/>
          <w:i/>
          <w:sz w:val="24"/>
          <w:szCs w:val="24"/>
        </w:rPr>
        <w:t xml:space="preserve">читать и сопоставлять </w:t>
      </w:r>
      <w:r w:rsidRPr="00E255ED">
        <w:rPr>
          <w:rFonts w:ascii="Times New Roman" w:hAnsi="Times New Roman"/>
          <w:sz w:val="24"/>
          <w:szCs w:val="24"/>
        </w:rPr>
        <w:t>климатические карты, проводить анализ их содержания;</w:t>
      </w:r>
    </w:p>
    <w:p w:rsidR="00E255ED" w:rsidRPr="00E255ED" w:rsidRDefault="00E255ED" w:rsidP="00E255ED">
      <w:pPr>
        <w:spacing w:after="0" w:line="240" w:lineRule="auto"/>
        <w:ind w:firstLine="709"/>
        <w:jc w:val="both"/>
        <w:rPr>
          <w:rFonts w:ascii="Times New Roman" w:hAnsi="Times New Roman"/>
          <w:sz w:val="24"/>
          <w:szCs w:val="24"/>
        </w:rPr>
      </w:pPr>
      <w:proofErr w:type="gramStart"/>
      <w:r w:rsidRPr="00E255ED">
        <w:rPr>
          <w:rFonts w:ascii="Times New Roman" w:hAnsi="Times New Roman"/>
          <w:sz w:val="24"/>
          <w:szCs w:val="24"/>
        </w:rPr>
        <w:t xml:space="preserve"> </w:t>
      </w:r>
      <w:r w:rsidRPr="00E255ED">
        <w:rPr>
          <w:rFonts w:ascii="Times New Roman" w:hAnsi="Times New Roman"/>
          <w:b/>
          <w:i/>
          <w:sz w:val="24"/>
          <w:szCs w:val="24"/>
        </w:rPr>
        <w:t>составлять географические описания</w:t>
      </w:r>
      <w:r w:rsidRPr="00E255ED">
        <w:rPr>
          <w:rFonts w:ascii="Times New Roman" w:hAnsi="Times New Roman"/>
          <w:i/>
          <w:sz w:val="24"/>
          <w:szCs w:val="24"/>
        </w:rPr>
        <w:t xml:space="preserve"> </w:t>
      </w:r>
      <w:r w:rsidRPr="00E255ED">
        <w:rPr>
          <w:rFonts w:ascii="Times New Roman" w:hAnsi="Times New Roman"/>
          <w:sz w:val="24"/>
          <w:szCs w:val="24"/>
        </w:rPr>
        <w:t>климата, в том числе климата своей местности; устанавливать существующие взаимосвязи между компонентами природы (климатическими особенностями), населением, его хозяйственной деятельностью; выявлять последствия для климата нерациональной хозяйственной деятельности; показывать реки России на карте; объяснять основные характеристики реки на конкретных примерах; приводить примеры использования рек в жизни и хозяйственной деятельности людей;</w:t>
      </w:r>
      <w:proofErr w:type="gramEnd"/>
      <w:r w:rsidRPr="00E255ED">
        <w:rPr>
          <w:rFonts w:ascii="Times New Roman" w:hAnsi="Times New Roman"/>
          <w:sz w:val="24"/>
          <w:szCs w:val="24"/>
        </w:rPr>
        <w:t xml:space="preserve"> </w:t>
      </w:r>
      <w:proofErr w:type="gramStart"/>
      <w:r w:rsidRPr="00E255ED">
        <w:rPr>
          <w:rFonts w:ascii="Times New Roman" w:hAnsi="Times New Roman"/>
          <w:sz w:val="24"/>
          <w:szCs w:val="24"/>
        </w:rPr>
        <w:t>давать описание реки своего края; давать характеристику реки (отбирая необходимые карты) с точки зрения возможностей хозяйственного использования; показывать на карте озера, артезианские бассейны и области распространения многолетней мерзлоты;</w:t>
      </w:r>
      <w:proofErr w:type="gramEnd"/>
    </w:p>
    <w:p w:rsidR="00E255ED" w:rsidRPr="00E255ED" w:rsidRDefault="00E255ED" w:rsidP="00E255ED">
      <w:pPr>
        <w:spacing w:after="0" w:line="240" w:lineRule="auto"/>
        <w:ind w:firstLine="709"/>
        <w:jc w:val="both"/>
        <w:rPr>
          <w:rFonts w:ascii="Times New Roman" w:hAnsi="Times New Roman"/>
          <w:sz w:val="24"/>
          <w:szCs w:val="24"/>
        </w:rPr>
      </w:pPr>
      <w:r w:rsidRPr="00E255ED">
        <w:rPr>
          <w:rFonts w:ascii="Times New Roman" w:hAnsi="Times New Roman"/>
          <w:b/>
          <w:sz w:val="24"/>
          <w:szCs w:val="24"/>
        </w:rPr>
        <w:t xml:space="preserve"> </w:t>
      </w:r>
      <w:r w:rsidRPr="00E255ED">
        <w:rPr>
          <w:rFonts w:ascii="Times New Roman" w:hAnsi="Times New Roman"/>
          <w:b/>
          <w:i/>
          <w:sz w:val="24"/>
          <w:szCs w:val="24"/>
        </w:rPr>
        <w:t>показывать по карте</w:t>
      </w:r>
      <w:r w:rsidRPr="00E255ED">
        <w:rPr>
          <w:rFonts w:ascii="Times New Roman" w:hAnsi="Times New Roman"/>
          <w:sz w:val="24"/>
          <w:szCs w:val="24"/>
        </w:rPr>
        <w:t xml:space="preserve"> каналы и крупные водохранилища;  крупные природные объекты;  показывать границы России и пограничные страны; </w:t>
      </w:r>
      <w:proofErr w:type="gramStart"/>
      <w:r w:rsidRPr="00E255ED">
        <w:rPr>
          <w:rFonts w:ascii="Times New Roman" w:hAnsi="Times New Roman"/>
          <w:sz w:val="24"/>
          <w:szCs w:val="24"/>
        </w:rPr>
        <w:t xml:space="preserve">приводить примеры значения границы для связей с другими странами, показывать по карте основные формы рельефа, выявлять особенности рельефа страны, основные районы распространения на территории России православия, мусульманства, буддизма, определять на основе работы с </w:t>
      </w:r>
      <w:r w:rsidRPr="00E255ED">
        <w:rPr>
          <w:rFonts w:ascii="Times New Roman" w:hAnsi="Times New Roman"/>
          <w:sz w:val="24"/>
          <w:szCs w:val="24"/>
        </w:rPr>
        <w:lastRenderedPageBreak/>
        <w:t>картой плотность населения отдельных районов страны, в том числе своей местности; объяснять выявленную контрастность в плотности населения России;</w:t>
      </w:r>
      <w:proofErr w:type="gramEnd"/>
      <w:r w:rsidRPr="00E255ED">
        <w:rPr>
          <w:rFonts w:ascii="Times New Roman" w:hAnsi="Times New Roman"/>
          <w:sz w:val="24"/>
          <w:szCs w:val="24"/>
        </w:rPr>
        <w:t xml:space="preserve"> </w:t>
      </w:r>
      <w:proofErr w:type="gramStart"/>
      <w:r w:rsidRPr="00E255ED">
        <w:rPr>
          <w:rFonts w:ascii="Times New Roman" w:hAnsi="Times New Roman"/>
          <w:sz w:val="24"/>
          <w:szCs w:val="24"/>
        </w:rPr>
        <w:t>отбирать необходимые тематические карты учебника для построения ответа; читать график изменения соотношения городского и сельского населения страны; называть показатели процесса урбанизации; объяснять разнообразие типов заселения территории страны на основе анализа текстовых карт; давать характеристику расселения своей местности; приводить примеры различных функций городов, в том числе ближайших к своей местности;</w:t>
      </w:r>
      <w:proofErr w:type="gramEnd"/>
      <w:r w:rsidRPr="00E255ED">
        <w:rPr>
          <w:rFonts w:ascii="Times New Roman" w:hAnsi="Times New Roman"/>
          <w:sz w:val="24"/>
          <w:szCs w:val="24"/>
        </w:rPr>
        <w:t xml:space="preserve"> называть способы отображения географической информации на различных видах карт (текстовых, атласа, демонстрационных); приводить примеры территориальных различий в условиях жизни и хозяйственной деятельности в различных типах поселений;</w:t>
      </w:r>
    </w:p>
    <w:p w:rsidR="00E255ED" w:rsidRPr="00E255ED" w:rsidRDefault="00E255ED" w:rsidP="00E255ED">
      <w:pPr>
        <w:spacing w:after="0" w:line="240" w:lineRule="auto"/>
        <w:ind w:firstLine="709"/>
        <w:jc w:val="both"/>
        <w:rPr>
          <w:rFonts w:ascii="Times New Roman" w:hAnsi="Times New Roman"/>
          <w:sz w:val="24"/>
          <w:szCs w:val="24"/>
        </w:rPr>
      </w:pPr>
      <w:r w:rsidRPr="00E255ED">
        <w:rPr>
          <w:rFonts w:ascii="Times New Roman" w:hAnsi="Times New Roman"/>
          <w:b/>
          <w:i/>
          <w:sz w:val="24"/>
          <w:szCs w:val="24"/>
        </w:rPr>
        <w:t> прогнозировать</w:t>
      </w:r>
      <w:r w:rsidRPr="00E255ED">
        <w:rPr>
          <w:rFonts w:ascii="Times New Roman" w:hAnsi="Times New Roman"/>
          <w:sz w:val="24"/>
          <w:szCs w:val="24"/>
        </w:rPr>
        <w:t xml:space="preserve"> изменения природного комплекса в результате изменения одного из компонентов природы; прогнозировать изменения ландшафтов под влиянием хозяйственной деятельности человека;</w:t>
      </w:r>
    </w:p>
    <w:p w:rsidR="00E255ED" w:rsidRPr="00E255ED" w:rsidRDefault="00E255ED" w:rsidP="00E255ED">
      <w:pPr>
        <w:spacing w:after="0" w:line="240" w:lineRule="auto"/>
        <w:ind w:firstLine="709"/>
        <w:jc w:val="both"/>
        <w:rPr>
          <w:rFonts w:ascii="Times New Roman" w:hAnsi="Times New Roman"/>
          <w:sz w:val="24"/>
          <w:szCs w:val="24"/>
        </w:rPr>
      </w:pPr>
      <w:r w:rsidRPr="00E255ED">
        <w:rPr>
          <w:rFonts w:ascii="Times New Roman" w:hAnsi="Times New Roman"/>
          <w:sz w:val="24"/>
          <w:szCs w:val="24"/>
        </w:rPr>
        <w:t xml:space="preserve"> </w:t>
      </w:r>
      <w:r w:rsidRPr="00E255ED">
        <w:rPr>
          <w:rFonts w:ascii="Times New Roman" w:hAnsi="Times New Roman"/>
          <w:b/>
          <w:i/>
          <w:sz w:val="24"/>
          <w:szCs w:val="24"/>
        </w:rPr>
        <w:t xml:space="preserve">оценивать </w:t>
      </w:r>
      <w:r w:rsidRPr="00E255ED">
        <w:rPr>
          <w:rFonts w:ascii="Times New Roman" w:hAnsi="Times New Roman"/>
          <w:sz w:val="24"/>
          <w:szCs w:val="24"/>
        </w:rPr>
        <w:t>условия жизни в горах, приводить примеры влияния горных условий на жизнь людей; объяснять хрупкость природного равновесия в горах;</w:t>
      </w:r>
    </w:p>
    <w:p w:rsidR="00E255ED" w:rsidRPr="00E255ED" w:rsidRDefault="00E255ED" w:rsidP="00E255ED">
      <w:pPr>
        <w:spacing w:after="0" w:line="240" w:lineRule="auto"/>
        <w:ind w:firstLine="709"/>
        <w:jc w:val="both"/>
        <w:rPr>
          <w:rFonts w:ascii="Times New Roman" w:hAnsi="Times New Roman"/>
          <w:sz w:val="24"/>
          <w:szCs w:val="24"/>
        </w:rPr>
      </w:pPr>
      <w:bookmarkStart w:id="0" w:name="_GoBack"/>
      <w:bookmarkEnd w:id="0"/>
      <w:proofErr w:type="gramStart"/>
      <w:r w:rsidRPr="00E255ED">
        <w:rPr>
          <w:rFonts w:ascii="Times New Roman" w:hAnsi="Times New Roman"/>
          <w:sz w:val="24"/>
          <w:szCs w:val="24"/>
        </w:rPr>
        <w:t xml:space="preserve"> </w:t>
      </w:r>
      <w:r w:rsidRPr="00E255ED">
        <w:rPr>
          <w:rFonts w:ascii="Times New Roman" w:hAnsi="Times New Roman"/>
          <w:b/>
          <w:i/>
          <w:sz w:val="24"/>
          <w:szCs w:val="24"/>
        </w:rPr>
        <w:t>объяснять</w:t>
      </w:r>
      <w:r w:rsidRPr="00E255ED">
        <w:rPr>
          <w:rFonts w:ascii="Times New Roman" w:hAnsi="Times New Roman"/>
          <w:sz w:val="24"/>
          <w:szCs w:val="24"/>
        </w:rPr>
        <w:t xml:space="preserve"> неустойчивость к антропогенному воздействию аридных зон, изменение видов деятельности людей по сравнению со степной зоной, особенности расселения;, видов хозяйственной деятельности людей, влияния гор на окружающую природу; выявлять зависимость расположения зон от географического положения, высоты гор и экспозиции склонов; объяснять взаимосвязь природных особенностей и видов хозяйственной деятельности человека в пределах отдельных природно-хозяйственных зон;</w:t>
      </w:r>
      <w:proofErr w:type="gramEnd"/>
      <w:r w:rsidRPr="00E255ED">
        <w:rPr>
          <w:rFonts w:ascii="Times New Roman" w:hAnsi="Times New Roman"/>
          <w:sz w:val="24"/>
          <w:szCs w:val="24"/>
        </w:rPr>
        <w:t xml:space="preserve"> </w:t>
      </w:r>
      <w:proofErr w:type="gramStart"/>
      <w:r w:rsidRPr="00E255ED">
        <w:rPr>
          <w:rFonts w:ascii="Times New Roman" w:hAnsi="Times New Roman"/>
          <w:sz w:val="24"/>
          <w:szCs w:val="24"/>
        </w:rPr>
        <w:t>выявлять признаки (на основе сопоставления и анализа карт) преобразования природных зон в природно-хозяйственные. объяснять формирование облика ландшафта в зависимости от географического положения и рельефа территории, взаимосвязей горных условий и особенностей материальной и духовной культуры горных народов</w:t>
      </w:r>
      <w:proofErr w:type="gramEnd"/>
    </w:p>
    <w:p w:rsidR="00E255ED" w:rsidRPr="00E255ED" w:rsidRDefault="00E255ED" w:rsidP="00E255ED">
      <w:pPr>
        <w:spacing w:after="0" w:line="240" w:lineRule="auto"/>
        <w:ind w:firstLine="709"/>
        <w:jc w:val="both"/>
        <w:rPr>
          <w:rFonts w:ascii="Times New Roman" w:hAnsi="Times New Roman"/>
          <w:sz w:val="24"/>
          <w:szCs w:val="24"/>
        </w:rPr>
      </w:pPr>
      <w:r w:rsidRPr="00E255ED">
        <w:rPr>
          <w:rFonts w:ascii="Times New Roman" w:hAnsi="Times New Roman"/>
          <w:sz w:val="24"/>
          <w:szCs w:val="24"/>
        </w:rPr>
        <w:t></w:t>
      </w:r>
      <w:r w:rsidRPr="00E255ED">
        <w:rPr>
          <w:rFonts w:ascii="Times New Roman" w:hAnsi="Times New Roman"/>
          <w:b/>
          <w:i/>
          <w:sz w:val="24"/>
          <w:szCs w:val="24"/>
        </w:rPr>
        <w:t>называть факторы</w:t>
      </w:r>
      <w:r w:rsidRPr="00E255ED">
        <w:rPr>
          <w:rFonts w:ascii="Times New Roman" w:hAnsi="Times New Roman"/>
          <w:sz w:val="24"/>
          <w:szCs w:val="24"/>
        </w:rPr>
        <w:t>, влияющие на территориальную подвижность населения;</w:t>
      </w:r>
    </w:p>
    <w:p w:rsidR="00E255ED" w:rsidRPr="00E255ED" w:rsidRDefault="00E255ED" w:rsidP="00E255ED">
      <w:pPr>
        <w:spacing w:after="0" w:line="240" w:lineRule="auto"/>
        <w:jc w:val="both"/>
        <w:rPr>
          <w:rFonts w:ascii="Times New Roman" w:hAnsi="Times New Roman"/>
          <w:sz w:val="24"/>
          <w:szCs w:val="24"/>
        </w:rPr>
      </w:pPr>
    </w:p>
    <w:p w:rsidR="00E255ED" w:rsidRPr="00E255ED" w:rsidRDefault="00E255ED" w:rsidP="00E255ED">
      <w:pPr>
        <w:spacing w:after="0" w:line="240" w:lineRule="auto"/>
        <w:jc w:val="center"/>
        <w:rPr>
          <w:rFonts w:ascii="Times New Roman" w:hAnsi="Times New Roman"/>
          <w:sz w:val="24"/>
          <w:szCs w:val="24"/>
        </w:rPr>
      </w:pPr>
      <w:r w:rsidRPr="00E255ED">
        <w:rPr>
          <w:rFonts w:ascii="Times New Roman" w:hAnsi="Times New Roman"/>
          <w:b/>
          <w:bCs/>
          <w:sz w:val="24"/>
          <w:szCs w:val="24"/>
          <w:lang w:bidi="ru-RU"/>
        </w:rPr>
        <w:t>Содержание учебного предмета</w:t>
      </w:r>
    </w:p>
    <w:p w:rsidR="00E255ED" w:rsidRPr="00E255ED" w:rsidRDefault="00E255ED" w:rsidP="00E255ED">
      <w:pPr>
        <w:spacing w:after="0" w:line="240" w:lineRule="auto"/>
        <w:jc w:val="both"/>
        <w:rPr>
          <w:rFonts w:ascii="Times New Roman" w:hAnsi="Times New Roman"/>
          <w:b/>
          <w:bCs/>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679"/>
      </w:tblGrid>
      <w:tr w:rsidR="00E255ED" w:rsidRPr="00E255ED" w:rsidTr="003C33FF">
        <w:tc>
          <w:tcPr>
            <w:tcW w:w="4785"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t xml:space="preserve">     Содержание учебного предмета</w:t>
            </w:r>
          </w:p>
        </w:tc>
        <w:tc>
          <w:tcPr>
            <w:tcW w:w="4679"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t>Основные виды учебной деятельности</w:t>
            </w:r>
          </w:p>
        </w:tc>
      </w:tr>
      <w:tr w:rsidR="00E255ED" w:rsidRPr="00E255ED" w:rsidTr="003C33FF">
        <w:tc>
          <w:tcPr>
            <w:tcW w:w="4785" w:type="dxa"/>
            <w:shd w:val="clear" w:color="auto" w:fill="auto"/>
          </w:tcPr>
          <w:p w:rsidR="00E255ED" w:rsidRPr="00E255ED" w:rsidRDefault="00E255ED" w:rsidP="00E255ED">
            <w:pPr>
              <w:spacing w:after="0" w:line="240" w:lineRule="auto"/>
              <w:jc w:val="both"/>
              <w:rPr>
                <w:rFonts w:ascii="Times New Roman" w:eastAsiaTheme="minorHAnsi" w:hAnsi="Times New Roman"/>
                <w:sz w:val="24"/>
                <w:szCs w:val="24"/>
              </w:rPr>
            </w:pPr>
            <w:r w:rsidRPr="00E255ED">
              <w:rPr>
                <w:rFonts w:ascii="Times New Roman" w:eastAsiaTheme="minorHAnsi" w:hAnsi="Times New Roman"/>
                <w:b/>
                <w:sz w:val="24"/>
                <w:szCs w:val="24"/>
              </w:rPr>
              <w:t>Введение</w:t>
            </w:r>
            <w:r w:rsidRPr="00E255ED">
              <w:rPr>
                <w:rFonts w:ascii="Times New Roman" w:eastAsiaTheme="minorHAnsi" w:hAnsi="Times New Roman"/>
                <w:sz w:val="24"/>
                <w:szCs w:val="24"/>
              </w:rPr>
              <w:t xml:space="preserve"> География России: природа, население, хозяйство.</w:t>
            </w:r>
          </w:p>
        </w:tc>
        <w:tc>
          <w:tcPr>
            <w:tcW w:w="4679" w:type="dxa"/>
            <w:shd w:val="clear" w:color="auto" w:fill="auto"/>
          </w:tcPr>
          <w:p w:rsidR="00E255ED" w:rsidRPr="00E255ED" w:rsidRDefault="00E255ED" w:rsidP="00E255ED">
            <w:pPr>
              <w:spacing w:after="0" w:line="240" w:lineRule="auto"/>
              <w:jc w:val="both"/>
              <w:rPr>
                <w:rFonts w:ascii="Times New Roman" w:eastAsiaTheme="minorHAnsi" w:hAnsi="Times New Roman"/>
                <w:sz w:val="24"/>
                <w:szCs w:val="24"/>
              </w:rPr>
            </w:pPr>
            <w:r w:rsidRPr="00E255ED">
              <w:rPr>
                <w:rFonts w:ascii="Times New Roman" w:eastAsiaTheme="minorHAnsi" w:hAnsi="Times New Roman"/>
                <w:sz w:val="24"/>
                <w:szCs w:val="24"/>
              </w:rPr>
              <w:t xml:space="preserve">Знакомство со структурой учебника. </w:t>
            </w:r>
          </w:p>
          <w:p w:rsidR="00E255ED" w:rsidRPr="00E255ED" w:rsidRDefault="00E255ED" w:rsidP="00E255ED">
            <w:pPr>
              <w:spacing w:after="0" w:line="240" w:lineRule="auto"/>
              <w:jc w:val="both"/>
              <w:rPr>
                <w:rFonts w:ascii="Times New Roman" w:eastAsiaTheme="minorHAnsi" w:hAnsi="Times New Roman"/>
                <w:sz w:val="24"/>
                <w:szCs w:val="24"/>
              </w:rPr>
            </w:pPr>
            <w:r w:rsidRPr="00E255ED">
              <w:rPr>
                <w:rFonts w:ascii="Times New Roman" w:eastAsiaTheme="minorHAnsi" w:hAnsi="Times New Roman"/>
                <w:sz w:val="24"/>
                <w:szCs w:val="24"/>
              </w:rPr>
              <w:t>Выявление разнообразия природы России при работе с картами атласа.</w:t>
            </w:r>
          </w:p>
        </w:tc>
      </w:tr>
      <w:tr w:rsidR="00E255ED" w:rsidRPr="00E255ED" w:rsidTr="003C33FF">
        <w:tc>
          <w:tcPr>
            <w:tcW w:w="4785" w:type="dxa"/>
            <w:shd w:val="clear" w:color="auto" w:fill="auto"/>
          </w:tcPr>
          <w:p w:rsidR="00E255ED" w:rsidRPr="00E255ED" w:rsidRDefault="00E255ED" w:rsidP="00E255ED">
            <w:pPr>
              <w:spacing w:after="0" w:line="240" w:lineRule="auto"/>
              <w:jc w:val="both"/>
              <w:rPr>
                <w:rFonts w:ascii="Times New Roman" w:eastAsiaTheme="minorHAnsi" w:hAnsi="Times New Roman"/>
                <w:sz w:val="24"/>
                <w:szCs w:val="24"/>
              </w:rPr>
            </w:pPr>
            <w:r w:rsidRPr="00E255ED">
              <w:rPr>
                <w:rFonts w:ascii="Times New Roman" w:eastAsiaTheme="minorHAnsi" w:hAnsi="Times New Roman"/>
                <w:b/>
                <w:sz w:val="24"/>
                <w:szCs w:val="24"/>
              </w:rPr>
              <w:t xml:space="preserve">Особенности географического </w:t>
            </w:r>
            <w:proofErr w:type="gramStart"/>
            <w:r w:rsidRPr="00E255ED">
              <w:rPr>
                <w:rFonts w:ascii="Times New Roman" w:eastAsiaTheme="minorHAnsi" w:hAnsi="Times New Roman"/>
                <w:b/>
                <w:sz w:val="24"/>
                <w:szCs w:val="24"/>
              </w:rPr>
              <w:t xml:space="preserve">положения России </w:t>
            </w:r>
            <w:r w:rsidRPr="00E255ED">
              <w:rPr>
                <w:rFonts w:ascii="Times New Roman" w:eastAsiaTheme="minorHAnsi" w:hAnsi="Times New Roman"/>
                <w:sz w:val="24"/>
                <w:szCs w:val="24"/>
              </w:rPr>
              <w:t xml:space="preserve"> Границы России</w:t>
            </w:r>
            <w:proofErr w:type="gramEnd"/>
            <w:r w:rsidRPr="00E255ED">
              <w:rPr>
                <w:rFonts w:ascii="Times New Roman" w:eastAsiaTheme="minorHAnsi" w:hAnsi="Times New Roman"/>
                <w:sz w:val="24"/>
                <w:szCs w:val="24"/>
              </w:rPr>
              <w:t>. Размеры территории. Часовые пояса.</w:t>
            </w:r>
          </w:p>
          <w:p w:rsidR="00E255ED" w:rsidRPr="00E255ED" w:rsidRDefault="00E255ED" w:rsidP="00E255ED">
            <w:pPr>
              <w:spacing w:after="0" w:line="240" w:lineRule="auto"/>
              <w:jc w:val="both"/>
              <w:rPr>
                <w:rFonts w:ascii="Times New Roman" w:eastAsiaTheme="minorHAnsi" w:hAnsi="Times New Roman"/>
                <w:sz w:val="24"/>
                <w:szCs w:val="24"/>
              </w:rPr>
            </w:pPr>
            <w:r w:rsidRPr="00E255ED">
              <w:rPr>
                <w:rFonts w:ascii="Times New Roman" w:eastAsiaTheme="minorHAnsi" w:hAnsi="Times New Roman"/>
                <w:sz w:val="24"/>
                <w:szCs w:val="24"/>
              </w:rPr>
              <w:t>Географическое положение РФ. Россия в мире. Освоение и изучение территории РФ. Районирование – основной метод географических исследований. Административно-территориальное устройство России.</w:t>
            </w:r>
          </w:p>
        </w:tc>
        <w:tc>
          <w:tcPr>
            <w:tcW w:w="4679" w:type="dxa"/>
            <w:shd w:val="clear" w:color="auto" w:fill="auto"/>
          </w:tcPr>
          <w:p w:rsidR="00E255ED" w:rsidRPr="00E255ED" w:rsidRDefault="00E255ED" w:rsidP="00E255ED">
            <w:pPr>
              <w:spacing w:after="0" w:line="240" w:lineRule="auto"/>
              <w:jc w:val="both"/>
              <w:rPr>
                <w:rFonts w:ascii="Times New Roman" w:eastAsiaTheme="minorHAnsi" w:hAnsi="Times New Roman"/>
                <w:sz w:val="24"/>
                <w:szCs w:val="24"/>
              </w:rPr>
            </w:pPr>
            <w:r w:rsidRPr="00E255ED">
              <w:rPr>
                <w:rFonts w:ascii="Times New Roman" w:eastAsiaTheme="minorHAnsi" w:hAnsi="Times New Roman"/>
                <w:sz w:val="24"/>
                <w:szCs w:val="24"/>
              </w:rPr>
              <w:t>Определять границы России и приграничных государств по физической и политической картам, наносить их на контурную карту.</w:t>
            </w:r>
          </w:p>
          <w:p w:rsidR="00E255ED" w:rsidRPr="00E255ED" w:rsidRDefault="00E255ED" w:rsidP="00E255ED">
            <w:pPr>
              <w:spacing w:after="0" w:line="240" w:lineRule="auto"/>
              <w:jc w:val="both"/>
              <w:rPr>
                <w:rFonts w:ascii="Times New Roman" w:eastAsiaTheme="minorHAnsi" w:hAnsi="Times New Roman"/>
                <w:sz w:val="24"/>
                <w:szCs w:val="24"/>
              </w:rPr>
            </w:pPr>
            <w:r w:rsidRPr="00E255ED">
              <w:rPr>
                <w:rFonts w:ascii="Times New Roman" w:eastAsiaTheme="minorHAnsi" w:hAnsi="Times New Roman"/>
                <w:sz w:val="24"/>
                <w:szCs w:val="24"/>
              </w:rPr>
              <w:t>Сравнивать морские и сухопутные границы по протяженности и значению для развития внешнеторговых связей РФ с др. государствами. Сравнивать протяженность границ с разными странами-соседями. Определять наиболее разнообразные в природном отношении границы. Составлять описание границ РФ. Определять положение РФ на карте часовых поясов. Определять поясное время для разных городов РФ по карте часовых поясов. Анализировать схему, отражающую функции административно-территориального деления страны. Выявлять специфику административно-</w:t>
            </w:r>
            <w:r w:rsidRPr="00E255ED">
              <w:rPr>
                <w:rFonts w:ascii="Times New Roman" w:eastAsiaTheme="minorHAnsi" w:hAnsi="Times New Roman"/>
                <w:sz w:val="24"/>
                <w:szCs w:val="24"/>
              </w:rPr>
              <w:lastRenderedPageBreak/>
              <w:t>территориального устройства страны. Определять субъекты РФ и их столицы по политико-административной карте РФ. Определять состав и границы федеральных округов РФ по карте федеральных округов.</w:t>
            </w:r>
          </w:p>
        </w:tc>
      </w:tr>
      <w:tr w:rsidR="00E255ED" w:rsidRPr="00E255ED" w:rsidTr="003C33FF">
        <w:tc>
          <w:tcPr>
            <w:tcW w:w="4785" w:type="dxa"/>
            <w:shd w:val="clear" w:color="auto" w:fill="auto"/>
          </w:tcPr>
          <w:p w:rsidR="00E255ED" w:rsidRPr="00E255ED" w:rsidRDefault="00E255ED" w:rsidP="00E255ED">
            <w:pPr>
              <w:spacing w:after="0" w:line="240" w:lineRule="auto"/>
              <w:jc w:val="both"/>
              <w:rPr>
                <w:rFonts w:ascii="Times New Roman" w:eastAsiaTheme="minorHAnsi" w:hAnsi="Times New Roman"/>
                <w:sz w:val="24"/>
                <w:szCs w:val="24"/>
              </w:rPr>
            </w:pPr>
            <w:r w:rsidRPr="00E255ED">
              <w:rPr>
                <w:rFonts w:ascii="Times New Roman" w:hAnsi="Times New Roman"/>
                <w:b/>
                <w:bCs/>
                <w:sz w:val="24"/>
                <w:szCs w:val="24"/>
                <w:lang w:bidi="ru-RU"/>
              </w:rPr>
              <w:lastRenderedPageBreak/>
              <w:t>Природа России</w:t>
            </w:r>
            <w:r w:rsidRPr="00E255ED">
              <w:rPr>
                <w:rFonts w:ascii="Times New Roman" w:eastAsiaTheme="minorHAnsi" w:hAnsi="Times New Roman"/>
                <w:sz w:val="24"/>
                <w:szCs w:val="24"/>
              </w:rPr>
              <w:t xml:space="preserve"> </w:t>
            </w:r>
          </w:p>
          <w:p w:rsidR="00E255ED" w:rsidRPr="00E255ED" w:rsidRDefault="00E255ED" w:rsidP="00E255ED">
            <w:pPr>
              <w:spacing w:after="0" w:line="240" w:lineRule="auto"/>
              <w:jc w:val="both"/>
              <w:rPr>
                <w:rFonts w:ascii="Times New Roman" w:eastAsiaTheme="minorHAnsi" w:hAnsi="Times New Roman"/>
                <w:sz w:val="24"/>
                <w:szCs w:val="24"/>
              </w:rPr>
            </w:pPr>
            <w:r w:rsidRPr="00E255ED">
              <w:rPr>
                <w:rFonts w:ascii="Times New Roman" w:hAnsi="Times New Roman"/>
                <w:bCs/>
                <w:sz w:val="24"/>
                <w:szCs w:val="24"/>
                <w:lang w:bidi="ru-RU"/>
              </w:rPr>
              <w:t>Природные условия и природные ресурсы территории России. Рельеф страны. Климат, внутренние воды, природные зоны России. Особо охраняемые территории России.</w:t>
            </w:r>
          </w:p>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t xml:space="preserve">Геологическое строение и рельеф </w:t>
            </w:r>
            <w:r w:rsidRPr="00E255ED">
              <w:rPr>
                <w:rFonts w:ascii="Times New Roman" w:hAnsi="Times New Roman"/>
                <w:sz w:val="24"/>
                <w:szCs w:val="24"/>
              </w:rPr>
              <w:t xml:space="preserve"> </w:t>
            </w:r>
            <w:r w:rsidRPr="00E255ED">
              <w:rPr>
                <w:rFonts w:ascii="Times New Roman" w:hAnsi="Times New Roman"/>
                <w:bCs/>
                <w:sz w:val="24"/>
                <w:szCs w:val="24"/>
                <w:lang w:bidi="ru-RU"/>
              </w:rPr>
              <w:t>Геологическое летоисчисление. Шкала геологического времени. Геологическая карта. Особенности геологического строения. Крупные тектонические структуры. Платформы и складчатые пояса. Главные черты рельефа России, их связь со строением литосферы. Районы современного горообразования, землетрясений и вулканизма. Влияние внешних сил на</w:t>
            </w:r>
            <w:r w:rsidRPr="00E255ED">
              <w:rPr>
                <w:rFonts w:ascii="Times New Roman" w:hAnsi="Times New Roman"/>
                <w:sz w:val="24"/>
                <w:szCs w:val="24"/>
              </w:rPr>
              <w:t xml:space="preserve"> </w:t>
            </w:r>
            <w:r w:rsidRPr="00E255ED">
              <w:rPr>
                <w:rFonts w:ascii="Times New Roman" w:hAnsi="Times New Roman"/>
                <w:bCs/>
                <w:sz w:val="24"/>
                <w:szCs w:val="24"/>
                <w:lang w:bidi="ru-RU"/>
              </w:rPr>
              <w:t>формирование рельефа. Закономерности размещения месторождений полезных ископаемых в России. Минеральные ресурсы страны и проблемы их рационального использования. Влияние рельефа на жизнь и хозяйственную деятельность человека. Опасные природные явления</w:t>
            </w:r>
          </w:p>
        </w:tc>
        <w:tc>
          <w:tcPr>
            <w:tcW w:w="467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 xml:space="preserve">Определять природные условия и природные ресурсы территории России. Рельеф страны. Климат, внутренние воды, природные зоны России. Особо охраняемые территории России. Работать с тематическими картами. Нанесение на </w:t>
            </w:r>
            <w:proofErr w:type="spellStart"/>
            <w:r w:rsidRPr="00E255ED">
              <w:rPr>
                <w:rFonts w:ascii="Times New Roman" w:hAnsi="Times New Roman"/>
                <w:bCs/>
                <w:sz w:val="24"/>
                <w:szCs w:val="24"/>
                <w:lang w:bidi="ru-RU"/>
              </w:rPr>
              <w:t>к.к</w:t>
            </w:r>
            <w:proofErr w:type="spellEnd"/>
            <w:r w:rsidRPr="00E255ED">
              <w:rPr>
                <w:rFonts w:ascii="Times New Roman" w:hAnsi="Times New Roman"/>
                <w:bCs/>
                <w:sz w:val="24"/>
                <w:szCs w:val="24"/>
                <w:lang w:bidi="ru-RU"/>
              </w:rPr>
              <w:t xml:space="preserve">. природных зон, климатических поясов Земли. Определять виды ООПТ и особенности их распространения на территории РФ по карте ООПТ. Находить информацию, готовить и обсуждать сообщения (презентации) о важнейших ООПТ и памятниках Всемирного природного наследия на территории РФ. Выявить  причинно-следственные взаимосвязи – рельеф – тектонические структуры – полезные ископаемые; выделить  главный или существенный признак. </w:t>
            </w:r>
            <w:proofErr w:type="gramStart"/>
            <w:r w:rsidRPr="00E255ED">
              <w:rPr>
                <w:rFonts w:ascii="Times New Roman" w:hAnsi="Times New Roman"/>
                <w:bCs/>
                <w:sz w:val="24"/>
                <w:szCs w:val="24"/>
                <w:lang w:bidi="ru-RU"/>
              </w:rPr>
              <w:t>Уметь объяснять особенности геологического летоисчисления; особенности рельефа отдельных территорий страны, размещения основных полезных ископаемых; особенности влияния внешних и внутренних сил на формирование рельефа России; характер влияния</w:t>
            </w:r>
            <w:r w:rsidRPr="00E255ED">
              <w:rPr>
                <w:rFonts w:ascii="Times New Roman" w:hAnsi="Times New Roman"/>
                <w:sz w:val="24"/>
                <w:szCs w:val="24"/>
              </w:rPr>
              <w:t xml:space="preserve"> </w:t>
            </w:r>
            <w:r w:rsidRPr="00E255ED">
              <w:rPr>
                <w:rFonts w:ascii="Times New Roman" w:hAnsi="Times New Roman"/>
                <w:bCs/>
                <w:sz w:val="24"/>
                <w:szCs w:val="24"/>
                <w:lang w:bidi="ru-RU"/>
              </w:rPr>
              <w:t>рельефа на жизнь и хозяйственную деятельность человека; сущность экологических проблем в литосфере на примере России; уметь определять: основные черты рельефа и геологического строения России, важнейших районов размещения полезных ископаемых;</w:t>
            </w:r>
            <w:proofErr w:type="gramEnd"/>
            <w:r w:rsidRPr="00E255ED">
              <w:rPr>
                <w:rFonts w:ascii="Times New Roman" w:hAnsi="Times New Roman"/>
                <w:bCs/>
                <w:sz w:val="24"/>
                <w:szCs w:val="24"/>
                <w:lang w:bidi="ru-RU"/>
              </w:rPr>
              <w:t xml:space="preserve"> </w:t>
            </w:r>
            <w:proofErr w:type="gramStart"/>
            <w:r w:rsidRPr="00E255ED">
              <w:rPr>
                <w:rFonts w:ascii="Times New Roman" w:hAnsi="Times New Roman"/>
                <w:bCs/>
                <w:sz w:val="24"/>
                <w:szCs w:val="24"/>
                <w:lang w:bidi="ru-RU"/>
              </w:rPr>
              <w:t>районы возможных катастрофических природных явлений в литосфере на примере России; по картам районы размещения крупных тектонических структур и форм рельефа на территории России.</w:t>
            </w:r>
            <w:proofErr w:type="gramEnd"/>
          </w:p>
        </w:tc>
      </w:tr>
      <w:tr w:rsidR="00E255ED" w:rsidRPr="00E255ED" w:rsidTr="003C33FF">
        <w:tc>
          <w:tcPr>
            <w:tcW w:w="4785"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t>Климат России</w:t>
            </w:r>
          </w:p>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sz w:val="24"/>
                <w:szCs w:val="24"/>
              </w:rPr>
              <w:t xml:space="preserve"> </w:t>
            </w:r>
            <w:r w:rsidRPr="00E255ED">
              <w:rPr>
                <w:rFonts w:ascii="Times New Roman" w:hAnsi="Times New Roman"/>
                <w:bCs/>
                <w:sz w:val="24"/>
                <w:szCs w:val="24"/>
                <w:lang w:bidi="ru-RU"/>
              </w:rPr>
              <w:t xml:space="preserve">Факторы, определяющие климат России. Солнечная радиация. Закономерности распределения тепла и влаги. Коэффициент увлажнения. Климатические пояса и типы климатов России. Погода. Воздушные массы и атмосферные фронты. Погодные явления, сопровождающие прохождение атмосферных фронтов. Атмосферные </w:t>
            </w:r>
            <w:r w:rsidRPr="00E255ED">
              <w:rPr>
                <w:rFonts w:ascii="Times New Roman" w:hAnsi="Times New Roman"/>
                <w:bCs/>
                <w:sz w:val="24"/>
                <w:szCs w:val="24"/>
                <w:lang w:bidi="ru-RU"/>
              </w:rPr>
              <w:lastRenderedPageBreak/>
              <w:t xml:space="preserve">вихри: циклоны и антициклоны. </w:t>
            </w:r>
            <w:proofErr w:type="gramStart"/>
            <w:r w:rsidRPr="00E255ED">
              <w:rPr>
                <w:rFonts w:ascii="Times New Roman" w:hAnsi="Times New Roman"/>
                <w:bCs/>
                <w:sz w:val="24"/>
                <w:szCs w:val="24"/>
                <w:lang w:bidi="ru-RU"/>
              </w:rPr>
              <w:t>Основные принципы</w:t>
            </w:r>
            <w:proofErr w:type="gramEnd"/>
            <w:r w:rsidRPr="00E255ED">
              <w:rPr>
                <w:rFonts w:ascii="Times New Roman" w:hAnsi="Times New Roman"/>
                <w:bCs/>
                <w:sz w:val="24"/>
                <w:szCs w:val="24"/>
                <w:lang w:bidi="ru-RU"/>
              </w:rPr>
              <w:t xml:space="preserve"> прогнозирования природы. Атмосфера и человек. Влияние климата на жизнь человека. Неблагоприятные явления погоды. Хозяйственная деятельность и загрязнение атмосферы</w:t>
            </w:r>
          </w:p>
        </w:tc>
        <w:tc>
          <w:tcPr>
            <w:tcW w:w="467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roofErr w:type="gramStart"/>
            <w:r w:rsidRPr="00E255ED">
              <w:rPr>
                <w:rFonts w:ascii="Times New Roman" w:hAnsi="Times New Roman"/>
                <w:bCs/>
                <w:sz w:val="24"/>
                <w:szCs w:val="24"/>
                <w:lang w:bidi="ru-RU"/>
              </w:rPr>
              <w:lastRenderedPageBreak/>
              <w:t xml:space="preserve">Выявлять  причинно-следственные взаимосвязи – влияние атмосферной циркуляции и особенности рельефа на климат; выделение главного или существенных признаков при характеристике типов климата; высказывание суждений с подтверждением их фактами; Уметь объяснять: особенности климата России; особенности климата </w:t>
            </w:r>
            <w:r w:rsidRPr="00E255ED">
              <w:rPr>
                <w:rFonts w:ascii="Times New Roman" w:hAnsi="Times New Roman"/>
                <w:bCs/>
                <w:sz w:val="24"/>
                <w:szCs w:val="24"/>
                <w:lang w:bidi="ru-RU"/>
              </w:rPr>
              <w:lastRenderedPageBreak/>
              <w:t>отдельных территорий страны, распределение основных климатических показателей; характер влияния климата на жизнь и хозяйственную деятельность человека;</w:t>
            </w:r>
            <w:proofErr w:type="gramEnd"/>
            <w:r w:rsidRPr="00E255ED">
              <w:rPr>
                <w:rFonts w:ascii="Times New Roman" w:hAnsi="Times New Roman"/>
                <w:bCs/>
                <w:sz w:val="24"/>
                <w:szCs w:val="24"/>
                <w:lang w:bidi="ru-RU"/>
              </w:rPr>
              <w:t xml:space="preserve"> </w:t>
            </w:r>
            <w:proofErr w:type="gramStart"/>
            <w:r w:rsidRPr="00E255ED">
              <w:rPr>
                <w:rFonts w:ascii="Times New Roman" w:hAnsi="Times New Roman"/>
                <w:bCs/>
                <w:sz w:val="24"/>
                <w:szCs w:val="24"/>
                <w:lang w:bidi="ru-RU"/>
              </w:rPr>
              <w:t>сущность экологических проблем в атмосфере на примере России; Уметь определять: основные черты климата России; районы возможных катастрофических природных явлений в атмосфере на примере России; по картам закономерности распределения основных климатических показателей на территории России; типы климатов отдельных регионов России; факторы формирования климата отдельных регионов России;</w:t>
            </w:r>
            <w:proofErr w:type="gramEnd"/>
            <w:r w:rsidRPr="00E255ED">
              <w:rPr>
                <w:rFonts w:ascii="Times New Roman" w:hAnsi="Times New Roman"/>
                <w:bCs/>
                <w:sz w:val="24"/>
                <w:szCs w:val="24"/>
                <w:lang w:bidi="ru-RU"/>
              </w:rPr>
              <w:t xml:space="preserve"> закономерности размещения климатических поясов на территории России</w:t>
            </w:r>
          </w:p>
        </w:tc>
      </w:tr>
      <w:tr w:rsidR="00E255ED" w:rsidRPr="00E255ED" w:rsidTr="003C33FF">
        <w:tc>
          <w:tcPr>
            <w:tcW w:w="4785"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lastRenderedPageBreak/>
              <w:t>Внутренние воды и водные ресурсы</w:t>
            </w:r>
          </w:p>
        </w:tc>
        <w:tc>
          <w:tcPr>
            <w:tcW w:w="467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roofErr w:type="gramStart"/>
            <w:r w:rsidRPr="00E255ED">
              <w:rPr>
                <w:rFonts w:ascii="Times New Roman" w:hAnsi="Times New Roman"/>
                <w:bCs/>
                <w:sz w:val="24"/>
                <w:szCs w:val="24"/>
                <w:lang w:bidi="ru-RU"/>
              </w:rPr>
              <w:t>Понимать разницу между описание и характеристикой объекта; сравнивать объекты, выделяя существенные</w:t>
            </w:r>
            <w:r w:rsidRPr="00E255ED">
              <w:rPr>
                <w:rFonts w:ascii="Times New Roman" w:hAnsi="Times New Roman"/>
                <w:sz w:val="24"/>
                <w:szCs w:val="24"/>
              </w:rPr>
              <w:t xml:space="preserve"> </w:t>
            </w:r>
            <w:r w:rsidRPr="00E255ED">
              <w:rPr>
                <w:rFonts w:ascii="Times New Roman" w:hAnsi="Times New Roman"/>
                <w:bCs/>
                <w:sz w:val="24"/>
                <w:szCs w:val="24"/>
                <w:lang w:bidi="ru-RU"/>
              </w:rPr>
              <w:t>признаки (сравнительная характеристика водных объектов);  Уметь  объяснять: особенности морей, омывающих территорию России; особенности внутренних вод отдельных регионов страны; характер влияния внутренних вод на жизнь и хозяйственную деятельность человека; особенности обеспеченности водными ресурсами различных регионов России;</w:t>
            </w:r>
            <w:proofErr w:type="gramEnd"/>
            <w:r w:rsidRPr="00E255ED">
              <w:rPr>
                <w:rFonts w:ascii="Times New Roman" w:hAnsi="Times New Roman"/>
                <w:bCs/>
                <w:sz w:val="24"/>
                <w:szCs w:val="24"/>
                <w:lang w:bidi="ru-RU"/>
              </w:rPr>
              <w:t xml:space="preserve"> сущность </w:t>
            </w:r>
            <w:proofErr w:type="gramStart"/>
            <w:r w:rsidRPr="00E255ED">
              <w:rPr>
                <w:rFonts w:ascii="Times New Roman" w:hAnsi="Times New Roman"/>
                <w:bCs/>
                <w:sz w:val="24"/>
                <w:szCs w:val="24"/>
                <w:lang w:bidi="ru-RU"/>
              </w:rPr>
              <w:t>экологических</w:t>
            </w:r>
            <w:proofErr w:type="gramEnd"/>
            <w:r w:rsidRPr="00E255ED">
              <w:rPr>
                <w:rFonts w:ascii="Times New Roman" w:hAnsi="Times New Roman"/>
                <w:bCs/>
                <w:sz w:val="24"/>
                <w:szCs w:val="24"/>
                <w:lang w:bidi="ru-RU"/>
              </w:rPr>
              <w:t xml:space="preserve"> поблеем в гидросфере на примере России. </w:t>
            </w:r>
            <w:proofErr w:type="gramStart"/>
            <w:r w:rsidRPr="00E255ED">
              <w:rPr>
                <w:rFonts w:ascii="Times New Roman" w:hAnsi="Times New Roman"/>
                <w:bCs/>
                <w:sz w:val="24"/>
                <w:szCs w:val="24"/>
                <w:lang w:bidi="ru-RU"/>
              </w:rPr>
              <w:t>Уметь определять: основные черты морей, омывающих территорию России; районы возможных катастрофических природных явлений в гидросфере на территории России; закономерности распределения внутренних вод; существенные признаки внутренних вод; по картам закономерности распределения внутренних вод на территории России; по картам особенности обеспечения внутренними водами отдельных регионов России.</w:t>
            </w:r>
            <w:proofErr w:type="gramEnd"/>
          </w:p>
        </w:tc>
      </w:tr>
      <w:tr w:rsidR="00E255ED" w:rsidRPr="00E255ED" w:rsidTr="003C33FF">
        <w:tc>
          <w:tcPr>
            <w:tcW w:w="4785"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t>Почвы России</w:t>
            </w:r>
          </w:p>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Cs/>
                <w:sz w:val="24"/>
                <w:szCs w:val="24"/>
                <w:lang w:bidi="ru-RU"/>
              </w:rPr>
              <w:t>Почва. Формирование почвы, ее состав, строение, свойства. Зональные типы почв, их свойства, структура, различия в плодородии. Закономерности распространения почв. Почвенные карты. Почвенные ресурсы. Изменения по</w:t>
            </w:r>
            <w:proofErr w:type="gramStart"/>
            <w:r w:rsidRPr="00E255ED">
              <w:rPr>
                <w:rFonts w:ascii="Times New Roman" w:hAnsi="Times New Roman"/>
                <w:bCs/>
                <w:sz w:val="24"/>
                <w:szCs w:val="24"/>
                <w:lang w:bidi="ru-RU"/>
              </w:rPr>
              <w:t>чв в пр</w:t>
            </w:r>
            <w:proofErr w:type="gramEnd"/>
            <w:r w:rsidRPr="00E255ED">
              <w:rPr>
                <w:rFonts w:ascii="Times New Roman" w:hAnsi="Times New Roman"/>
                <w:bCs/>
                <w:sz w:val="24"/>
                <w:szCs w:val="24"/>
                <w:lang w:bidi="ru-RU"/>
              </w:rPr>
              <w:t xml:space="preserve">оцессе их хозяйственного использования, </w:t>
            </w:r>
            <w:r w:rsidRPr="00E255ED">
              <w:rPr>
                <w:rFonts w:ascii="Times New Roman" w:hAnsi="Times New Roman"/>
                <w:bCs/>
                <w:sz w:val="24"/>
                <w:szCs w:val="24"/>
                <w:lang w:bidi="ru-RU"/>
              </w:rPr>
              <w:lastRenderedPageBreak/>
              <w:t>борьба с эрозией и загрязнением почв. Меры по сохранению плодородия почв</w:t>
            </w:r>
          </w:p>
        </w:tc>
        <w:tc>
          <w:tcPr>
            <w:tcW w:w="467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
                <w:bCs/>
                <w:sz w:val="24"/>
                <w:szCs w:val="24"/>
                <w:lang w:bidi="ru-RU"/>
              </w:rPr>
              <w:lastRenderedPageBreak/>
              <w:t xml:space="preserve"> </w:t>
            </w:r>
            <w:proofErr w:type="gramStart"/>
            <w:r w:rsidRPr="00E255ED">
              <w:rPr>
                <w:rFonts w:ascii="Times New Roman" w:hAnsi="Times New Roman"/>
                <w:bCs/>
                <w:sz w:val="24"/>
                <w:szCs w:val="24"/>
                <w:lang w:bidi="ru-RU"/>
              </w:rPr>
              <w:t xml:space="preserve">Находить, отбирать и использовать различные источники информации по теме; сравнивать объекты, выделяя существенные признаки (разные типы почв и условия их формирования); выявлять причинно-следственные связи (зависимость размещения типов почв от климатических условий и особенностей </w:t>
            </w:r>
            <w:r w:rsidRPr="00E255ED">
              <w:rPr>
                <w:rFonts w:ascii="Times New Roman" w:hAnsi="Times New Roman"/>
                <w:bCs/>
                <w:sz w:val="24"/>
                <w:szCs w:val="24"/>
                <w:lang w:bidi="ru-RU"/>
              </w:rPr>
              <w:lastRenderedPageBreak/>
              <w:t>рельефа); показывать на карте особенности размещения основных типов почв.</w:t>
            </w:r>
            <w:proofErr w:type="gramEnd"/>
            <w:r w:rsidRPr="00E255ED">
              <w:rPr>
                <w:rFonts w:ascii="Times New Roman" w:hAnsi="Times New Roman"/>
                <w:bCs/>
                <w:sz w:val="24"/>
                <w:szCs w:val="24"/>
                <w:lang w:bidi="ru-RU"/>
              </w:rPr>
              <w:t xml:space="preserve"> </w:t>
            </w:r>
            <w:proofErr w:type="gramStart"/>
            <w:r w:rsidRPr="00E255ED">
              <w:rPr>
                <w:rFonts w:ascii="Times New Roman" w:hAnsi="Times New Roman"/>
                <w:bCs/>
                <w:sz w:val="24"/>
                <w:szCs w:val="24"/>
                <w:lang w:bidi="ru-RU"/>
              </w:rPr>
              <w:t>Уметь объяснять: условия формирования почв; особенности строения и состава почв; специфику изменения почв в процессе их хозяйственного использования; особенности почвенных ресурсов России; умение определять: основные свойства почв на территории России; по картам закономерности размещения почв по территории России; по картам меры по сохранению плодородия почв в различных регионах России</w:t>
            </w:r>
            <w:proofErr w:type="gramEnd"/>
          </w:p>
        </w:tc>
      </w:tr>
      <w:tr w:rsidR="00E255ED" w:rsidRPr="00E255ED" w:rsidTr="003C33FF">
        <w:tc>
          <w:tcPr>
            <w:tcW w:w="4785"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lastRenderedPageBreak/>
              <w:t xml:space="preserve">Растительный и животный мир России </w:t>
            </w:r>
          </w:p>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Место и роль растений и животных  в природном комплексе. География растений и животных. Типы растительности. Ресурсы растительного и животного мира. Лесные ресурсы. Кормовые ресурсы. Промыслово-охотничьи ресурсы. Особо охраняемые территории.</w:t>
            </w:r>
          </w:p>
        </w:tc>
        <w:tc>
          <w:tcPr>
            <w:tcW w:w="467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 xml:space="preserve">Выявлять причинно-следственные связи; определять критерии для сравнения фактов, явлений; анализировать связи, соподчинения и зависимости компонентов природы; работать с текстом: составлять логические цепочки, таблицы, схемы; создавать объяснительные тексты; выслушивать и объективно оценивать другого; уметь вести диалог, вырабатывая общее решение. </w:t>
            </w:r>
            <w:proofErr w:type="gramStart"/>
            <w:r w:rsidRPr="00E255ED">
              <w:rPr>
                <w:rFonts w:ascii="Times New Roman" w:hAnsi="Times New Roman"/>
                <w:bCs/>
                <w:sz w:val="24"/>
                <w:szCs w:val="24"/>
                <w:lang w:bidi="ru-RU"/>
              </w:rPr>
              <w:t>Уметь  объяснять: место и роль растений и животных в ПК; специфику типов растительности; необходимость создания и географию особо охраняемых природных территорий; отличие видов природопользования уметь определять: особенности размещения растительного и животного мира по территории России; размещение ресурсов растительного и животного мира по картам; по картам географию особо охраняемых природных территорий.</w:t>
            </w:r>
            <w:proofErr w:type="gramEnd"/>
          </w:p>
        </w:tc>
      </w:tr>
      <w:tr w:rsidR="00E255ED" w:rsidRPr="00E255ED" w:rsidTr="003C33FF">
        <w:tc>
          <w:tcPr>
            <w:tcW w:w="4785"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t>Природно-хозяйственные  зоны</w:t>
            </w:r>
          </w:p>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Cs/>
                <w:sz w:val="24"/>
                <w:szCs w:val="24"/>
                <w:lang w:bidi="ru-RU"/>
              </w:rPr>
              <w:t>Природные комплексы России. Зональные и азональные природные комплексы. ПЗ Арктики и Субарктики: арктическая пустыня, тундра. Леса умеренного пояса: тайга, смешанные и широколиственные леса. Безлесные зоны юга России: степь, лесостепь и полупустыня. Высотная поясность. Природно-хозяйственные зоны</w:t>
            </w:r>
          </w:p>
        </w:tc>
        <w:tc>
          <w:tcPr>
            <w:tcW w:w="467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roofErr w:type="gramStart"/>
            <w:r w:rsidRPr="00E255ED">
              <w:rPr>
                <w:rFonts w:ascii="Times New Roman" w:hAnsi="Times New Roman"/>
                <w:bCs/>
                <w:sz w:val="24"/>
                <w:szCs w:val="24"/>
                <w:lang w:bidi="ru-RU"/>
              </w:rPr>
              <w:t>Выделять существенные признаки разных типов ПК; выявлять причинно-следственные связи внутри ПК, анализировать связи соподчинения и зависимости между компонентами; работать с учебными текстами: составлять логические цепочки, таблицы, схемы; выделение главного или существенных признаков (особенности природы, населения и хозяйственной деятельности той или иной хозяйственной зоны) Уметь объяснять: отличия ПК друг от друга;</w:t>
            </w:r>
            <w:proofErr w:type="gramEnd"/>
            <w:r w:rsidRPr="00E255ED">
              <w:rPr>
                <w:rFonts w:ascii="Times New Roman" w:hAnsi="Times New Roman"/>
                <w:bCs/>
                <w:sz w:val="24"/>
                <w:szCs w:val="24"/>
                <w:lang w:bidi="ru-RU"/>
              </w:rPr>
              <w:t xml:space="preserve"> </w:t>
            </w:r>
            <w:proofErr w:type="gramStart"/>
            <w:r w:rsidRPr="00E255ED">
              <w:rPr>
                <w:rFonts w:ascii="Times New Roman" w:hAnsi="Times New Roman"/>
                <w:bCs/>
                <w:sz w:val="24"/>
                <w:szCs w:val="24"/>
                <w:lang w:bidi="ru-RU"/>
              </w:rPr>
              <w:t xml:space="preserve">условия формирования природно-хозяйственных зон; характер влияния человека на природные условия природных зон; уметь определять: особенности размещения ПЗ на территории России; специфические черты </w:t>
            </w:r>
            <w:r w:rsidRPr="00E255ED">
              <w:rPr>
                <w:rFonts w:ascii="Times New Roman" w:hAnsi="Times New Roman"/>
                <w:bCs/>
                <w:sz w:val="24"/>
                <w:szCs w:val="24"/>
                <w:lang w:bidi="ru-RU"/>
              </w:rPr>
              <w:lastRenderedPageBreak/>
              <w:t>природно-хозяйственных зон</w:t>
            </w:r>
            <w:proofErr w:type="gramEnd"/>
          </w:p>
        </w:tc>
      </w:tr>
      <w:tr w:rsidR="00E255ED" w:rsidRPr="00E255ED" w:rsidTr="003C33FF">
        <w:tc>
          <w:tcPr>
            <w:tcW w:w="4785"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lastRenderedPageBreak/>
              <w:t>Раздел 7 Население России</w:t>
            </w:r>
          </w:p>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Численность населения, причины ее снижения. Мужчины и женщины. Молодые и старые. Народы. Языки. Религии. Размещение населения. Города РФ. Урбанизация. Сельские поселения и сельское население. Миграции населения. География миграций.</w:t>
            </w:r>
          </w:p>
        </w:tc>
        <w:tc>
          <w:tcPr>
            <w:tcW w:w="467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 xml:space="preserve">Определять место РФ по численности населения на основе статистических данных. Анализировать графики изменения численности населения во времени. Сравнивать традиционный и современный тип воспроизводства населения. Определять и сравнивать по статистическим данным </w:t>
            </w:r>
            <w:proofErr w:type="gramStart"/>
            <w:r w:rsidRPr="00E255ED">
              <w:rPr>
                <w:rFonts w:ascii="Times New Roman" w:hAnsi="Times New Roman"/>
                <w:bCs/>
                <w:sz w:val="24"/>
                <w:szCs w:val="24"/>
                <w:lang w:bidi="ru-RU"/>
              </w:rPr>
              <w:t>ЕП</w:t>
            </w:r>
            <w:proofErr w:type="gramEnd"/>
            <w:r w:rsidRPr="00E255ED">
              <w:rPr>
                <w:rFonts w:ascii="Times New Roman" w:hAnsi="Times New Roman"/>
                <w:bCs/>
                <w:sz w:val="24"/>
                <w:szCs w:val="24"/>
                <w:lang w:bidi="ru-RU"/>
              </w:rPr>
              <w:t xml:space="preserve"> в разных частях страны и регионе своего проживания. Выявлять факторы, определяющие соотношение мужчин и женщин разных возрастов. Определять половой состав населения пол статистическим данным. Определять по статистическим данным соотношение мужского и женского населения в разных районах страны. Решать учебные задачи по получению информации на основе анализа таблиц, графиков, диаграмм. Определять возрастной состав населения РФ по статистическим данным. Анализировать и сравнивать половозрастные пирамиды населения РФ на начало и конец 20 века. Для разных территорий РФ и региона проживания. Сравнивать среднюю продолжительность жизни мужчин и женщин в РФ и др. странах мира по статистическим данным. Готовить и обсуждать сообщения (презентации) о факторах, влияющих на среднюю продолжительность жизни населения. </w:t>
            </w:r>
          </w:p>
        </w:tc>
      </w:tr>
    </w:tbl>
    <w:p w:rsidR="00E255ED" w:rsidRPr="00E255ED" w:rsidRDefault="00E255ED" w:rsidP="00E255ED">
      <w:pPr>
        <w:spacing w:after="0" w:line="240" w:lineRule="auto"/>
        <w:jc w:val="both"/>
        <w:rPr>
          <w:rFonts w:ascii="Times New Roman" w:hAnsi="Times New Roman"/>
          <w:b/>
          <w:bCs/>
          <w:sz w:val="24"/>
          <w:szCs w:val="24"/>
          <w:lang w:bidi="ru-RU"/>
        </w:rPr>
      </w:pPr>
    </w:p>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                                             </w:t>
      </w:r>
      <w:r w:rsidRPr="00E255ED">
        <w:rPr>
          <w:rFonts w:ascii="Times New Roman" w:hAnsi="Times New Roman"/>
          <w:b/>
          <w:bCs/>
          <w:sz w:val="24"/>
          <w:szCs w:val="24"/>
          <w:lang w:bidi="ru-RU"/>
        </w:rPr>
        <w:t xml:space="preserve">  Тематическое планирование</w:t>
      </w:r>
    </w:p>
    <w:tbl>
      <w:tblPr>
        <w:tblW w:w="921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349"/>
        <w:gridCol w:w="1624"/>
        <w:gridCol w:w="1726"/>
        <w:gridCol w:w="1719"/>
      </w:tblGrid>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sz w:val="24"/>
                <w:szCs w:val="24"/>
              </w:rPr>
            </w:pPr>
            <w:r w:rsidRPr="00E255ED">
              <w:rPr>
                <w:rFonts w:ascii="Times New Roman" w:hAnsi="Times New Roman"/>
                <w:sz w:val="24"/>
                <w:szCs w:val="24"/>
              </w:rPr>
              <w:t>№</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Раздел</w:t>
            </w:r>
          </w:p>
        </w:tc>
        <w:tc>
          <w:tcPr>
            <w:tcW w:w="1624"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sz w:val="24"/>
                <w:szCs w:val="24"/>
              </w:rPr>
              <w:t>Количество часов</w:t>
            </w:r>
          </w:p>
        </w:tc>
        <w:tc>
          <w:tcPr>
            <w:tcW w:w="1726"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sz w:val="24"/>
                <w:szCs w:val="24"/>
              </w:rPr>
              <w:t>Количество практических работ</w:t>
            </w:r>
          </w:p>
        </w:tc>
        <w:tc>
          <w:tcPr>
            <w:tcW w:w="1719" w:type="dxa"/>
            <w:shd w:val="clear" w:color="auto" w:fill="auto"/>
          </w:tcPr>
          <w:p w:rsidR="00E255ED" w:rsidRPr="00E255ED" w:rsidRDefault="00E255ED" w:rsidP="00E255ED">
            <w:pPr>
              <w:spacing w:after="0" w:line="240" w:lineRule="auto"/>
              <w:jc w:val="both"/>
              <w:rPr>
                <w:rFonts w:ascii="Times New Roman" w:hAnsi="Times New Roman"/>
                <w:sz w:val="24"/>
                <w:szCs w:val="24"/>
              </w:rPr>
            </w:pPr>
            <w:r w:rsidRPr="00E255ED">
              <w:rPr>
                <w:rFonts w:ascii="Times New Roman" w:hAnsi="Times New Roman"/>
                <w:sz w:val="24"/>
                <w:szCs w:val="24"/>
              </w:rPr>
              <w:t xml:space="preserve">Количество </w:t>
            </w:r>
            <w:proofErr w:type="gramStart"/>
            <w:r w:rsidRPr="00E255ED">
              <w:rPr>
                <w:rFonts w:ascii="Times New Roman" w:hAnsi="Times New Roman"/>
                <w:sz w:val="24"/>
                <w:szCs w:val="24"/>
              </w:rPr>
              <w:t>контрольных</w:t>
            </w:r>
            <w:proofErr w:type="gramEnd"/>
          </w:p>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sz w:val="24"/>
                <w:szCs w:val="24"/>
              </w:rPr>
              <w:t>работ</w:t>
            </w: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sz w:val="24"/>
                <w:szCs w:val="24"/>
              </w:rPr>
            </w:pPr>
          </w:p>
        </w:tc>
        <w:tc>
          <w:tcPr>
            <w:tcW w:w="3349"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t xml:space="preserve">Введение </w:t>
            </w:r>
          </w:p>
        </w:tc>
        <w:tc>
          <w:tcPr>
            <w:tcW w:w="1624" w:type="dxa"/>
            <w:shd w:val="clear" w:color="auto" w:fill="auto"/>
          </w:tcPr>
          <w:p w:rsidR="00E255ED" w:rsidRPr="00E255ED" w:rsidRDefault="00E255ED" w:rsidP="00E255ED">
            <w:pPr>
              <w:spacing w:after="0" w:line="240" w:lineRule="auto"/>
              <w:jc w:val="both"/>
              <w:rPr>
                <w:rFonts w:ascii="Times New Roman" w:hAnsi="Times New Roman"/>
                <w:b/>
                <w:sz w:val="24"/>
                <w:szCs w:val="24"/>
              </w:rPr>
            </w:pPr>
            <w:r w:rsidRPr="00E255ED">
              <w:rPr>
                <w:rFonts w:ascii="Times New Roman" w:hAnsi="Times New Roman"/>
                <w:b/>
                <w:sz w:val="24"/>
                <w:szCs w:val="24"/>
              </w:rPr>
              <w:t>1</w:t>
            </w:r>
          </w:p>
        </w:tc>
        <w:tc>
          <w:tcPr>
            <w:tcW w:w="1726" w:type="dxa"/>
            <w:shd w:val="clear" w:color="auto" w:fill="auto"/>
          </w:tcPr>
          <w:p w:rsidR="00E255ED" w:rsidRPr="00E255ED" w:rsidRDefault="00E255ED" w:rsidP="00E255ED">
            <w:pPr>
              <w:spacing w:after="0" w:line="240" w:lineRule="auto"/>
              <w:jc w:val="both"/>
              <w:rPr>
                <w:rFonts w:ascii="Times New Roman" w:hAnsi="Times New Roman"/>
                <w:sz w:val="24"/>
                <w:szCs w:val="24"/>
              </w:rPr>
            </w:pPr>
          </w:p>
        </w:tc>
        <w:tc>
          <w:tcPr>
            <w:tcW w:w="1719" w:type="dxa"/>
            <w:shd w:val="clear" w:color="auto" w:fill="auto"/>
          </w:tcPr>
          <w:p w:rsidR="00E255ED" w:rsidRPr="00E255ED" w:rsidRDefault="00E255ED" w:rsidP="00E255ED">
            <w:pPr>
              <w:spacing w:after="0" w:line="240" w:lineRule="auto"/>
              <w:jc w:val="both"/>
              <w:rPr>
                <w:rFonts w:ascii="Times New Roman" w:hAnsi="Times New Roman"/>
                <w:sz w:val="24"/>
                <w:szCs w:val="24"/>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sz w:val="24"/>
                <w:szCs w:val="24"/>
              </w:rPr>
            </w:pPr>
          </w:p>
        </w:tc>
        <w:tc>
          <w:tcPr>
            <w:tcW w:w="3349" w:type="dxa"/>
            <w:shd w:val="clear" w:color="auto" w:fill="auto"/>
          </w:tcPr>
          <w:p w:rsidR="00E255ED" w:rsidRPr="00E255ED" w:rsidRDefault="00E255ED" w:rsidP="00E255ED">
            <w:pPr>
              <w:spacing w:after="0" w:line="240" w:lineRule="auto"/>
              <w:jc w:val="both"/>
              <w:rPr>
                <w:rFonts w:ascii="Times New Roman" w:hAnsi="Times New Roman"/>
                <w:sz w:val="24"/>
                <w:szCs w:val="24"/>
              </w:rPr>
            </w:pPr>
            <w:r w:rsidRPr="00E255ED">
              <w:rPr>
                <w:rFonts w:ascii="Times New Roman" w:hAnsi="Times New Roman"/>
                <w:sz w:val="24"/>
                <w:szCs w:val="24"/>
              </w:rPr>
              <w:t xml:space="preserve">Раздел 5. Особенности географического положения России  </w:t>
            </w:r>
          </w:p>
        </w:tc>
        <w:tc>
          <w:tcPr>
            <w:tcW w:w="1624" w:type="dxa"/>
            <w:shd w:val="clear" w:color="auto" w:fill="auto"/>
          </w:tcPr>
          <w:p w:rsidR="00E255ED" w:rsidRPr="00E255ED" w:rsidRDefault="00E255ED" w:rsidP="00E255ED">
            <w:pPr>
              <w:spacing w:after="0" w:line="240" w:lineRule="auto"/>
              <w:jc w:val="both"/>
              <w:rPr>
                <w:rFonts w:ascii="Times New Roman" w:hAnsi="Times New Roman"/>
                <w:b/>
                <w:sz w:val="24"/>
                <w:szCs w:val="24"/>
              </w:rPr>
            </w:pPr>
            <w:r w:rsidRPr="00E255ED">
              <w:rPr>
                <w:rFonts w:ascii="Times New Roman" w:hAnsi="Times New Roman"/>
                <w:b/>
                <w:sz w:val="24"/>
                <w:szCs w:val="24"/>
              </w:rPr>
              <w:t>12</w:t>
            </w:r>
          </w:p>
        </w:tc>
        <w:tc>
          <w:tcPr>
            <w:tcW w:w="1726" w:type="dxa"/>
            <w:shd w:val="clear" w:color="auto" w:fill="auto"/>
          </w:tcPr>
          <w:p w:rsidR="00E255ED" w:rsidRPr="00E255ED" w:rsidRDefault="00E255ED" w:rsidP="00E255ED">
            <w:pPr>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1719" w:type="dxa"/>
            <w:shd w:val="clear" w:color="auto" w:fill="auto"/>
          </w:tcPr>
          <w:p w:rsidR="00E255ED" w:rsidRPr="00E255ED" w:rsidRDefault="00E255ED" w:rsidP="00E255ED">
            <w:pPr>
              <w:spacing w:after="0" w:line="240" w:lineRule="auto"/>
              <w:jc w:val="both"/>
              <w:rPr>
                <w:rFonts w:ascii="Times New Roman" w:hAnsi="Times New Roman"/>
                <w:sz w:val="24"/>
                <w:szCs w:val="24"/>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sz w:val="24"/>
                <w:szCs w:val="24"/>
              </w:rPr>
            </w:pPr>
          </w:p>
        </w:tc>
        <w:tc>
          <w:tcPr>
            <w:tcW w:w="3349" w:type="dxa"/>
            <w:shd w:val="clear" w:color="auto" w:fill="auto"/>
          </w:tcPr>
          <w:p w:rsidR="00E255ED" w:rsidRPr="00E255ED" w:rsidRDefault="00E255ED" w:rsidP="00E255ED">
            <w:pPr>
              <w:spacing w:after="0" w:line="240" w:lineRule="auto"/>
              <w:jc w:val="both"/>
              <w:rPr>
                <w:rFonts w:ascii="Times New Roman" w:hAnsi="Times New Roman"/>
                <w:sz w:val="24"/>
                <w:szCs w:val="24"/>
              </w:rPr>
            </w:pPr>
            <w:r w:rsidRPr="00E255ED">
              <w:rPr>
                <w:rFonts w:ascii="Times New Roman" w:hAnsi="Times New Roman"/>
                <w:sz w:val="24"/>
                <w:szCs w:val="24"/>
              </w:rPr>
              <w:t>Географическое положение России</w:t>
            </w:r>
          </w:p>
        </w:tc>
        <w:tc>
          <w:tcPr>
            <w:tcW w:w="1624" w:type="dxa"/>
            <w:shd w:val="clear" w:color="auto" w:fill="auto"/>
          </w:tcPr>
          <w:p w:rsidR="00E255ED" w:rsidRPr="00E255ED" w:rsidRDefault="00E255ED" w:rsidP="00E255ED">
            <w:pPr>
              <w:spacing w:after="0" w:line="240" w:lineRule="auto"/>
              <w:jc w:val="both"/>
              <w:rPr>
                <w:rFonts w:ascii="Times New Roman" w:hAnsi="Times New Roman"/>
                <w:sz w:val="24"/>
                <w:szCs w:val="24"/>
              </w:rPr>
            </w:pPr>
            <w:r w:rsidRPr="00E255ED">
              <w:rPr>
                <w:rFonts w:ascii="Times New Roman" w:hAnsi="Times New Roman"/>
                <w:sz w:val="24"/>
                <w:szCs w:val="24"/>
              </w:rPr>
              <w:t>2</w:t>
            </w:r>
          </w:p>
        </w:tc>
        <w:tc>
          <w:tcPr>
            <w:tcW w:w="1726" w:type="dxa"/>
            <w:shd w:val="clear" w:color="auto" w:fill="auto"/>
          </w:tcPr>
          <w:p w:rsidR="00E255ED" w:rsidRPr="00E255ED" w:rsidRDefault="00E255ED" w:rsidP="00E255ED">
            <w:pPr>
              <w:spacing w:after="0" w:line="240" w:lineRule="auto"/>
              <w:jc w:val="both"/>
              <w:rPr>
                <w:rFonts w:ascii="Times New Roman" w:hAnsi="Times New Roman"/>
                <w:sz w:val="24"/>
                <w:szCs w:val="24"/>
              </w:rPr>
            </w:pPr>
          </w:p>
        </w:tc>
        <w:tc>
          <w:tcPr>
            <w:tcW w:w="1719" w:type="dxa"/>
            <w:shd w:val="clear" w:color="auto" w:fill="auto"/>
          </w:tcPr>
          <w:p w:rsidR="00E255ED" w:rsidRPr="00E255ED" w:rsidRDefault="00E255ED" w:rsidP="00E255ED">
            <w:pPr>
              <w:spacing w:after="0" w:line="240" w:lineRule="auto"/>
              <w:jc w:val="both"/>
              <w:rPr>
                <w:rFonts w:ascii="Times New Roman" w:hAnsi="Times New Roman"/>
                <w:sz w:val="24"/>
                <w:szCs w:val="24"/>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sz w:val="24"/>
                <w:szCs w:val="24"/>
              </w:rPr>
            </w:pPr>
            <w:r w:rsidRPr="00E255ED">
              <w:rPr>
                <w:rFonts w:ascii="Times New Roman" w:hAnsi="Times New Roman"/>
                <w:sz w:val="24"/>
                <w:szCs w:val="24"/>
              </w:rPr>
              <w:t>2</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 xml:space="preserve">Границы </w:t>
            </w:r>
            <w:r w:rsidRPr="00E255ED">
              <w:rPr>
                <w:rFonts w:ascii="Times New Roman" w:hAnsi="Times New Roman"/>
                <w:bCs/>
                <w:sz w:val="24"/>
                <w:szCs w:val="24"/>
                <w:lang w:bidi="ru-RU"/>
              </w:rPr>
              <w:tab/>
              <w:t>России</w:t>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3</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w:t>
            </w: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sz w:val="24"/>
                <w:szCs w:val="24"/>
              </w:rPr>
            </w:pPr>
            <w:r w:rsidRPr="00E255ED">
              <w:rPr>
                <w:rFonts w:ascii="Times New Roman" w:hAnsi="Times New Roman"/>
                <w:sz w:val="24"/>
                <w:szCs w:val="24"/>
              </w:rPr>
              <w:t>3</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История изучения</w:t>
            </w:r>
            <w:r w:rsidRPr="00E255ED">
              <w:rPr>
                <w:rFonts w:ascii="Times New Roman" w:eastAsiaTheme="minorHAnsi" w:hAnsi="Times New Roman"/>
                <w:sz w:val="24"/>
                <w:szCs w:val="24"/>
              </w:rPr>
              <w:t xml:space="preserve"> </w:t>
            </w:r>
            <w:r w:rsidRPr="00E255ED">
              <w:rPr>
                <w:rFonts w:ascii="Times New Roman" w:hAnsi="Times New Roman"/>
                <w:bCs/>
                <w:sz w:val="24"/>
                <w:szCs w:val="24"/>
                <w:lang w:bidi="ru-RU"/>
              </w:rPr>
              <w:t xml:space="preserve">и освоения территории </w:t>
            </w:r>
            <w:r w:rsidRPr="00E255ED">
              <w:rPr>
                <w:rFonts w:ascii="Times New Roman" w:hAnsi="Times New Roman"/>
                <w:bCs/>
                <w:sz w:val="24"/>
                <w:szCs w:val="24"/>
                <w:lang w:bidi="ru-RU"/>
              </w:rPr>
              <w:tab/>
              <w:t xml:space="preserve">России </w:t>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4</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sz w:val="24"/>
                <w:szCs w:val="24"/>
              </w:rPr>
            </w:pPr>
            <w:r w:rsidRPr="00E255ED">
              <w:rPr>
                <w:rFonts w:ascii="Times New Roman" w:hAnsi="Times New Roman"/>
                <w:sz w:val="24"/>
                <w:szCs w:val="24"/>
              </w:rPr>
              <w:t>4</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 xml:space="preserve">Современное административно-территориальное устройство </w:t>
            </w:r>
            <w:r w:rsidRPr="00E255ED">
              <w:rPr>
                <w:rFonts w:ascii="Times New Roman" w:hAnsi="Times New Roman"/>
                <w:bCs/>
                <w:sz w:val="24"/>
                <w:szCs w:val="24"/>
                <w:lang w:bidi="ru-RU"/>
              </w:rPr>
              <w:tab/>
              <w:t xml:space="preserve">страны. </w:t>
            </w:r>
            <w:r w:rsidRPr="00E255ED">
              <w:rPr>
                <w:rFonts w:ascii="Times New Roman" w:hAnsi="Times New Roman"/>
                <w:bCs/>
                <w:sz w:val="24"/>
                <w:szCs w:val="24"/>
                <w:lang w:bidi="ru-RU"/>
              </w:rPr>
              <w:tab/>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 xml:space="preserve">3 </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w:t>
            </w: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sz w:val="24"/>
                <w:szCs w:val="24"/>
              </w:rPr>
            </w:pP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Раздел 6. Природа России</w:t>
            </w:r>
          </w:p>
        </w:tc>
        <w:tc>
          <w:tcPr>
            <w:tcW w:w="1624"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t>45</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sz w:val="24"/>
                <w:szCs w:val="24"/>
              </w:rPr>
            </w:pPr>
            <w:r w:rsidRPr="00E255ED">
              <w:rPr>
                <w:rFonts w:ascii="Times New Roman" w:hAnsi="Times New Roman"/>
                <w:sz w:val="24"/>
                <w:szCs w:val="24"/>
              </w:rPr>
              <w:t>5</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 xml:space="preserve">Геологическое строение  </w:t>
            </w:r>
            <w:r w:rsidRPr="00E255ED">
              <w:rPr>
                <w:rFonts w:ascii="Times New Roman" w:hAnsi="Times New Roman"/>
                <w:bCs/>
                <w:sz w:val="24"/>
                <w:szCs w:val="24"/>
                <w:lang w:bidi="ru-RU"/>
              </w:rPr>
              <w:lastRenderedPageBreak/>
              <w:t>рельеф и полезные ископаемые</w:t>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lastRenderedPageBreak/>
              <w:t>9</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w:t>
            </w: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lastRenderedPageBreak/>
              <w:t>6.</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Климат и климатические ресурсы</w:t>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11</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3</w:t>
            </w: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7</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Внутренние воды и водные ресурсы</w:t>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10</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4</w:t>
            </w: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8</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Почва и почвенные ресурсы.</w:t>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4</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w:t>
            </w: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9</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Растительный и животный мир России</w:t>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4</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2</w:t>
            </w: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w:t>
            </w: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10</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roofErr w:type="spellStart"/>
            <w:r w:rsidRPr="00E255ED">
              <w:rPr>
                <w:rFonts w:ascii="Times New Roman" w:hAnsi="Times New Roman"/>
                <w:bCs/>
                <w:sz w:val="24"/>
                <w:szCs w:val="24"/>
                <w:lang w:bidi="ru-RU"/>
              </w:rPr>
              <w:t>Природно</w:t>
            </w:r>
            <w:proofErr w:type="spellEnd"/>
            <w:r w:rsidRPr="00E255ED">
              <w:rPr>
                <w:rFonts w:ascii="Times New Roman" w:hAnsi="Times New Roman"/>
                <w:bCs/>
                <w:sz w:val="24"/>
                <w:szCs w:val="24"/>
                <w:lang w:bidi="ru-RU"/>
              </w:rPr>
              <w:t xml:space="preserve"> - хозяйственные  зоны России</w:t>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7</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w:t>
            </w: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w:t>
            </w: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Раздел 7</w:t>
            </w:r>
          </w:p>
        </w:tc>
        <w:tc>
          <w:tcPr>
            <w:tcW w:w="1624"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t>12</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11</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 xml:space="preserve">Население России.  Численность </w:t>
            </w:r>
            <w:r w:rsidRPr="00E255ED">
              <w:rPr>
                <w:rFonts w:ascii="Times New Roman" w:hAnsi="Times New Roman"/>
                <w:bCs/>
                <w:sz w:val="24"/>
                <w:szCs w:val="24"/>
                <w:lang w:bidi="ru-RU"/>
              </w:rPr>
              <w:tab/>
              <w:t xml:space="preserve">населения </w:t>
            </w:r>
            <w:r w:rsidRPr="00E255ED">
              <w:rPr>
                <w:rFonts w:ascii="Times New Roman" w:hAnsi="Times New Roman"/>
                <w:bCs/>
                <w:sz w:val="24"/>
                <w:szCs w:val="24"/>
                <w:lang w:bidi="ru-RU"/>
              </w:rPr>
              <w:tab/>
              <w:t>России</w:t>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2</w:t>
            </w: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12</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Половой и возрастной состав населения страны</w:t>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13</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 xml:space="preserve">Народы </w:t>
            </w:r>
            <w:r w:rsidRPr="00E255ED">
              <w:rPr>
                <w:rFonts w:ascii="Times New Roman" w:hAnsi="Times New Roman"/>
                <w:bCs/>
                <w:sz w:val="24"/>
                <w:szCs w:val="24"/>
                <w:lang w:bidi="ru-RU"/>
              </w:rPr>
              <w:tab/>
              <w:t xml:space="preserve">и </w:t>
            </w:r>
            <w:r w:rsidRPr="00E255ED">
              <w:rPr>
                <w:rFonts w:ascii="Times New Roman" w:hAnsi="Times New Roman"/>
                <w:bCs/>
                <w:sz w:val="24"/>
                <w:szCs w:val="24"/>
                <w:lang w:bidi="ru-RU"/>
              </w:rPr>
              <w:tab/>
              <w:t xml:space="preserve">религии </w:t>
            </w:r>
            <w:r w:rsidRPr="00E255ED">
              <w:rPr>
                <w:rFonts w:ascii="Times New Roman" w:hAnsi="Times New Roman"/>
                <w:bCs/>
                <w:sz w:val="24"/>
                <w:szCs w:val="24"/>
                <w:lang w:bidi="ru-RU"/>
              </w:rPr>
              <w:tab/>
              <w:t xml:space="preserve">России. </w:t>
            </w:r>
            <w:r w:rsidRPr="00E255ED">
              <w:rPr>
                <w:rFonts w:ascii="Times New Roman" w:hAnsi="Times New Roman"/>
                <w:bCs/>
                <w:sz w:val="24"/>
                <w:szCs w:val="24"/>
                <w:lang w:bidi="ru-RU"/>
              </w:rPr>
              <w:tab/>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2</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14</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 xml:space="preserve">Особенности  размещения населения </w:t>
            </w:r>
            <w:r w:rsidRPr="00E255ED">
              <w:rPr>
                <w:rFonts w:ascii="Times New Roman" w:hAnsi="Times New Roman"/>
                <w:bCs/>
                <w:sz w:val="24"/>
                <w:szCs w:val="24"/>
                <w:lang w:bidi="ru-RU"/>
              </w:rPr>
              <w:tab/>
              <w:t>России</w:t>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2</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15</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Миграции населения России</w:t>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800"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16</w:t>
            </w:r>
          </w:p>
        </w:tc>
        <w:tc>
          <w:tcPr>
            <w:tcW w:w="334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 xml:space="preserve">Человеческий </w:t>
            </w:r>
            <w:r w:rsidRPr="00E255ED">
              <w:rPr>
                <w:rFonts w:ascii="Times New Roman" w:hAnsi="Times New Roman"/>
                <w:bCs/>
                <w:sz w:val="24"/>
                <w:szCs w:val="24"/>
                <w:lang w:bidi="ru-RU"/>
              </w:rPr>
              <w:tab/>
              <w:t xml:space="preserve">капитал </w:t>
            </w:r>
            <w:r w:rsidRPr="00E255ED">
              <w:rPr>
                <w:rFonts w:ascii="Times New Roman" w:hAnsi="Times New Roman"/>
                <w:bCs/>
                <w:sz w:val="24"/>
                <w:szCs w:val="24"/>
                <w:lang w:bidi="ru-RU"/>
              </w:rPr>
              <w:tab/>
              <w:t xml:space="preserve">страны Трудовые ресурсы  и </w:t>
            </w:r>
            <w:r w:rsidRPr="00E255ED">
              <w:rPr>
                <w:rFonts w:ascii="Times New Roman" w:hAnsi="Times New Roman"/>
                <w:bCs/>
                <w:sz w:val="24"/>
                <w:szCs w:val="24"/>
                <w:lang w:bidi="ru-RU"/>
              </w:rPr>
              <w:tab/>
              <w:t>экономически активное  население России</w:t>
            </w:r>
          </w:p>
        </w:tc>
        <w:tc>
          <w:tcPr>
            <w:tcW w:w="1624"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5</w:t>
            </w:r>
          </w:p>
        </w:tc>
        <w:tc>
          <w:tcPr>
            <w:tcW w:w="1726"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1</w:t>
            </w:r>
          </w:p>
        </w:tc>
        <w:tc>
          <w:tcPr>
            <w:tcW w:w="1719" w:type="dxa"/>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p>
        </w:tc>
      </w:tr>
      <w:tr w:rsidR="00E255ED" w:rsidRPr="00E255ED" w:rsidTr="003C33FF">
        <w:tc>
          <w:tcPr>
            <w:tcW w:w="4149" w:type="dxa"/>
            <w:gridSpan w:val="2"/>
            <w:shd w:val="clear" w:color="auto" w:fill="auto"/>
          </w:tcPr>
          <w:p w:rsidR="00E255ED" w:rsidRPr="00E255ED" w:rsidRDefault="00E255ED" w:rsidP="00E255ED">
            <w:pPr>
              <w:spacing w:after="0" w:line="240" w:lineRule="auto"/>
              <w:jc w:val="both"/>
              <w:rPr>
                <w:rFonts w:ascii="Times New Roman" w:hAnsi="Times New Roman"/>
                <w:bCs/>
                <w:sz w:val="24"/>
                <w:szCs w:val="24"/>
                <w:lang w:bidi="ru-RU"/>
              </w:rPr>
            </w:pPr>
            <w:r w:rsidRPr="00E255ED">
              <w:rPr>
                <w:rFonts w:ascii="Times New Roman" w:hAnsi="Times New Roman"/>
                <w:bCs/>
                <w:sz w:val="24"/>
                <w:szCs w:val="24"/>
                <w:lang w:bidi="ru-RU"/>
              </w:rPr>
              <w:t>Итого:</w:t>
            </w:r>
          </w:p>
        </w:tc>
        <w:tc>
          <w:tcPr>
            <w:tcW w:w="1624"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t>70</w:t>
            </w:r>
          </w:p>
        </w:tc>
        <w:tc>
          <w:tcPr>
            <w:tcW w:w="1726"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r w:rsidRPr="00E255ED">
              <w:rPr>
                <w:rFonts w:ascii="Times New Roman" w:hAnsi="Times New Roman"/>
                <w:b/>
                <w:bCs/>
                <w:sz w:val="24"/>
                <w:szCs w:val="24"/>
                <w:lang w:bidi="ru-RU"/>
              </w:rPr>
              <w:t>3</w:t>
            </w:r>
          </w:p>
        </w:tc>
        <w:tc>
          <w:tcPr>
            <w:tcW w:w="1719" w:type="dxa"/>
            <w:shd w:val="clear" w:color="auto" w:fill="auto"/>
          </w:tcPr>
          <w:p w:rsidR="00E255ED" w:rsidRPr="00E255ED" w:rsidRDefault="00E255ED" w:rsidP="00E255ED">
            <w:pPr>
              <w:spacing w:after="0" w:line="240" w:lineRule="auto"/>
              <w:jc w:val="both"/>
              <w:rPr>
                <w:rFonts w:ascii="Times New Roman" w:hAnsi="Times New Roman"/>
                <w:b/>
                <w:bCs/>
                <w:sz w:val="24"/>
                <w:szCs w:val="24"/>
                <w:lang w:bidi="ru-RU"/>
              </w:rPr>
            </w:pPr>
          </w:p>
        </w:tc>
      </w:tr>
    </w:tbl>
    <w:p w:rsidR="00E255ED" w:rsidRPr="00E255ED" w:rsidRDefault="00E255ED" w:rsidP="00E255ED">
      <w:pPr>
        <w:spacing w:after="0" w:line="240" w:lineRule="auto"/>
        <w:jc w:val="both"/>
        <w:rPr>
          <w:rFonts w:ascii="Times New Roman" w:eastAsia="Times New Roman" w:hAnsi="Times New Roman"/>
          <w:b/>
          <w:bCs/>
          <w:sz w:val="24"/>
          <w:szCs w:val="24"/>
          <w:lang w:eastAsia="ru-RU"/>
        </w:rPr>
      </w:pPr>
    </w:p>
    <w:p w:rsidR="00E255ED" w:rsidRPr="00E255ED" w:rsidRDefault="00E255ED" w:rsidP="00E255ED">
      <w:pPr>
        <w:spacing w:after="0" w:line="240" w:lineRule="auto"/>
        <w:jc w:val="both"/>
        <w:rPr>
          <w:rFonts w:ascii="Times New Roman" w:hAnsi="Times New Roman"/>
          <w:b/>
          <w:bCs/>
          <w:sz w:val="24"/>
          <w:szCs w:val="24"/>
          <w:lang w:bidi="ru-RU"/>
        </w:rPr>
      </w:pPr>
    </w:p>
    <w:p w:rsidR="00E255ED" w:rsidRPr="00E255ED" w:rsidRDefault="00E255ED" w:rsidP="00E255ED">
      <w:pPr>
        <w:autoSpaceDE w:val="0"/>
        <w:autoSpaceDN w:val="0"/>
        <w:adjustRightInd w:val="0"/>
        <w:spacing w:after="0" w:line="240" w:lineRule="auto"/>
        <w:jc w:val="center"/>
        <w:rPr>
          <w:rFonts w:ascii="Times New Roman" w:hAnsi="Times New Roman"/>
          <w:b/>
          <w:bCs/>
          <w:sz w:val="24"/>
          <w:szCs w:val="24"/>
        </w:rPr>
      </w:pPr>
      <w:r w:rsidRPr="00E255ED">
        <w:rPr>
          <w:rFonts w:ascii="Times New Roman" w:hAnsi="Times New Roman"/>
          <w:b/>
          <w:bCs/>
          <w:sz w:val="24"/>
          <w:szCs w:val="24"/>
        </w:rPr>
        <w:t>Календарно-тематическое планирование</w:t>
      </w:r>
    </w:p>
    <w:p w:rsidR="00E255ED" w:rsidRPr="00E255ED" w:rsidRDefault="00E255ED" w:rsidP="00E255ED">
      <w:pPr>
        <w:autoSpaceDE w:val="0"/>
        <w:autoSpaceDN w:val="0"/>
        <w:adjustRightInd w:val="0"/>
        <w:spacing w:after="0" w:line="240" w:lineRule="auto"/>
        <w:jc w:val="center"/>
        <w:rPr>
          <w:rFonts w:ascii="Times New Roman" w:hAnsi="Times New Roman"/>
          <w:b/>
          <w:bCs/>
          <w:sz w:val="24"/>
          <w:szCs w:val="24"/>
        </w:rPr>
      </w:pPr>
      <w:r w:rsidRPr="00E255ED">
        <w:rPr>
          <w:rFonts w:ascii="Times New Roman" w:hAnsi="Times New Roman"/>
          <w:b/>
          <w:bCs/>
          <w:sz w:val="24"/>
          <w:szCs w:val="24"/>
        </w:rPr>
        <w:t>8 класс</w:t>
      </w:r>
    </w:p>
    <w:tbl>
      <w:tblPr>
        <w:tblW w:w="9637" w:type="dxa"/>
        <w:tblInd w:w="54" w:type="dxa"/>
        <w:tblLayout w:type="fixed"/>
        <w:tblCellMar>
          <w:left w:w="54" w:type="dxa"/>
          <w:right w:w="54" w:type="dxa"/>
        </w:tblCellMar>
        <w:tblLook w:val="0000" w:firstRow="0" w:lastRow="0" w:firstColumn="0" w:lastColumn="0" w:noHBand="0" w:noVBand="0"/>
      </w:tblPr>
      <w:tblGrid>
        <w:gridCol w:w="675"/>
        <w:gridCol w:w="1020"/>
        <w:gridCol w:w="2435"/>
        <w:gridCol w:w="2350"/>
        <w:gridCol w:w="1095"/>
        <w:gridCol w:w="945"/>
        <w:gridCol w:w="1117"/>
      </w:tblGrid>
      <w:tr w:rsidR="00E255ED" w:rsidRPr="00E255ED" w:rsidTr="003C33FF">
        <w:trPr>
          <w:trHeight w:val="1"/>
        </w:trPr>
        <w:tc>
          <w:tcPr>
            <w:tcW w:w="67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b/>
                <w:bCs/>
                <w:sz w:val="24"/>
                <w:szCs w:val="24"/>
                <w:lang w:val="en-US"/>
              </w:rPr>
              <w:t xml:space="preserve">№ </w:t>
            </w:r>
            <w:r w:rsidRPr="00E255ED">
              <w:rPr>
                <w:rFonts w:ascii="Times New Roman" w:hAnsi="Times New Roman"/>
                <w:b/>
                <w:bCs/>
                <w:sz w:val="24"/>
                <w:szCs w:val="24"/>
              </w:rPr>
              <w:t>Урока</w:t>
            </w:r>
          </w:p>
        </w:tc>
        <w:tc>
          <w:tcPr>
            <w:tcW w:w="102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roofErr w:type="spellStart"/>
            <w:proofErr w:type="gramStart"/>
            <w:r w:rsidRPr="00E255ED">
              <w:rPr>
                <w:rFonts w:ascii="Times New Roman" w:hAnsi="Times New Roman"/>
                <w:b/>
                <w:bCs/>
                <w:sz w:val="24"/>
                <w:szCs w:val="24"/>
              </w:rPr>
              <w:t>Домаш</w:t>
            </w:r>
            <w:proofErr w:type="spellEnd"/>
            <w:r w:rsidRPr="00E255ED">
              <w:rPr>
                <w:rFonts w:ascii="Times New Roman" w:hAnsi="Times New Roman"/>
                <w:b/>
                <w:bCs/>
                <w:sz w:val="24"/>
                <w:szCs w:val="24"/>
                <w:lang w:val="en-US"/>
              </w:rPr>
              <w:softHyphen/>
            </w:r>
            <w:r w:rsidRPr="00E255ED">
              <w:rPr>
                <w:rFonts w:ascii="Times New Roman" w:hAnsi="Times New Roman"/>
                <w:b/>
                <w:bCs/>
                <w:sz w:val="24"/>
                <w:szCs w:val="24"/>
              </w:rPr>
              <w:t>нее</w:t>
            </w:r>
            <w:r w:rsidRPr="00E255ED">
              <w:rPr>
                <w:rFonts w:ascii="Times New Roman" w:hAnsi="Times New Roman"/>
                <w:b/>
                <w:bCs/>
                <w:sz w:val="24"/>
                <w:szCs w:val="24"/>
                <w:lang w:val="en-US"/>
              </w:rPr>
              <w:t xml:space="preserve"> </w:t>
            </w:r>
            <w:r w:rsidRPr="00E255ED">
              <w:rPr>
                <w:rFonts w:ascii="Times New Roman" w:hAnsi="Times New Roman"/>
                <w:b/>
                <w:bCs/>
                <w:sz w:val="24"/>
                <w:szCs w:val="24"/>
              </w:rPr>
              <w:t>зада</w:t>
            </w:r>
            <w:r w:rsidRPr="00E255ED">
              <w:rPr>
                <w:rFonts w:ascii="Times New Roman" w:hAnsi="Times New Roman"/>
                <w:b/>
                <w:bCs/>
                <w:sz w:val="24"/>
                <w:szCs w:val="24"/>
                <w:lang w:val="en-US"/>
              </w:rPr>
              <w:softHyphen/>
            </w:r>
            <w:r w:rsidRPr="00E255ED">
              <w:rPr>
                <w:rFonts w:ascii="Times New Roman" w:hAnsi="Times New Roman"/>
                <w:b/>
                <w:bCs/>
                <w:sz w:val="24"/>
                <w:szCs w:val="24"/>
              </w:rPr>
              <w:t>нее</w:t>
            </w:r>
            <w:proofErr w:type="gramEnd"/>
          </w:p>
        </w:tc>
        <w:tc>
          <w:tcPr>
            <w:tcW w:w="243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b/>
                <w:bCs/>
                <w:sz w:val="24"/>
                <w:szCs w:val="24"/>
              </w:rPr>
              <w:t>Тема</w:t>
            </w:r>
          </w:p>
        </w:tc>
        <w:tc>
          <w:tcPr>
            <w:tcW w:w="2350"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b/>
                <w:bCs/>
                <w:sz w:val="24"/>
                <w:szCs w:val="24"/>
              </w:rPr>
              <w:t>Практические работы, экскур</w:t>
            </w:r>
            <w:r w:rsidRPr="00E255ED">
              <w:rPr>
                <w:rFonts w:ascii="Times New Roman" w:hAnsi="Times New Roman"/>
                <w:b/>
                <w:bCs/>
                <w:sz w:val="24"/>
                <w:szCs w:val="24"/>
              </w:rPr>
              <w:softHyphen/>
              <w:t>сии, контроль</w:t>
            </w:r>
            <w:r w:rsidRPr="00E255ED">
              <w:rPr>
                <w:rFonts w:ascii="Times New Roman" w:hAnsi="Times New Roman"/>
                <w:b/>
                <w:bCs/>
                <w:sz w:val="24"/>
                <w:szCs w:val="24"/>
              </w:rPr>
              <w:softHyphen/>
              <w:t>ные работы</w:t>
            </w:r>
          </w:p>
        </w:tc>
        <w:tc>
          <w:tcPr>
            <w:tcW w:w="109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b/>
                <w:bCs/>
                <w:sz w:val="24"/>
                <w:szCs w:val="24"/>
              </w:rPr>
              <w:t>Кол-во</w:t>
            </w:r>
            <w:r w:rsidRPr="00E255ED">
              <w:rPr>
                <w:rFonts w:ascii="Times New Roman" w:hAnsi="Times New Roman"/>
                <w:b/>
                <w:bCs/>
                <w:sz w:val="24"/>
                <w:szCs w:val="24"/>
                <w:lang w:val="en-US"/>
              </w:rPr>
              <w:t xml:space="preserve"> </w:t>
            </w:r>
            <w:r w:rsidRPr="00E255ED">
              <w:rPr>
                <w:rFonts w:ascii="Times New Roman" w:hAnsi="Times New Roman"/>
                <w:b/>
                <w:bCs/>
                <w:sz w:val="24"/>
                <w:szCs w:val="24"/>
              </w:rPr>
              <w:t xml:space="preserve">     часов</w:t>
            </w:r>
          </w:p>
        </w:tc>
        <w:tc>
          <w:tcPr>
            <w:tcW w:w="20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b/>
                <w:bCs/>
                <w:sz w:val="24"/>
                <w:szCs w:val="24"/>
              </w:rPr>
              <w:t>Дата</w:t>
            </w:r>
          </w:p>
        </w:tc>
      </w:tr>
      <w:tr w:rsidR="00E255ED" w:rsidRPr="00E255ED" w:rsidTr="003C33FF">
        <w:trPr>
          <w:trHeight w:val="1"/>
        </w:trPr>
        <w:tc>
          <w:tcPr>
            <w:tcW w:w="675" w:type="dxa"/>
            <w:vMerge/>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020" w:type="dxa"/>
            <w:vMerge/>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2435" w:type="dxa"/>
            <w:vMerge/>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2350" w:type="dxa"/>
            <w:vMerge/>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095" w:type="dxa"/>
            <w:vMerge/>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b/>
                <w:bCs/>
                <w:sz w:val="24"/>
                <w:szCs w:val="24"/>
              </w:rPr>
              <w:t>План</w:t>
            </w: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b/>
                <w:bCs/>
                <w:sz w:val="24"/>
                <w:szCs w:val="24"/>
              </w:rPr>
              <w:t>Факт</w:t>
            </w:r>
            <w:r w:rsidRPr="00E255ED">
              <w:rPr>
                <w:rFonts w:ascii="Times New Roman" w:hAnsi="Times New Roman"/>
                <w:b/>
                <w:bCs/>
                <w:sz w:val="24"/>
                <w:szCs w:val="24"/>
                <w:lang w:val="en-US"/>
              </w:rPr>
              <w:t>.</w:t>
            </w:r>
          </w:p>
        </w:tc>
      </w:tr>
      <w:tr w:rsidR="00E255ED" w:rsidRPr="00E255ED" w:rsidTr="003C33FF">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b/>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С. 5-6</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Введение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8962" w:type="dxa"/>
            <w:gridSpan w:val="6"/>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b/>
                <w:sz w:val="24"/>
                <w:szCs w:val="24"/>
              </w:rPr>
            </w:pPr>
            <w:r w:rsidRPr="00E255ED">
              <w:rPr>
                <w:rFonts w:ascii="Times New Roman" w:hAnsi="Times New Roman"/>
                <w:b/>
                <w:sz w:val="24"/>
                <w:szCs w:val="24"/>
              </w:rPr>
              <w:t xml:space="preserve">Раздел 5 Особенности географического положения России  </w:t>
            </w: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Географическое положение России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Практическая работа  Сравнение географического положения и размеров государственной территории России и других стран. </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2</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Государственная территория России.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 xml:space="preserve">§ </w:t>
            </w:r>
            <w:r w:rsidRPr="00E255ED">
              <w:rPr>
                <w:rFonts w:ascii="Times New Roman" w:hAnsi="Times New Roman"/>
                <w:sz w:val="24"/>
                <w:szCs w:val="24"/>
              </w:rPr>
              <w:t>1</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Границы России. Государственные границы России. Сухопутные границы.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lastRenderedPageBreak/>
              <w:t>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Морские границы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6</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2</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Россия на карте часовых поясов. Местное, поясное, декретное, летнее время, их роль в хозяйстве и жизни людей.</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Практическая работа  Определение поясного времени для разных городов России </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7</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 xml:space="preserve">§ </w:t>
            </w:r>
            <w:r w:rsidRPr="00E255ED">
              <w:rPr>
                <w:rFonts w:ascii="Times New Roman" w:hAnsi="Times New Roman"/>
                <w:sz w:val="24"/>
                <w:szCs w:val="24"/>
              </w:rPr>
              <w:t>4</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История изучения территории России Русские землепроходцы </w:t>
            </w:r>
            <w:r w:rsidRPr="00E255ED">
              <w:rPr>
                <w:rFonts w:ascii="Times New Roman" w:hAnsi="Times New Roman"/>
                <w:sz w:val="24"/>
                <w:szCs w:val="24"/>
                <w:lang w:val="en-US"/>
              </w:rPr>
              <w:t>XI</w:t>
            </w:r>
            <w:r w:rsidRPr="00E255ED">
              <w:rPr>
                <w:rFonts w:ascii="Times New Roman" w:hAnsi="Times New Roman"/>
                <w:sz w:val="24"/>
                <w:szCs w:val="24"/>
              </w:rPr>
              <w:t>-</w:t>
            </w:r>
            <w:r w:rsidRPr="00E255ED">
              <w:rPr>
                <w:rFonts w:ascii="Times New Roman" w:hAnsi="Times New Roman"/>
                <w:sz w:val="24"/>
                <w:szCs w:val="24"/>
                <w:lang w:val="en-US"/>
              </w:rPr>
              <w:t>XVII</w:t>
            </w:r>
            <w:r w:rsidRPr="00E255ED">
              <w:rPr>
                <w:rFonts w:ascii="Times New Roman" w:hAnsi="Times New Roman"/>
                <w:sz w:val="24"/>
                <w:szCs w:val="24"/>
              </w:rPr>
              <w:t xml:space="preserve"> вв. Открытие и освоение Европейского Севера, Сибири и Дальнего Востока.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8</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 xml:space="preserve">§ </w:t>
            </w:r>
            <w:r w:rsidRPr="00E255ED">
              <w:rPr>
                <w:rFonts w:ascii="Times New Roman" w:hAnsi="Times New Roman"/>
                <w:sz w:val="24"/>
                <w:szCs w:val="24"/>
              </w:rPr>
              <w:t>5</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Географические открытия в России </w:t>
            </w:r>
            <w:r w:rsidRPr="00E255ED">
              <w:rPr>
                <w:rFonts w:ascii="Times New Roman" w:hAnsi="Times New Roman"/>
                <w:sz w:val="24"/>
                <w:szCs w:val="24"/>
                <w:lang w:val="en-US"/>
              </w:rPr>
              <w:t>XVIII</w:t>
            </w:r>
            <w:r w:rsidRPr="00E255ED">
              <w:rPr>
                <w:rFonts w:ascii="Times New Roman" w:hAnsi="Times New Roman"/>
                <w:sz w:val="24"/>
                <w:szCs w:val="24"/>
              </w:rPr>
              <w:t>-</w:t>
            </w:r>
            <w:r w:rsidRPr="00E255ED">
              <w:rPr>
                <w:rFonts w:ascii="Times New Roman" w:hAnsi="Times New Roman"/>
                <w:sz w:val="24"/>
                <w:szCs w:val="24"/>
                <w:lang w:val="en-US"/>
              </w:rPr>
              <w:t>XIX</w:t>
            </w:r>
            <w:r w:rsidRPr="00E255ED">
              <w:rPr>
                <w:rFonts w:ascii="Times New Roman" w:hAnsi="Times New Roman"/>
                <w:sz w:val="24"/>
                <w:szCs w:val="24"/>
              </w:rPr>
              <w:t xml:space="preserve"> вв. Камчатские экспедиции. Великая Северная экспедиция</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704"/>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9</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§5</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Академические экспедиции XVIII в.</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10</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6</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Географические исследования ХХ в. Открытие и освоение Северного морского пути.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466"/>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7</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Современное административно-территориальное устройство </w:t>
            </w:r>
            <w:r w:rsidRPr="00E255ED">
              <w:rPr>
                <w:rFonts w:ascii="Times New Roman" w:hAnsi="Times New Roman"/>
                <w:sz w:val="24"/>
                <w:szCs w:val="24"/>
              </w:rPr>
              <w:tab/>
              <w:t>страны</w:t>
            </w:r>
            <w:r w:rsidRPr="00E255ED">
              <w:rPr>
                <w:rFonts w:ascii="Times New Roman" w:hAnsi="Times New Roman"/>
                <w:sz w:val="24"/>
                <w:szCs w:val="24"/>
              </w:rPr>
              <w:tab/>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Практическая работа  Анализ карт административно-территориального и политико-административного деления страны.</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Роль географии в современном мире. Задачи современной географии. Географический прогноз.</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§1-7</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Обобщение знаний по теме «Особенности географического положения России»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b/>
                <w:sz w:val="24"/>
                <w:szCs w:val="24"/>
              </w:rPr>
            </w:pPr>
            <w:r w:rsidRPr="00E255ED">
              <w:rPr>
                <w:rFonts w:ascii="Times New Roman" w:hAnsi="Times New Roman"/>
                <w:b/>
                <w:sz w:val="24"/>
                <w:szCs w:val="24"/>
              </w:rPr>
              <w:t xml:space="preserve">Раздел 6. Природа России </w:t>
            </w: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 xml:space="preserve">§ </w:t>
            </w:r>
            <w:r w:rsidRPr="00E255ED">
              <w:rPr>
                <w:rFonts w:ascii="Times New Roman" w:hAnsi="Times New Roman"/>
                <w:sz w:val="24"/>
                <w:szCs w:val="24"/>
              </w:rPr>
              <w:t>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Геологическое летоисчисление</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Геологическая карта Шкала </w:t>
            </w:r>
            <w:r w:rsidRPr="00E255ED">
              <w:rPr>
                <w:rFonts w:ascii="Times New Roman" w:hAnsi="Times New Roman"/>
                <w:sz w:val="24"/>
                <w:szCs w:val="24"/>
              </w:rPr>
              <w:lastRenderedPageBreak/>
              <w:t>геологического времени.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lastRenderedPageBreak/>
              <w:t>16</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10</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Особенности геологического строения территории России.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Практическая работа  Выявление связи между строением земной коры и размещением полезных ископаемых</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17</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11</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 Платформы и складчатые пояса.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18</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12</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Главные черты рельефа России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19</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13</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Влияние внешних сил на формирование рельефа.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20</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8</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Закономерности размещения месторождений полезных ископаемых в России.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620"/>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14</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Влияние рельефа на жизнь и хозяйственную деятельность человека. </w:t>
            </w:r>
            <w:proofErr w:type="spellStart"/>
            <w:r w:rsidRPr="00E255ED">
              <w:rPr>
                <w:rFonts w:ascii="Times New Roman" w:hAnsi="Times New Roman"/>
                <w:sz w:val="24"/>
                <w:szCs w:val="24"/>
                <w:lang w:val="en-US"/>
              </w:rPr>
              <w:t>Опасные</w:t>
            </w:r>
            <w:proofErr w:type="spellEnd"/>
            <w:r w:rsidRPr="00E255ED">
              <w:rPr>
                <w:rFonts w:ascii="Times New Roman" w:hAnsi="Times New Roman"/>
                <w:sz w:val="24"/>
                <w:szCs w:val="24"/>
                <w:lang w:val="en-US"/>
              </w:rPr>
              <w:t xml:space="preserve"> </w:t>
            </w:r>
            <w:proofErr w:type="spellStart"/>
            <w:r w:rsidRPr="00E255ED">
              <w:rPr>
                <w:rFonts w:ascii="Times New Roman" w:hAnsi="Times New Roman"/>
                <w:sz w:val="24"/>
                <w:szCs w:val="24"/>
                <w:lang w:val="en-US"/>
              </w:rPr>
              <w:t>природные</w:t>
            </w:r>
            <w:proofErr w:type="spellEnd"/>
            <w:r w:rsidRPr="00E255ED">
              <w:rPr>
                <w:rFonts w:ascii="Times New Roman" w:hAnsi="Times New Roman"/>
                <w:sz w:val="24"/>
                <w:szCs w:val="24"/>
                <w:lang w:val="en-US"/>
              </w:rPr>
              <w:t xml:space="preserve"> </w:t>
            </w:r>
            <w:proofErr w:type="spellStart"/>
            <w:r w:rsidRPr="00E255ED">
              <w:rPr>
                <w:rFonts w:ascii="Times New Roman" w:hAnsi="Times New Roman"/>
                <w:sz w:val="24"/>
                <w:szCs w:val="24"/>
                <w:lang w:val="en-US"/>
              </w:rPr>
              <w:t>явлени</w:t>
            </w:r>
            <w:proofErr w:type="spellEnd"/>
            <w:r w:rsidRPr="00E255ED">
              <w:rPr>
                <w:rFonts w:ascii="Times New Roman" w:hAnsi="Times New Roman"/>
                <w:sz w:val="24"/>
                <w:szCs w:val="24"/>
              </w:rPr>
              <w:t>я</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620"/>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9-14</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Обобщение знаний по теме «Геологическое строение и рельеф»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§15-16</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Факторы, определяющие климат России.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17</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Солнечная радиация.</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§21-22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Закономерности распределения тепла и влаги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26</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22</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Коэффициент увлажнения.</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roofErr w:type="gramStart"/>
            <w:r w:rsidRPr="00E255ED">
              <w:rPr>
                <w:rFonts w:ascii="Times New Roman" w:hAnsi="Times New Roman"/>
                <w:sz w:val="24"/>
                <w:szCs w:val="24"/>
              </w:rPr>
              <w:t xml:space="preserve">Практическая работа 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 </w:t>
            </w:r>
            <w:proofErr w:type="gramEnd"/>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27</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23</w:t>
            </w:r>
            <w:r w:rsidRPr="00E255ED">
              <w:rPr>
                <w:rFonts w:ascii="Times New Roman" w:hAnsi="Times New Roman"/>
                <w:sz w:val="24"/>
                <w:szCs w:val="24"/>
                <w:lang w:val="en-US"/>
              </w:rPr>
              <w:t xml:space="preserve">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Климатические пояса и типы климатов России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Практическая работа  Составление макета климатической карты.</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lastRenderedPageBreak/>
              <w:t>28</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 xml:space="preserve">§ </w:t>
            </w:r>
            <w:r w:rsidRPr="00E255ED">
              <w:rPr>
                <w:rFonts w:ascii="Times New Roman" w:hAnsi="Times New Roman"/>
                <w:sz w:val="24"/>
                <w:szCs w:val="24"/>
              </w:rPr>
              <w:t>19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Воздушные массы и атмосферные фронты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29</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20</w:t>
            </w:r>
            <w:r w:rsidRPr="00E255ED">
              <w:rPr>
                <w:rFonts w:ascii="Times New Roman" w:hAnsi="Times New Roman"/>
                <w:sz w:val="24"/>
                <w:szCs w:val="24"/>
                <w:lang w:val="en-US"/>
              </w:rPr>
              <w:t xml:space="preserve">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Атмосферные вихри: циклоны и антициклоны.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30</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 xml:space="preserve">§ </w:t>
            </w:r>
            <w:r w:rsidRPr="00E255ED">
              <w:rPr>
                <w:rFonts w:ascii="Times New Roman" w:hAnsi="Times New Roman"/>
                <w:sz w:val="24"/>
                <w:szCs w:val="24"/>
              </w:rPr>
              <w:t>20</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Погода. Погодные явления, сопровождающие прохождение атмосферных фронтов</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§24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Влияние климата на жизнь человека. Атмосфера и человек</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Практическая работа  Оценка климата  района России.</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24</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 Хозяйственная деятельность и загрязнение атмосферы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 </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 xml:space="preserve">§ </w:t>
            </w:r>
            <w:r w:rsidRPr="00E255ED">
              <w:rPr>
                <w:rFonts w:ascii="Times New Roman" w:hAnsi="Times New Roman"/>
                <w:sz w:val="24"/>
                <w:szCs w:val="24"/>
              </w:rPr>
              <w:t>15-24</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Обобщение знаний по теме «Климат России».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_</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25-26</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Моря, омывающие территорию России. Хозяйственное значение морей</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§26</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Реки России. Характеристики реки. Бассейн реки.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Практическая работа Выявление зависимости между режимом, характером течения  рек, рельефом и климатом </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36</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27</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Источники питания рек. Режим рек.</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 Практическая работа    Сравнение рек основных регионов страны </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37</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§28</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Озера. Виды озер и их распространение по территории России.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38</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Болото. Виды болот и их хозяйственное значение.</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39</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Природные льды. Сезонные и многолетние льды.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40</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§29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Многолетняя мерзлота и ее влияние на </w:t>
            </w:r>
            <w:proofErr w:type="gramStart"/>
            <w:r w:rsidRPr="00E255ED">
              <w:rPr>
                <w:rFonts w:ascii="Times New Roman" w:hAnsi="Times New Roman"/>
                <w:sz w:val="24"/>
                <w:szCs w:val="24"/>
              </w:rPr>
              <w:t>жизнь</w:t>
            </w:r>
            <w:proofErr w:type="gramEnd"/>
            <w:r w:rsidRPr="00E255ED">
              <w:rPr>
                <w:rFonts w:ascii="Times New Roman" w:hAnsi="Times New Roman"/>
                <w:sz w:val="24"/>
                <w:szCs w:val="24"/>
              </w:rPr>
              <w:t xml:space="preserve"> и хозяйственную деятельность людей.</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Практическая работа Объяснение закономерностей </w:t>
            </w:r>
            <w:proofErr w:type="gramStart"/>
            <w:r w:rsidRPr="00E255ED">
              <w:rPr>
                <w:rFonts w:ascii="Times New Roman" w:hAnsi="Times New Roman"/>
                <w:sz w:val="24"/>
                <w:szCs w:val="24"/>
              </w:rPr>
              <w:t>размещения разных видов вод суши</w:t>
            </w:r>
            <w:proofErr w:type="gramEnd"/>
            <w:r w:rsidRPr="00E255ED">
              <w:rPr>
                <w:rFonts w:ascii="Times New Roman" w:hAnsi="Times New Roman"/>
                <w:sz w:val="24"/>
                <w:szCs w:val="24"/>
              </w:rPr>
              <w:t xml:space="preserve"> и связанных с ними опасных природных явлений на территории страны в </w:t>
            </w:r>
            <w:r w:rsidRPr="00E255ED">
              <w:rPr>
                <w:rFonts w:ascii="Times New Roman" w:hAnsi="Times New Roman"/>
                <w:sz w:val="24"/>
                <w:szCs w:val="24"/>
              </w:rPr>
              <w:lastRenderedPageBreak/>
              <w:t>зависимости от рельефа и климата</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lastRenderedPageBreak/>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lastRenderedPageBreak/>
              <w:t>41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29</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Ледники горные и покровные. Последствия ледниковых периодов.</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42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 xml:space="preserve">§ </w:t>
            </w:r>
            <w:r w:rsidRPr="00E255ED">
              <w:rPr>
                <w:rFonts w:ascii="Times New Roman" w:hAnsi="Times New Roman"/>
                <w:sz w:val="24"/>
                <w:szCs w:val="24"/>
              </w:rPr>
              <w:t>30</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Гидросфера и человек. Водные ресурсы.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Практическая работа Оценка обеспеченности водными ресурсами крупных регионов России</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43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1- 30</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Контрольная работа № 1  за  I  первое полугодие по теме «Географическое положение и природа России»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44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34</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Почва. Формирование почвы, ее состав, строение, свойства.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45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§35</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Зональные типы почв. Почвы России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Практическая работа Выявление свойств и особенностей хозяйственного использования почв своей местности</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46</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§36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Почвенные карты. Почвенные ресурсы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47</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§36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Изменения по</w:t>
            </w:r>
            <w:proofErr w:type="gramStart"/>
            <w:r w:rsidRPr="00E255ED">
              <w:rPr>
                <w:rFonts w:ascii="Times New Roman" w:hAnsi="Times New Roman"/>
                <w:sz w:val="24"/>
                <w:szCs w:val="24"/>
              </w:rPr>
              <w:t>чв в пр</w:t>
            </w:r>
            <w:proofErr w:type="gramEnd"/>
            <w:r w:rsidRPr="00E255ED">
              <w:rPr>
                <w:rFonts w:ascii="Times New Roman" w:hAnsi="Times New Roman"/>
                <w:sz w:val="24"/>
                <w:szCs w:val="24"/>
              </w:rPr>
              <w:t>оцессе их хозяйственного использования Меры по сохранению плодородия почв</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48</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31</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 География растений и животных. Типы растительности....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49</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32</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Ресурсы растительного и животного мира. Лесные ресурсы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Практическая работа Прогнозирование изменений растительного и животного мира  при заданных условиях изменения других компонентов природного  комплекса </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50</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§33</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Кормовые ресурсы. Промыслово-охотничьи ресурсы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51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§33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Особо охраняемые </w:t>
            </w:r>
            <w:r w:rsidRPr="00E255ED">
              <w:rPr>
                <w:rFonts w:ascii="Times New Roman" w:hAnsi="Times New Roman"/>
                <w:sz w:val="24"/>
                <w:szCs w:val="24"/>
              </w:rPr>
              <w:lastRenderedPageBreak/>
              <w:t>территории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lastRenderedPageBreak/>
              <w:t xml:space="preserve">Практическая работа </w:t>
            </w:r>
            <w:r w:rsidRPr="00E255ED">
              <w:rPr>
                <w:rFonts w:ascii="Times New Roman" w:hAnsi="Times New Roman"/>
                <w:sz w:val="24"/>
                <w:szCs w:val="24"/>
              </w:rPr>
              <w:lastRenderedPageBreak/>
              <w:t>Определение особо охраняемых природных территорий района своего проживания</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lastRenderedPageBreak/>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lastRenderedPageBreak/>
              <w:t>52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§37</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Природно-хозяйственные зоны  России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53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§38-39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ПЗ Арктики и Субарктики: арктическая пустыня, тундра.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54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40-41</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Леса умеренного пояса: тайга, смешанные и широколиственные леса.</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Практическая работа   Сравнительная характеристика природно-хозяйственных зон  </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55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42-43</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Безлесные зоны юга России: степь, лесостепь и полупустыня</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56</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 xml:space="preserve">§ </w:t>
            </w:r>
            <w:r w:rsidRPr="00E255ED">
              <w:rPr>
                <w:rFonts w:ascii="Times New Roman" w:hAnsi="Times New Roman"/>
                <w:sz w:val="24"/>
                <w:szCs w:val="24"/>
              </w:rPr>
              <w:t>45</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Высотная поясность.</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57</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w:t>
            </w:r>
            <w:r w:rsidRPr="00E255ED">
              <w:rPr>
                <w:rFonts w:ascii="Times New Roman" w:hAnsi="Times New Roman"/>
                <w:sz w:val="24"/>
                <w:szCs w:val="24"/>
              </w:rPr>
              <w:t>37-45</w:t>
            </w:r>
            <w:r w:rsidRPr="00E255ED">
              <w:rPr>
                <w:rFonts w:ascii="Times New Roman" w:hAnsi="Times New Roman"/>
                <w:sz w:val="24"/>
                <w:szCs w:val="24"/>
                <w:lang w:val="en-US"/>
              </w:rPr>
              <w:t xml:space="preserve">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Природно-хозяйственные зоны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58</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Контрольная работа №2  по теме «Природно-хозяйственные зоны»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9637" w:type="dxa"/>
            <w:gridSpan w:val="7"/>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Раздел 7. Население России</w:t>
            </w: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59</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§47-48</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Численность население России Особенности воспроизводства российского населения</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60</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49-50</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Половой и возрастной состав населения страны</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Практическая работа  Составление сравнительной характеристики половозрастного </w:t>
            </w:r>
            <w:proofErr w:type="gramStart"/>
            <w:r w:rsidRPr="00E255ED">
              <w:rPr>
                <w:rFonts w:ascii="Times New Roman" w:hAnsi="Times New Roman"/>
                <w:sz w:val="24"/>
                <w:szCs w:val="24"/>
              </w:rPr>
              <w:t>состава населения регионов России</w:t>
            </w:r>
            <w:proofErr w:type="gramEnd"/>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61</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51</w:t>
            </w:r>
            <w:r w:rsidRPr="00E255ED">
              <w:rPr>
                <w:rFonts w:ascii="Times New Roman" w:hAnsi="Times New Roman"/>
                <w:sz w:val="24"/>
                <w:szCs w:val="24"/>
                <w:lang w:val="en-US"/>
              </w:rPr>
              <w:t xml:space="preserve">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roofErr w:type="spellStart"/>
            <w:r w:rsidRPr="00E255ED">
              <w:rPr>
                <w:rFonts w:ascii="Times New Roman" w:hAnsi="Times New Roman"/>
                <w:sz w:val="24"/>
                <w:szCs w:val="24"/>
                <w:lang w:val="en-US"/>
              </w:rPr>
              <w:t>Народы</w:t>
            </w:r>
            <w:proofErr w:type="spellEnd"/>
            <w:r w:rsidRPr="00E255ED">
              <w:rPr>
                <w:rFonts w:ascii="Times New Roman" w:hAnsi="Times New Roman"/>
                <w:sz w:val="24"/>
                <w:szCs w:val="24"/>
                <w:lang w:val="en-US"/>
              </w:rPr>
              <w:t xml:space="preserve"> и </w:t>
            </w:r>
            <w:proofErr w:type="spellStart"/>
            <w:r w:rsidRPr="00E255ED">
              <w:rPr>
                <w:rFonts w:ascii="Times New Roman" w:hAnsi="Times New Roman"/>
                <w:sz w:val="24"/>
                <w:szCs w:val="24"/>
                <w:lang w:val="en-US"/>
              </w:rPr>
              <w:t>религии</w:t>
            </w:r>
            <w:proofErr w:type="spellEnd"/>
            <w:r w:rsidRPr="00E255ED">
              <w:rPr>
                <w:rFonts w:ascii="Times New Roman" w:hAnsi="Times New Roman"/>
                <w:sz w:val="24"/>
                <w:szCs w:val="24"/>
                <w:lang w:val="en-US"/>
              </w:rPr>
              <w:t xml:space="preserve"> </w:t>
            </w:r>
            <w:proofErr w:type="spellStart"/>
            <w:r w:rsidRPr="00E255ED">
              <w:rPr>
                <w:rFonts w:ascii="Times New Roman" w:hAnsi="Times New Roman"/>
                <w:sz w:val="24"/>
                <w:szCs w:val="24"/>
                <w:lang w:val="en-US"/>
              </w:rPr>
              <w:t>России</w:t>
            </w:r>
            <w:proofErr w:type="spellEnd"/>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62</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52-53</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Многонациональность как специфический фактор</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63</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 xml:space="preserve">§ </w:t>
            </w:r>
            <w:r w:rsidRPr="00E255ED">
              <w:rPr>
                <w:rFonts w:ascii="Times New Roman" w:hAnsi="Times New Roman"/>
                <w:sz w:val="24"/>
                <w:szCs w:val="24"/>
              </w:rPr>
              <w:t>54</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Особенности размещения населения России</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64</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55-56</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Городское и сельское население</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lastRenderedPageBreak/>
              <w:t>65</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 xml:space="preserve">§ </w:t>
            </w:r>
            <w:r w:rsidRPr="00E255ED">
              <w:rPr>
                <w:rFonts w:ascii="Times New Roman" w:hAnsi="Times New Roman"/>
                <w:sz w:val="24"/>
                <w:szCs w:val="24"/>
              </w:rPr>
              <w:t>57-58</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roofErr w:type="spellStart"/>
            <w:r w:rsidRPr="00E255ED">
              <w:rPr>
                <w:rFonts w:ascii="Times New Roman" w:hAnsi="Times New Roman"/>
                <w:sz w:val="24"/>
                <w:szCs w:val="24"/>
                <w:lang w:val="en-US"/>
              </w:rPr>
              <w:t>Миграции</w:t>
            </w:r>
            <w:proofErr w:type="spellEnd"/>
            <w:r w:rsidRPr="00E255ED">
              <w:rPr>
                <w:rFonts w:ascii="Times New Roman" w:hAnsi="Times New Roman"/>
                <w:sz w:val="24"/>
                <w:szCs w:val="24"/>
                <w:lang w:val="en-US"/>
              </w:rPr>
              <w:t xml:space="preserve"> </w:t>
            </w:r>
            <w:proofErr w:type="spellStart"/>
            <w:r w:rsidRPr="00E255ED">
              <w:rPr>
                <w:rFonts w:ascii="Times New Roman" w:hAnsi="Times New Roman"/>
                <w:sz w:val="24"/>
                <w:szCs w:val="24"/>
                <w:lang w:val="en-US"/>
              </w:rPr>
              <w:t>населения</w:t>
            </w:r>
            <w:proofErr w:type="spellEnd"/>
            <w:r w:rsidRPr="00E255ED">
              <w:rPr>
                <w:rFonts w:ascii="Times New Roman" w:hAnsi="Times New Roman"/>
                <w:sz w:val="24"/>
                <w:szCs w:val="24"/>
                <w:lang w:val="en-US"/>
              </w:rPr>
              <w:t xml:space="preserve"> </w:t>
            </w:r>
            <w:proofErr w:type="spellStart"/>
            <w:r w:rsidRPr="00E255ED">
              <w:rPr>
                <w:rFonts w:ascii="Times New Roman" w:hAnsi="Times New Roman"/>
                <w:sz w:val="24"/>
                <w:szCs w:val="24"/>
                <w:lang w:val="en-US"/>
              </w:rPr>
              <w:t>России</w:t>
            </w:r>
            <w:proofErr w:type="spellEnd"/>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Практическая работа   Характеристика особенностей движения населения России.</w:t>
            </w: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66</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58</w:t>
            </w:r>
            <w:r w:rsidRPr="00E255ED">
              <w:rPr>
                <w:rFonts w:ascii="Times New Roman" w:hAnsi="Times New Roman"/>
                <w:sz w:val="24"/>
                <w:szCs w:val="24"/>
                <w:lang w:val="en-US"/>
              </w:rPr>
              <w:t xml:space="preserve"> </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Человеческий капитал страны. Трудовые ресурсы</w:t>
            </w:r>
          </w:p>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 xml:space="preserve">и экономически активное население России. </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67</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 xml:space="preserve">§ </w:t>
            </w:r>
            <w:r w:rsidRPr="00E255ED">
              <w:rPr>
                <w:rFonts w:ascii="Times New Roman" w:hAnsi="Times New Roman"/>
                <w:sz w:val="24"/>
                <w:szCs w:val="24"/>
              </w:rPr>
              <w:t>47-58</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Контрольная работа№ 3 итоговая по курсу «Россия: природа, население, хозяйство»</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68</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1-58</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Обобщение знаний за курс «Природа России. Население»</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69</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lang w:val="en-US"/>
              </w:rPr>
              <w:t>§</w:t>
            </w:r>
            <w:r w:rsidRPr="00E255ED">
              <w:rPr>
                <w:rFonts w:ascii="Times New Roman" w:hAnsi="Times New Roman"/>
                <w:sz w:val="24"/>
                <w:szCs w:val="24"/>
              </w:rPr>
              <w:t>1-58</w:t>
            </w: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Обобщение знаний за курс «Природа России. Население»</w:t>
            </w:r>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r>
      <w:tr w:rsidR="00E255ED" w:rsidRPr="00E255ED" w:rsidTr="003C33FF">
        <w:trPr>
          <w:trHeight w:val="1"/>
        </w:trPr>
        <w:tc>
          <w:tcPr>
            <w:tcW w:w="67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r w:rsidRPr="00E255ED">
              <w:rPr>
                <w:rFonts w:ascii="Times New Roman" w:hAnsi="Times New Roman"/>
                <w:sz w:val="24"/>
                <w:szCs w:val="24"/>
              </w:rPr>
              <w:t>70</w:t>
            </w:r>
          </w:p>
        </w:tc>
        <w:tc>
          <w:tcPr>
            <w:tcW w:w="102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243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roofErr w:type="spellStart"/>
            <w:r w:rsidRPr="00E255ED">
              <w:rPr>
                <w:rFonts w:ascii="Times New Roman" w:hAnsi="Times New Roman"/>
                <w:sz w:val="24"/>
                <w:szCs w:val="24"/>
                <w:lang w:val="en-US"/>
              </w:rPr>
              <w:t>Промежуточная</w:t>
            </w:r>
            <w:proofErr w:type="spellEnd"/>
            <w:r w:rsidRPr="00E255ED">
              <w:rPr>
                <w:rFonts w:ascii="Times New Roman" w:hAnsi="Times New Roman"/>
                <w:sz w:val="24"/>
                <w:szCs w:val="24"/>
                <w:lang w:val="en-US"/>
              </w:rPr>
              <w:t xml:space="preserve"> </w:t>
            </w:r>
            <w:proofErr w:type="spellStart"/>
            <w:r w:rsidRPr="00E255ED">
              <w:rPr>
                <w:rFonts w:ascii="Times New Roman" w:hAnsi="Times New Roman"/>
                <w:sz w:val="24"/>
                <w:szCs w:val="24"/>
                <w:lang w:val="en-US"/>
              </w:rPr>
              <w:t>аттестация</w:t>
            </w:r>
            <w:proofErr w:type="spellEnd"/>
          </w:p>
        </w:tc>
        <w:tc>
          <w:tcPr>
            <w:tcW w:w="2350"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rPr>
            </w:pPr>
          </w:p>
        </w:tc>
        <w:tc>
          <w:tcPr>
            <w:tcW w:w="109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r w:rsidRPr="00E255ED">
              <w:rPr>
                <w:rFonts w:ascii="Times New Roman" w:hAnsi="Times New Roman"/>
                <w:sz w:val="24"/>
                <w:szCs w:val="24"/>
                <w:lang w:val="en-US"/>
              </w:rPr>
              <w:t>1</w:t>
            </w:r>
          </w:p>
        </w:tc>
        <w:tc>
          <w:tcPr>
            <w:tcW w:w="945"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c>
          <w:tcPr>
            <w:tcW w:w="1117" w:type="dxa"/>
            <w:tcBorders>
              <w:top w:val="single" w:sz="2" w:space="0" w:color="000000"/>
              <w:left w:val="single" w:sz="2" w:space="0" w:color="000000"/>
              <w:bottom w:val="single" w:sz="2" w:space="0" w:color="000000"/>
              <w:right w:val="single" w:sz="2" w:space="0" w:color="000000"/>
            </w:tcBorders>
            <w:shd w:val="clear" w:color="000000" w:fill="FFFFFF"/>
          </w:tcPr>
          <w:p w:rsidR="00E255ED" w:rsidRPr="00E255ED" w:rsidRDefault="00E255ED" w:rsidP="00E255ED">
            <w:pPr>
              <w:autoSpaceDE w:val="0"/>
              <w:autoSpaceDN w:val="0"/>
              <w:adjustRightInd w:val="0"/>
              <w:spacing w:after="0" w:line="240" w:lineRule="auto"/>
              <w:jc w:val="both"/>
              <w:rPr>
                <w:rFonts w:ascii="Times New Roman" w:hAnsi="Times New Roman"/>
                <w:sz w:val="24"/>
                <w:szCs w:val="24"/>
                <w:lang w:val="en-US"/>
              </w:rPr>
            </w:pPr>
          </w:p>
        </w:tc>
      </w:tr>
    </w:tbl>
    <w:p w:rsidR="00E255ED" w:rsidRPr="00E255ED" w:rsidRDefault="00E255ED" w:rsidP="00E255ED">
      <w:pPr>
        <w:spacing w:after="0" w:line="240" w:lineRule="auto"/>
        <w:jc w:val="both"/>
        <w:rPr>
          <w:rFonts w:ascii="Times New Roman" w:eastAsia="Times New Roman" w:hAnsi="Times New Roman"/>
          <w:b/>
          <w:bCs/>
          <w:sz w:val="24"/>
          <w:szCs w:val="24"/>
          <w:lang w:eastAsia="ru-RU"/>
        </w:rPr>
      </w:pPr>
    </w:p>
    <w:p w:rsidR="00996660" w:rsidRPr="00E255ED" w:rsidRDefault="00996660" w:rsidP="00E255ED">
      <w:pPr>
        <w:spacing w:after="0" w:line="240" w:lineRule="auto"/>
        <w:jc w:val="both"/>
        <w:rPr>
          <w:rFonts w:ascii="Times New Roman" w:hAnsi="Times New Roman"/>
          <w:sz w:val="24"/>
          <w:szCs w:val="24"/>
        </w:rPr>
      </w:pPr>
    </w:p>
    <w:sectPr w:rsidR="00996660" w:rsidRPr="00E25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ED"/>
    <w:rsid w:val="00996660"/>
    <w:rsid w:val="00E25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ED"/>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E255ED"/>
    <w:rPr>
      <w:shd w:val="clear" w:color="auto" w:fill="FFFFFF"/>
    </w:rPr>
  </w:style>
  <w:style w:type="paragraph" w:customStyle="1" w:styleId="1">
    <w:name w:val="Основной текст1"/>
    <w:basedOn w:val="a"/>
    <w:link w:val="a3"/>
    <w:rsid w:val="00E255ED"/>
    <w:pPr>
      <w:shd w:val="clear" w:color="auto" w:fill="FFFFFF"/>
      <w:spacing w:before="360" w:after="0" w:line="226" w:lineRule="exact"/>
      <w:ind w:firstLine="280"/>
      <w:jc w:val="both"/>
    </w:pPr>
    <w:rPr>
      <w:rFonts w:ascii="Times New Roman" w:eastAsiaTheme="minorHAnsi" w:hAnsi="Times New Roman"/>
      <w:sz w:val="24"/>
      <w:szCs w:val="24"/>
    </w:rPr>
  </w:style>
  <w:style w:type="character" w:customStyle="1" w:styleId="a4">
    <w:name w:val="Основной текст + Полужирный"/>
    <w:aliases w:val="Интервал 0 pt"/>
    <w:basedOn w:val="a3"/>
    <w:rsid w:val="00E255ED"/>
    <w:rPr>
      <w:rFonts w:eastAsia="Times New Roman" w:cs="Times New Roman"/>
      <w:b/>
      <w:bCs/>
      <w:color w:val="000000"/>
      <w:spacing w:val="-4"/>
      <w:w w:val="100"/>
      <w:position w:val="0"/>
      <w:sz w:val="21"/>
      <w:szCs w:val="21"/>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ED"/>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E255ED"/>
    <w:rPr>
      <w:shd w:val="clear" w:color="auto" w:fill="FFFFFF"/>
    </w:rPr>
  </w:style>
  <w:style w:type="paragraph" w:customStyle="1" w:styleId="1">
    <w:name w:val="Основной текст1"/>
    <w:basedOn w:val="a"/>
    <w:link w:val="a3"/>
    <w:rsid w:val="00E255ED"/>
    <w:pPr>
      <w:shd w:val="clear" w:color="auto" w:fill="FFFFFF"/>
      <w:spacing w:before="360" w:after="0" w:line="226" w:lineRule="exact"/>
      <w:ind w:firstLine="280"/>
      <w:jc w:val="both"/>
    </w:pPr>
    <w:rPr>
      <w:rFonts w:ascii="Times New Roman" w:eastAsiaTheme="minorHAnsi" w:hAnsi="Times New Roman"/>
      <w:sz w:val="24"/>
      <w:szCs w:val="24"/>
    </w:rPr>
  </w:style>
  <w:style w:type="character" w:customStyle="1" w:styleId="a4">
    <w:name w:val="Основной текст + Полужирный"/>
    <w:aliases w:val="Интервал 0 pt"/>
    <w:basedOn w:val="a3"/>
    <w:rsid w:val="00E255ED"/>
    <w:rPr>
      <w:rFonts w:eastAsia="Times New Roman" w:cs="Times New Roman"/>
      <w:b/>
      <w:bCs/>
      <w:color w:val="000000"/>
      <w:spacing w:val="-4"/>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4147</Words>
  <Characters>23643</Characters>
  <Application>Microsoft Office Word</Application>
  <DocSecurity>0</DocSecurity>
  <Lines>197</Lines>
  <Paragraphs>55</Paragraphs>
  <ScaleCrop>false</ScaleCrop>
  <Company/>
  <LinksUpToDate>false</LinksUpToDate>
  <CharactersWithSpaces>27735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2018-10-22T03:09:00Z</dcterms:created>
  <dcterms:modified xsi:type="dcterms:W3CDTF">2018-10-22T03:11:00Z</dcterms:modified>
</cp:coreProperties>
</file>