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3C" w:rsidRPr="00A5623C" w:rsidRDefault="00A5623C" w:rsidP="00A5623C">
      <w:pPr>
        <w:shd w:val="clear" w:color="auto" w:fill="FFFFFF"/>
        <w:jc w:val="center"/>
        <w:outlineLvl w:val="0"/>
        <w:rPr>
          <w:rFonts w:eastAsia="Times New Roman" w:cs="Times New Roman"/>
          <w:kern w:val="36"/>
          <w:sz w:val="28"/>
          <w:szCs w:val="28"/>
          <w:lang w:eastAsia="ru-RU"/>
        </w:rPr>
      </w:pPr>
      <w:r w:rsidRPr="00A5623C">
        <w:rPr>
          <w:rFonts w:eastAsia="Times New Roman" w:cs="Times New Roman"/>
          <w:kern w:val="36"/>
          <w:sz w:val="28"/>
          <w:szCs w:val="28"/>
          <w:lang w:eastAsia="ru-RU"/>
        </w:rPr>
        <w:t>Безопасное купание</w:t>
      </w:r>
    </w:p>
    <w:p w:rsidR="00A5623C" w:rsidRPr="005E300D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Ежегодно в воде погибают граждане, причем большинство из них по собственной глупости, нарушая элементарные правила безопасности.</w:t>
      </w:r>
      <w:r w:rsidRPr="005E300D">
        <w:rPr>
          <w:rFonts w:eastAsia="Times New Roman" w:cs="Times New Roman"/>
          <w:szCs w:val="24"/>
          <w:lang w:eastAsia="ru-RU"/>
        </w:rPr>
        <w:t xml:space="preserve"> </w:t>
      </w:r>
      <w:r w:rsidRPr="005E300D">
        <w:rPr>
          <w:rFonts w:eastAsia="Times New Roman" w:cs="Times New Roman"/>
          <w:b/>
          <w:bCs/>
          <w:szCs w:val="24"/>
          <w:lang w:eastAsia="ru-RU"/>
        </w:rPr>
        <w:t>Главное правило гласит: не зная броду, не суйся в воду!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szCs w:val="24"/>
          <w:lang w:eastAsia="ru-RU"/>
        </w:rPr>
        <w:t>О</w:t>
      </w:r>
      <w:r w:rsidRPr="00A5623C">
        <w:rPr>
          <w:rFonts w:eastAsia="Times New Roman" w:cs="Times New Roman"/>
          <w:szCs w:val="24"/>
          <w:lang w:eastAsia="ru-RU"/>
        </w:rPr>
        <w:t>пасно купаться в непроверенных местах, особенно прыгать с обрывистых берегов и импровизированных вышек. Постоянного рельефа дна в случайных водоемах не бывает. Вчерашнее обжитое место сегодня может представлять смертельную опасность. Проходящая мимо озера или залива веселая компания в пять минут ради баловства может усеять дно острыми осколками разбитых бутылок и банок. Поэтому </w:t>
      </w:r>
      <w:r w:rsidRPr="005E300D">
        <w:rPr>
          <w:rFonts w:eastAsia="Times New Roman" w:cs="Times New Roman"/>
          <w:b/>
          <w:bCs/>
          <w:szCs w:val="24"/>
          <w:lang w:eastAsia="ru-RU"/>
        </w:rPr>
        <w:t>для того чтобы избежать несчастного случая на воде нужно</w:t>
      </w:r>
      <w:r w:rsidRPr="00A5623C">
        <w:rPr>
          <w:rFonts w:eastAsia="Times New Roman" w:cs="Times New Roman"/>
          <w:szCs w:val="24"/>
          <w:lang w:eastAsia="ru-RU"/>
        </w:rPr>
        <w:t>: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пользоваться только оборудованными пляжами, если их нет, определить постоянное место, каждый раз проверяя его безопасность;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научиться плавать;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перед тем, как совершать дальние заплывы, научиться отдыхать на воде, лежа на спине и «поплавком».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b/>
          <w:bCs/>
          <w:szCs w:val="24"/>
          <w:lang w:eastAsia="ru-RU"/>
        </w:rPr>
        <w:t>Важно знать, что нельзя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прыгать с обрывов и случайных вышек, не проверив дно;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купаться у крытых обрывистых берегов с сильным течением, в заболоченных и заросших растительностью местах;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пытаться переплывать водоемы;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устраивать в воде опасные игры;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резко входить в воду или нырять после длительного пребывания на солнце, сразу после приема пищи, в состоянии утомления;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долго находиться в холодной воде</w:t>
      </w:r>
      <w:r w:rsidRPr="005E300D">
        <w:rPr>
          <w:rFonts w:eastAsia="Times New Roman" w:cs="Times New Roman"/>
          <w:b/>
          <w:bCs/>
          <w:szCs w:val="24"/>
          <w:lang w:eastAsia="ru-RU"/>
        </w:rPr>
        <w:t>, </w:t>
      </w:r>
      <w:r w:rsidRPr="00A5623C">
        <w:rPr>
          <w:rFonts w:eastAsia="Times New Roman" w:cs="Times New Roman"/>
          <w:szCs w:val="24"/>
          <w:lang w:eastAsia="ru-RU"/>
        </w:rPr>
        <w:t>купаться при температуре воды ниже 18 градусов, воздуха – ниже 22 градусов;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купаться в штормовую погоду и во время грозы;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находиться в воде на надувном матрасе или камере, не умея плавать, далеко отплывать от берега;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находясь на лодках, пересаживаться, садиться на борта, перегружать лодку сверх установленной нормы, останавливаться посреди фарватера реки.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подплывать к проходящим судам</w:t>
      </w:r>
      <w:r w:rsidRPr="005E300D">
        <w:rPr>
          <w:rFonts w:eastAsia="Times New Roman" w:cs="Times New Roman"/>
          <w:b/>
          <w:bCs/>
          <w:szCs w:val="24"/>
          <w:lang w:eastAsia="ru-RU"/>
        </w:rPr>
        <w:t>.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b/>
          <w:bCs/>
          <w:szCs w:val="24"/>
          <w:lang w:eastAsia="ru-RU"/>
        </w:rPr>
        <w:t>Отдельные запреты, касающиеся отдыха у водоемов вместе с детьми</w:t>
      </w:r>
      <w:r w:rsidRPr="00A5623C">
        <w:rPr>
          <w:rFonts w:eastAsia="Times New Roman" w:cs="Times New Roman"/>
          <w:szCs w:val="24"/>
          <w:lang w:eastAsia="ru-RU"/>
        </w:rPr>
        <w:t>: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ни в коем случае не оставляйте детей без присмотра! Они могут утонуть мгновенно! Даже на мелководье будьте с ними всегда рядом!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не разрешайте детям купаться в незнакомых местах, тем более прыгать с обрывов;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не разрешайте далеко заплывать. Заходить в воду без надувных кругов и дальше чем по пояс, если ребенок не умеет плавать.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szCs w:val="24"/>
          <w:lang w:eastAsia="ru-RU"/>
        </w:rPr>
        <w:t xml:space="preserve">Если все-таки на ваших глазах </w:t>
      </w:r>
      <w:r w:rsidRPr="005E300D">
        <w:rPr>
          <w:rFonts w:eastAsia="Times New Roman" w:cs="Times New Roman"/>
          <w:b/>
          <w:bCs/>
          <w:szCs w:val="24"/>
          <w:lang w:eastAsia="ru-RU"/>
        </w:rPr>
        <w:t>человек начал тонуть, необходимо незамедлительно оказать ему помощь. Для этого следует: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попытаться найти какое-нибудь подходящее плавающее средство (лодку, автомобильную камеру, надувной</w:t>
      </w:r>
      <w:bookmarkStart w:id="0" w:name="_GoBack"/>
      <w:bookmarkEnd w:id="0"/>
      <w:r w:rsidRPr="00A5623C">
        <w:rPr>
          <w:rFonts w:eastAsia="Times New Roman" w:cs="Times New Roman"/>
          <w:szCs w:val="24"/>
          <w:lang w:eastAsia="ru-RU"/>
        </w:rPr>
        <w:t xml:space="preserve"> круг, матрас, на крайний случай пластиковые бутылки или перевернутый резиновый сапог);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попросить людей, оставшихся на берегу вызвать «Скорую помощь»;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крикнуть утопающему, чтобы он не хватался за Вас, и, подплыв сзади, обхватить рукой вокруг шеи, плыть с ним к берегу;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 xml:space="preserve">если он тянет Вас ко дну, оглушить ударом или нырнуть </w:t>
      </w:r>
      <w:proofErr w:type="gramStart"/>
      <w:r w:rsidRPr="00A5623C">
        <w:rPr>
          <w:rFonts w:eastAsia="Times New Roman" w:cs="Times New Roman"/>
          <w:szCs w:val="24"/>
          <w:lang w:eastAsia="ru-RU"/>
        </w:rPr>
        <w:t>поглубже</w:t>
      </w:r>
      <w:proofErr w:type="gramEnd"/>
      <w:r w:rsidRPr="00A5623C">
        <w:rPr>
          <w:rFonts w:eastAsia="Times New Roman" w:cs="Times New Roman"/>
          <w:szCs w:val="24"/>
          <w:lang w:eastAsia="ru-RU"/>
        </w:rPr>
        <w:t>, и тогда он отпустит Вас;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t>если человек пошел ко дну раньше, чем Вы до него доплыли, следует по координатам на берегу запомнить это место и, ныряя, найти его;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A5623C">
        <w:rPr>
          <w:rFonts w:eastAsia="Times New Roman" w:cs="Times New Roman"/>
          <w:szCs w:val="24"/>
          <w:lang w:eastAsia="ru-RU"/>
        </w:rPr>
        <w:lastRenderedPageBreak/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A5623C" w:rsidRPr="005E300D" w:rsidRDefault="00A5623C" w:rsidP="00A5623C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b/>
          <w:bCs/>
          <w:szCs w:val="24"/>
          <w:lang w:eastAsia="ru-RU"/>
        </w:rPr>
        <w:t>Помните, что спасти утопающего возможно при оказании всего комплекса спасательных работ даже после 5-6 минут нахождения под водой.</w:t>
      </w: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b/>
          <w:bCs/>
          <w:szCs w:val="24"/>
          <w:lang w:eastAsia="ru-RU"/>
        </w:rPr>
        <w:t>Телефон спасения – 01 «Служба 01 МЧС России»</w:t>
      </w:r>
    </w:p>
    <w:p w:rsidR="00A5623C" w:rsidRPr="005E300D" w:rsidRDefault="00A5623C" w:rsidP="00A5623C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A5623C" w:rsidRPr="00A5623C" w:rsidRDefault="00A5623C" w:rsidP="00A5623C">
      <w:pPr>
        <w:jc w:val="both"/>
        <w:rPr>
          <w:rFonts w:eastAsia="Times New Roman" w:cs="Times New Roman"/>
          <w:szCs w:val="24"/>
          <w:lang w:eastAsia="ru-RU"/>
        </w:rPr>
      </w:pPr>
      <w:r w:rsidRPr="005E300D">
        <w:rPr>
          <w:rFonts w:eastAsia="Times New Roman" w:cs="Times New Roman"/>
          <w:bCs/>
          <w:szCs w:val="24"/>
          <w:lang w:eastAsia="ru-RU"/>
        </w:rPr>
        <w:t>Пресс-служба Главного управления МЧС России по ЕАО</w:t>
      </w:r>
    </w:p>
    <w:p w:rsidR="00F971BB" w:rsidRPr="005E300D" w:rsidRDefault="00F971BB" w:rsidP="00A5623C">
      <w:pPr>
        <w:rPr>
          <w:rFonts w:cs="Times New Roman"/>
          <w:szCs w:val="24"/>
        </w:rPr>
      </w:pPr>
    </w:p>
    <w:sectPr w:rsidR="00F971BB" w:rsidRPr="005E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3C"/>
    <w:rsid w:val="005E300D"/>
    <w:rsid w:val="00A5623C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2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23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56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623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23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623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A56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2019-06-22T07:14:00Z</dcterms:created>
  <dcterms:modified xsi:type="dcterms:W3CDTF">2019-06-22T08:07:00Z</dcterms:modified>
</cp:coreProperties>
</file>