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1" w:rsidRPr="00A110B2" w:rsidRDefault="00167B31" w:rsidP="0016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0B2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167B31" w:rsidRPr="00A110B2" w:rsidRDefault="00167B31" w:rsidP="0016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0B2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  <w:r w:rsidRPr="00A11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31" w:rsidRPr="00A110B2" w:rsidRDefault="00167B31" w:rsidP="0016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B31" w:rsidRPr="00A110B2" w:rsidRDefault="00167B31" w:rsidP="00167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D01" w:rsidRDefault="00B92D01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2D01" w:rsidRDefault="00B92D01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2D01" w:rsidRDefault="00B92D01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2D01" w:rsidRDefault="00B92D01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2D01" w:rsidRDefault="00B92D01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04B4" w:rsidRPr="00A110B2" w:rsidRDefault="006E04B4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10B2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  <w:r w:rsidR="00B92D01">
        <w:rPr>
          <w:rFonts w:ascii="Times New Roman" w:eastAsia="Calibri" w:hAnsi="Times New Roman" w:cs="Times New Roman"/>
          <w:sz w:val="32"/>
          <w:szCs w:val="32"/>
        </w:rPr>
        <w:t xml:space="preserve"> (электронная версия)</w:t>
      </w:r>
    </w:p>
    <w:p w:rsidR="006E04B4" w:rsidRPr="00A110B2" w:rsidRDefault="006E04B4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10B2">
        <w:rPr>
          <w:rFonts w:ascii="Times New Roman" w:eastAsia="Calibri" w:hAnsi="Times New Roman" w:cs="Times New Roman"/>
          <w:sz w:val="32"/>
          <w:szCs w:val="32"/>
        </w:rPr>
        <w:t>по геометрии</w:t>
      </w:r>
    </w:p>
    <w:p w:rsidR="006E04B4" w:rsidRPr="00A110B2" w:rsidRDefault="006E04B4" w:rsidP="006E04B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0B2">
        <w:rPr>
          <w:rFonts w:ascii="Times New Roman" w:eastAsia="Calibri" w:hAnsi="Times New Roman" w:cs="Times New Roman"/>
          <w:sz w:val="28"/>
          <w:szCs w:val="28"/>
        </w:rPr>
        <w:t>класс</w:t>
      </w:r>
      <w:r w:rsidRPr="00A110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9</w:t>
      </w:r>
    </w:p>
    <w:p w:rsidR="00167B31" w:rsidRPr="00A110B2" w:rsidRDefault="00167B31" w:rsidP="0016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31" w:rsidRPr="00A110B2" w:rsidRDefault="00167B31" w:rsidP="00167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B4" w:rsidRPr="00A110B2" w:rsidRDefault="006E04B4">
      <w:pPr>
        <w:rPr>
          <w:rFonts w:ascii="Times New Roman" w:hAnsi="Times New Roman" w:cs="Times New Roman"/>
          <w:b/>
          <w:sz w:val="28"/>
          <w:szCs w:val="28"/>
        </w:rPr>
      </w:pPr>
      <w:r w:rsidRPr="00A110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4B4" w:rsidRPr="00A110B2" w:rsidRDefault="006E04B4" w:rsidP="006E0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0B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«Геометрия. 9 класс»</w:t>
      </w:r>
    </w:p>
    <w:p w:rsidR="006E04B4" w:rsidRPr="00A110B2" w:rsidRDefault="006E04B4" w:rsidP="006E04B4">
      <w:pPr>
        <w:spacing w:after="0" w:line="240" w:lineRule="auto"/>
        <w:rPr>
          <w:rFonts w:ascii="Times New Roman" w:hAnsi="Times New Roman" w:cs="Times New Roman"/>
        </w:rPr>
      </w:pPr>
    </w:p>
    <w:p w:rsidR="006E04B4" w:rsidRPr="00A110B2" w:rsidRDefault="006E04B4" w:rsidP="006E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B2">
        <w:rPr>
          <w:rFonts w:ascii="Times New Roman" w:hAnsi="Times New Roman" w:cs="Times New Roman"/>
          <w:sz w:val="28"/>
          <w:szCs w:val="28"/>
        </w:rPr>
        <w:t xml:space="preserve">Предметные результаты учебного предмета «Геометрия. 9 класс» </w:t>
      </w:r>
    </w:p>
    <w:p w:rsidR="006E04B4" w:rsidRPr="00A110B2" w:rsidRDefault="006E04B4" w:rsidP="00167B3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31" w:rsidRPr="00A110B2" w:rsidRDefault="00167B31" w:rsidP="006E0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b/>
          <w:sz w:val="26"/>
          <w:szCs w:val="26"/>
        </w:rPr>
        <w:t>Предметными результатами</w:t>
      </w:r>
      <w:r w:rsidRPr="00A110B2">
        <w:rPr>
          <w:rFonts w:ascii="Times New Roman" w:hAnsi="Times New Roman" w:cs="Times New Roman"/>
          <w:sz w:val="26"/>
          <w:szCs w:val="26"/>
        </w:rPr>
        <w:t xml:space="preserve"> изучения предмета «Геометрия» являются следующие умения.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Пользоваться геометрическим языком для описания предметов окружающего мира;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Распознавать геометрические фигуры, различать их взаимное расположение;</w:t>
      </w:r>
    </w:p>
    <w:p w:rsidR="00F71777" w:rsidRPr="00A110B2" w:rsidRDefault="00F71777" w:rsidP="006E04B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В простейших случаях строить сечения и развёртки пространственных тел;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Проводить операции над векторами, вычислять длину и координаты вектора, угол между векторами;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Вычислять значения геометрических величин (длин, углов, площадей, объёмов) в том числе: для углов от 0 до 180 определять з</w:t>
      </w:r>
      <w:r w:rsidR="006E04B4" w:rsidRPr="00A110B2">
        <w:rPr>
          <w:rFonts w:ascii="Times New Roman" w:hAnsi="Times New Roman" w:cs="Times New Roman"/>
          <w:color w:val="000000"/>
          <w:sz w:val="26"/>
          <w:szCs w:val="26"/>
        </w:rPr>
        <w:t>начения тригонометрических функ</w:t>
      </w:r>
      <w:r w:rsidRPr="00A110B2">
        <w:rPr>
          <w:rFonts w:ascii="Times New Roman" w:hAnsi="Times New Roman" w:cs="Times New Roman"/>
          <w:color w:val="000000"/>
          <w:sz w:val="26"/>
          <w:szCs w:val="26"/>
        </w:rPr>
        <w:t>ций по значению одной из них, находить стороны, углы и площади треугольников, длины ломаных, дуг окружности, площадей осн</w:t>
      </w:r>
      <w:r w:rsidR="006E04B4" w:rsidRPr="00A110B2">
        <w:rPr>
          <w:rFonts w:ascii="Times New Roman" w:hAnsi="Times New Roman" w:cs="Times New Roman"/>
          <w:color w:val="000000"/>
          <w:sz w:val="26"/>
          <w:szCs w:val="26"/>
        </w:rPr>
        <w:t>овных геометрических фигур и фи</w:t>
      </w:r>
      <w:r w:rsidRPr="00A110B2">
        <w:rPr>
          <w:rFonts w:ascii="Times New Roman" w:hAnsi="Times New Roman" w:cs="Times New Roman"/>
          <w:color w:val="000000"/>
          <w:sz w:val="26"/>
          <w:szCs w:val="26"/>
        </w:rPr>
        <w:t>гур, составленных из них;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71777" w:rsidRPr="00A110B2" w:rsidRDefault="00F71777" w:rsidP="006E04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B3E79" w:rsidRPr="00A110B2" w:rsidRDefault="00F71777" w:rsidP="006E04B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Решать простейшие планиметрические задачи в пространстве.</w:t>
      </w:r>
    </w:p>
    <w:p w:rsidR="00167B31" w:rsidRPr="00A110B2" w:rsidRDefault="006E04B4" w:rsidP="006E0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color w:val="000000"/>
          <w:sz w:val="26"/>
          <w:szCs w:val="26"/>
        </w:rPr>
        <w:t>Использовать</w:t>
      </w:r>
      <w:r w:rsidR="00167B31" w:rsidRPr="00A110B2">
        <w:rPr>
          <w:rFonts w:ascii="Times New Roman" w:hAnsi="Times New Roman" w:cs="Times New Roman"/>
          <w:color w:val="000000"/>
          <w:sz w:val="26"/>
          <w:szCs w:val="26"/>
        </w:rPr>
        <w:t xml:space="preserve"> при решении математических задач, их обосновании и проверке найденного решения </w:t>
      </w:r>
      <w:r w:rsidR="00167B31" w:rsidRPr="00A110B2">
        <w:rPr>
          <w:rFonts w:ascii="Times New Roman" w:hAnsi="Times New Roman" w:cs="Times New Roman"/>
          <w:bCs/>
          <w:color w:val="000000"/>
          <w:sz w:val="26"/>
          <w:szCs w:val="26"/>
        </w:rPr>
        <w:t>знание о:</w:t>
      </w:r>
    </w:p>
    <w:p w:rsidR="00167B31" w:rsidRPr="00A110B2" w:rsidRDefault="00AA1D14" w:rsidP="006E04B4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0B2">
        <w:rPr>
          <w:rFonts w:ascii="Times New Roman" w:hAnsi="Times New Roman" w:cs="Times New Roman"/>
          <w:sz w:val="26"/>
          <w:szCs w:val="26"/>
        </w:rPr>
        <w:t>векторах</w:t>
      </w:r>
      <w:proofErr w:type="gramEnd"/>
      <w:r w:rsidRPr="00A110B2">
        <w:rPr>
          <w:rFonts w:ascii="Times New Roman" w:hAnsi="Times New Roman" w:cs="Times New Roman"/>
          <w:sz w:val="26"/>
          <w:szCs w:val="26"/>
        </w:rPr>
        <w:t>: сложение и вычитание векторов, умножение вектора на число</w:t>
      </w:r>
      <w:r w:rsidR="00167B31" w:rsidRPr="00A110B2">
        <w:rPr>
          <w:rFonts w:ascii="Times New Roman" w:hAnsi="Times New Roman" w:cs="Times New Roman"/>
          <w:sz w:val="26"/>
          <w:szCs w:val="26"/>
        </w:rPr>
        <w:t>;</w:t>
      </w:r>
    </w:p>
    <w:p w:rsidR="00AA1D14" w:rsidRPr="00A110B2" w:rsidRDefault="00AA1D14" w:rsidP="006E04B4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10B2">
        <w:rPr>
          <w:rFonts w:ascii="Times New Roman" w:hAnsi="Times New Roman" w:cs="Times New Roman"/>
          <w:sz w:val="26"/>
          <w:szCs w:val="26"/>
        </w:rPr>
        <w:t>координатах</w:t>
      </w:r>
      <w:proofErr w:type="gramEnd"/>
      <w:r w:rsidRPr="00A110B2">
        <w:rPr>
          <w:rFonts w:ascii="Times New Roman" w:hAnsi="Times New Roman" w:cs="Times New Roman"/>
          <w:sz w:val="26"/>
          <w:szCs w:val="26"/>
        </w:rPr>
        <w:t xml:space="preserve"> вектора, простейших задачах в координатах, уравнениях окружности и прямой</w:t>
      </w:r>
    </w:p>
    <w:p w:rsidR="00167B31" w:rsidRPr="00A110B2" w:rsidRDefault="00AA1D14" w:rsidP="006E04B4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10B2">
        <w:rPr>
          <w:rFonts w:ascii="Times New Roman" w:hAnsi="Times New Roman" w:cs="Times New Roman"/>
          <w:sz w:val="26"/>
          <w:szCs w:val="26"/>
        </w:rPr>
        <w:t>соотношениях</w:t>
      </w:r>
      <w:proofErr w:type="gramEnd"/>
      <w:r w:rsidRPr="00A110B2">
        <w:rPr>
          <w:rFonts w:ascii="Times New Roman" w:hAnsi="Times New Roman" w:cs="Times New Roman"/>
          <w:sz w:val="26"/>
          <w:szCs w:val="26"/>
        </w:rPr>
        <w:t xml:space="preserve"> между сторонами и углами треугольника;</w:t>
      </w:r>
    </w:p>
    <w:p w:rsidR="00167B31" w:rsidRPr="00A110B2" w:rsidRDefault="00AA1D14" w:rsidP="006E04B4">
      <w:pPr>
        <w:widowControl w:val="0"/>
        <w:numPr>
          <w:ilvl w:val="0"/>
          <w:numId w:val="1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 </w:t>
      </w:r>
      <w:r w:rsidR="007B3E79" w:rsidRPr="00A110B2">
        <w:rPr>
          <w:rFonts w:ascii="Times New Roman" w:hAnsi="Times New Roman" w:cs="Times New Roman"/>
          <w:sz w:val="26"/>
          <w:szCs w:val="26"/>
        </w:rPr>
        <w:t>п</w:t>
      </w:r>
      <w:r w:rsidRPr="00A110B2">
        <w:rPr>
          <w:rFonts w:ascii="Times New Roman" w:hAnsi="Times New Roman" w:cs="Times New Roman"/>
          <w:sz w:val="26"/>
          <w:szCs w:val="26"/>
        </w:rPr>
        <w:t xml:space="preserve">равильных </w:t>
      </w:r>
      <w:proofErr w:type="gramStart"/>
      <w:r w:rsidRPr="00A110B2">
        <w:rPr>
          <w:rFonts w:ascii="Times New Roman" w:hAnsi="Times New Roman" w:cs="Times New Roman"/>
          <w:sz w:val="26"/>
          <w:szCs w:val="26"/>
        </w:rPr>
        <w:t>многоугольниках</w:t>
      </w:r>
      <w:proofErr w:type="gramEnd"/>
      <w:r w:rsidR="007B3E79" w:rsidRPr="00A110B2">
        <w:rPr>
          <w:rFonts w:ascii="Times New Roman" w:hAnsi="Times New Roman" w:cs="Times New Roman"/>
          <w:sz w:val="26"/>
          <w:szCs w:val="26"/>
        </w:rPr>
        <w:t>, длине окружности и площади круга</w:t>
      </w:r>
      <w:r w:rsidR="00167B31" w:rsidRPr="00A110B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67B31" w:rsidRPr="00A110B2" w:rsidRDefault="007B3E79" w:rsidP="006E04B4">
      <w:pPr>
        <w:widowControl w:val="0"/>
        <w:numPr>
          <w:ilvl w:val="0"/>
          <w:numId w:val="1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 параллельный перенос и поворот</w:t>
      </w:r>
      <w:r w:rsidR="00167B31" w:rsidRPr="00A110B2">
        <w:rPr>
          <w:rFonts w:ascii="Times New Roman" w:hAnsi="Times New Roman" w:cs="Times New Roman"/>
          <w:sz w:val="26"/>
          <w:szCs w:val="26"/>
        </w:rPr>
        <w:t>;</w:t>
      </w:r>
    </w:p>
    <w:p w:rsidR="00167B31" w:rsidRPr="00A110B2" w:rsidRDefault="007B3E79" w:rsidP="006E04B4">
      <w:pPr>
        <w:widowControl w:val="0"/>
        <w:numPr>
          <w:ilvl w:val="0"/>
          <w:numId w:val="1"/>
        </w:numPr>
        <w:tabs>
          <w:tab w:val="left" w:pos="49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10B2">
        <w:rPr>
          <w:rFonts w:ascii="Times New Roman" w:hAnsi="Times New Roman" w:cs="Times New Roman"/>
          <w:sz w:val="26"/>
          <w:szCs w:val="26"/>
        </w:rPr>
        <w:t>многогранниках</w:t>
      </w:r>
      <w:proofErr w:type="gramEnd"/>
      <w:r w:rsidRPr="00A110B2">
        <w:rPr>
          <w:rFonts w:ascii="Times New Roman" w:hAnsi="Times New Roman" w:cs="Times New Roman"/>
          <w:sz w:val="26"/>
          <w:szCs w:val="26"/>
        </w:rPr>
        <w:t>, телах вращения</w:t>
      </w:r>
      <w:r w:rsidR="00167B31" w:rsidRPr="00A110B2">
        <w:rPr>
          <w:rFonts w:ascii="Times New Roman" w:hAnsi="Times New Roman" w:cs="Times New Roman"/>
          <w:sz w:val="26"/>
          <w:szCs w:val="26"/>
        </w:rPr>
        <w:t>;</w:t>
      </w:r>
    </w:p>
    <w:p w:rsidR="00167B31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sz w:val="26"/>
          <w:szCs w:val="26"/>
        </w:rPr>
        <w:t>Применять</w:t>
      </w:r>
      <w:r w:rsidR="00F46852" w:rsidRPr="00A110B2">
        <w:rPr>
          <w:rFonts w:ascii="Times New Roman" w:hAnsi="Times New Roman" w:cs="Times New Roman"/>
          <w:sz w:val="26"/>
          <w:szCs w:val="26"/>
        </w:rPr>
        <w:t xml:space="preserve"> простейшие задачи в координатах</w:t>
      </w:r>
      <w:r w:rsidR="00167B31" w:rsidRPr="00A110B2">
        <w:rPr>
          <w:rFonts w:ascii="Times New Roman" w:hAnsi="Times New Roman" w:cs="Times New Roman"/>
          <w:sz w:val="26"/>
          <w:szCs w:val="26"/>
        </w:rPr>
        <w:t xml:space="preserve"> при решении задач;</w:t>
      </w:r>
    </w:p>
    <w:p w:rsidR="00167B31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sz w:val="26"/>
          <w:szCs w:val="26"/>
        </w:rPr>
        <w:t>находить</w:t>
      </w:r>
      <w:r w:rsidR="00F46852" w:rsidRPr="00A110B2">
        <w:rPr>
          <w:rFonts w:ascii="Times New Roman" w:hAnsi="Times New Roman" w:cs="Times New Roman"/>
          <w:sz w:val="26"/>
          <w:szCs w:val="26"/>
        </w:rPr>
        <w:t xml:space="preserve"> в конкретных ситуациях правильные много</w:t>
      </w:r>
      <w:r w:rsidR="00167B31" w:rsidRPr="00A110B2">
        <w:rPr>
          <w:rFonts w:ascii="Times New Roman" w:hAnsi="Times New Roman" w:cs="Times New Roman"/>
          <w:sz w:val="26"/>
          <w:szCs w:val="26"/>
        </w:rPr>
        <w:t>уго</w:t>
      </w:r>
      <w:r w:rsidR="00F46852" w:rsidRPr="00A110B2">
        <w:rPr>
          <w:rFonts w:ascii="Times New Roman" w:hAnsi="Times New Roman" w:cs="Times New Roman"/>
          <w:sz w:val="26"/>
          <w:szCs w:val="26"/>
        </w:rPr>
        <w:t>льники и вычислять длину окружности и площадь круга</w:t>
      </w:r>
      <w:r w:rsidR="00167B31" w:rsidRPr="00A110B2">
        <w:rPr>
          <w:rFonts w:ascii="Times New Roman" w:hAnsi="Times New Roman" w:cs="Times New Roman"/>
          <w:sz w:val="26"/>
          <w:szCs w:val="26"/>
        </w:rPr>
        <w:t>;</w:t>
      </w:r>
    </w:p>
    <w:p w:rsidR="00167B31" w:rsidRPr="00A110B2" w:rsidRDefault="00167B31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- </w:t>
      </w:r>
      <w:r w:rsidRPr="00A110B2">
        <w:rPr>
          <w:rFonts w:ascii="Times New Roman" w:hAnsi="Times New Roman" w:cs="Times New Roman"/>
          <w:i/>
          <w:sz w:val="26"/>
          <w:szCs w:val="26"/>
        </w:rPr>
        <w:t>устанавливать</w:t>
      </w:r>
      <w:r w:rsidRPr="00A110B2">
        <w:rPr>
          <w:rFonts w:ascii="Times New Roman" w:hAnsi="Times New Roman" w:cs="Times New Roman"/>
          <w:sz w:val="26"/>
          <w:szCs w:val="26"/>
        </w:rPr>
        <w:t xml:space="preserve"> </w:t>
      </w:r>
      <w:r w:rsidR="00F46852" w:rsidRPr="00A110B2">
        <w:rPr>
          <w:rFonts w:ascii="Times New Roman" w:hAnsi="Times New Roman" w:cs="Times New Roman"/>
          <w:sz w:val="26"/>
          <w:szCs w:val="26"/>
        </w:rPr>
        <w:t xml:space="preserve">соотношения между сторонами и углами треугольника </w:t>
      </w:r>
      <w:r w:rsidRPr="00A110B2">
        <w:rPr>
          <w:rFonts w:ascii="Times New Roman" w:hAnsi="Times New Roman" w:cs="Times New Roman"/>
          <w:sz w:val="26"/>
          <w:szCs w:val="26"/>
        </w:rPr>
        <w:t>и применять</w:t>
      </w:r>
      <w:r w:rsidR="00F46852" w:rsidRPr="00A110B2">
        <w:rPr>
          <w:rFonts w:ascii="Times New Roman" w:hAnsi="Times New Roman" w:cs="Times New Roman"/>
          <w:sz w:val="26"/>
          <w:szCs w:val="26"/>
        </w:rPr>
        <w:t xml:space="preserve"> их</w:t>
      </w:r>
      <w:r w:rsidRPr="00A110B2">
        <w:rPr>
          <w:rFonts w:ascii="Times New Roman" w:hAnsi="Times New Roman" w:cs="Times New Roman"/>
          <w:sz w:val="26"/>
          <w:szCs w:val="26"/>
        </w:rPr>
        <w:t xml:space="preserve"> при решении задач;</w:t>
      </w:r>
    </w:p>
    <w:p w:rsidR="00167B31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sz w:val="26"/>
          <w:szCs w:val="26"/>
        </w:rPr>
        <w:t>применять</w:t>
      </w:r>
      <w:r w:rsidR="00167B31" w:rsidRPr="00A110B2">
        <w:rPr>
          <w:rFonts w:ascii="Times New Roman" w:hAnsi="Times New Roman" w:cs="Times New Roman"/>
          <w:sz w:val="26"/>
          <w:szCs w:val="26"/>
        </w:rPr>
        <w:t xml:space="preserve"> </w:t>
      </w:r>
      <w:r w:rsidR="00F46852" w:rsidRPr="00A110B2">
        <w:rPr>
          <w:rFonts w:ascii="Times New Roman" w:hAnsi="Times New Roman" w:cs="Times New Roman"/>
          <w:sz w:val="26"/>
          <w:szCs w:val="26"/>
        </w:rPr>
        <w:t>теоремы синуса и косинуса при решении задач</w:t>
      </w:r>
      <w:r w:rsidR="00167B31" w:rsidRPr="00A110B2">
        <w:rPr>
          <w:rFonts w:ascii="Times New Roman" w:hAnsi="Times New Roman" w:cs="Times New Roman"/>
          <w:sz w:val="26"/>
          <w:szCs w:val="26"/>
        </w:rPr>
        <w:t>.</w:t>
      </w:r>
    </w:p>
    <w:p w:rsidR="00167B31" w:rsidRPr="00A110B2" w:rsidRDefault="00167B31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- </w:t>
      </w:r>
      <w:r w:rsidRPr="00A110B2">
        <w:rPr>
          <w:rFonts w:ascii="Times New Roman" w:hAnsi="Times New Roman" w:cs="Times New Roman"/>
          <w:i/>
          <w:sz w:val="26"/>
          <w:szCs w:val="26"/>
        </w:rPr>
        <w:t xml:space="preserve">находить </w:t>
      </w:r>
      <w:r w:rsidR="00F46852" w:rsidRPr="00A110B2">
        <w:rPr>
          <w:rFonts w:ascii="Times New Roman" w:hAnsi="Times New Roman" w:cs="Times New Roman"/>
          <w:sz w:val="26"/>
          <w:szCs w:val="26"/>
        </w:rPr>
        <w:t>скалярное произведение векторов</w:t>
      </w:r>
      <w:r w:rsidRPr="00A110B2">
        <w:rPr>
          <w:rFonts w:ascii="Times New Roman" w:hAnsi="Times New Roman" w:cs="Times New Roman"/>
          <w:sz w:val="26"/>
          <w:szCs w:val="26"/>
        </w:rPr>
        <w:t>.</w:t>
      </w:r>
    </w:p>
    <w:p w:rsidR="00167B31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sz w:val="26"/>
          <w:szCs w:val="26"/>
        </w:rPr>
        <w:t>выполнять</w:t>
      </w:r>
      <w:r w:rsidR="00167B31" w:rsidRPr="00A110B2">
        <w:rPr>
          <w:rFonts w:ascii="Times New Roman" w:hAnsi="Times New Roman" w:cs="Times New Roman"/>
          <w:sz w:val="26"/>
          <w:szCs w:val="26"/>
        </w:rPr>
        <w:t xml:space="preserve"> основные геометрические построения</w:t>
      </w:r>
      <w:r w:rsidR="00AA1D14" w:rsidRPr="00A110B2">
        <w:rPr>
          <w:rFonts w:ascii="Times New Roman" w:hAnsi="Times New Roman" w:cs="Times New Roman"/>
          <w:sz w:val="26"/>
          <w:szCs w:val="26"/>
        </w:rPr>
        <w:t xml:space="preserve"> при движении</w:t>
      </w:r>
      <w:r w:rsidR="00167B31" w:rsidRPr="00A110B2">
        <w:rPr>
          <w:rFonts w:ascii="Times New Roman" w:hAnsi="Times New Roman" w:cs="Times New Roman"/>
          <w:sz w:val="26"/>
          <w:szCs w:val="26"/>
        </w:rPr>
        <w:t>;</w:t>
      </w:r>
    </w:p>
    <w:p w:rsidR="00167B31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sz w:val="26"/>
          <w:szCs w:val="26"/>
        </w:rPr>
        <w:t>находить</w:t>
      </w:r>
      <w:r w:rsidR="00167B31" w:rsidRPr="00A110B2">
        <w:rPr>
          <w:rFonts w:ascii="Times New Roman" w:hAnsi="Times New Roman" w:cs="Times New Roman"/>
          <w:sz w:val="26"/>
          <w:szCs w:val="26"/>
        </w:rPr>
        <w:t xml:space="preserve"> решения жизненных (</w:t>
      </w:r>
      <w:proofErr w:type="spellStart"/>
      <w:r w:rsidR="00167B31" w:rsidRPr="00A110B2">
        <w:rPr>
          <w:rFonts w:ascii="Times New Roman" w:hAnsi="Times New Roman" w:cs="Times New Roman"/>
          <w:sz w:val="26"/>
          <w:szCs w:val="26"/>
        </w:rPr>
        <w:t>компетентностных</w:t>
      </w:r>
      <w:proofErr w:type="spellEnd"/>
      <w:r w:rsidR="00167B31" w:rsidRPr="00A110B2">
        <w:rPr>
          <w:rFonts w:ascii="Times New Roman" w:hAnsi="Times New Roman" w:cs="Times New Roman"/>
          <w:sz w:val="26"/>
          <w:szCs w:val="26"/>
        </w:rPr>
        <w:t xml:space="preserve">) задач, в которых </w:t>
      </w:r>
      <w:r w:rsidR="00167B31" w:rsidRPr="00A110B2">
        <w:rPr>
          <w:rFonts w:ascii="Times New Roman" w:hAnsi="Times New Roman" w:cs="Times New Roman"/>
          <w:sz w:val="26"/>
          <w:szCs w:val="26"/>
        </w:rPr>
        <w:lastRenderedPageBreak/>
        <w:t>используются математические средства;</w:t>
      </w:r>
    </w:p>
    <w:p w:rsidR="00167B31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– </w:t>
      </w:r>
      <w:r w:rsidR="00167B31" w:rsidRPr="00A110B2">
        <w:rPr>
          <w:rFonts w:ascii="Times New Roman" w:hAnsi="Times New Roman" w:cs="Times New Roman"/>
          <w:i/>
          <w:sz w:val="26"/>
          <w:szCs w:val="26"/>
        </w:rPr>
        <w:t>создавать</w:t>
      </w:r>
      <w:r w:rsidR="00167B31" w:rsidRPr="00A110B2">
        <w:rPr>
          <w:rFonts w:ascii="Times New Roman" w:hAnsi="Times New Roman" w:cs="Times New Roman"/>
          <w:sz w:val="26"/>
          <w:szCs w:val="26"/>
        </w:rPr>
        <w:t xml:space="preserve"> продукт (результат проектной деятельности), для изучения и описания которого используются математические средства.</w:t>
      </w:r>
    </w:p>
    <w:p w:rsidR="006E04B4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04B4" w:rsidRPr="00A110B2" w:rsidRDefault="006E04B4" w:rsidP="006E0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</w:pPr>
      <w:r w:rsidRPr="00A110B2">
        <w:rPr>
          <w:rFonts w:ascii="Times New Roman" w:hAnsi="Times New Roman" w:cs="Times New Roman"/>
          <w:b/>
          <w:color w:val="000000"/>
          <w:kern w:val="24"/>
          <w:sz w:val="26"/>
          <w:szCs w:val="26"/>
        </w:rPr>
        <w:t>Формы организации образовательного процесса:</w:t>
      </w:r>
    </w:p>
    <w:p w:rsidR="006E04B4" w:rsidRPr="00A110B2" w:rsidRDefault="006E04B4" w:rsidP="006E04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kern w:val="24"/>
          <w:sz w:val="26"/>
          <w:szCs w:val="26"/>
        </w:rPr>
        <w:t>творческая деятельность;</w:t>
      </w:r>
    </w:p>
    <w:p w:rsidR="006E04B4" w:rsidRPr="00A110B2" w:rsidRDefault="006E04B4" w:rsidP="006E04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kern w:val="24"/>
          <w:sz w:val="26"/>
          <w:szCs w:val="26"/>
        </w:rPr>
        <w:t>исследовательские проекты;</w:t>
      </w:r>
    </w:p>
    <w:p w:rsidR="006E04B4" w:rsidRPr="00A110B2" w:rsidRDefault="006E04B4" w:rsidP="006E04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публичные презентации;</w:t>
      </w:r>
    </w:p>
    <w:p w:rsidR="006E04B4" w:rsidRPr="00A110B2" w:rsidRDefault="006E04B4" w:rsidP="006E04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лекции;</w:t>
      </w:r>
    </w:p>
    <w:p w:rsidR="006E04B4" w:rsidRPr="00A110B2" w:rsidRDefault="006E04B4" w:rsidP="006E04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kern w:val="24"/>
          <w:sz w:val="26"/>
          <w:szCs w:val="26"/>
        </w:rPr>
        <w:t>самостоятельная деятельность;</w:t>
      </w:r>
    </w:p>
    <w:p w:rsidR="006E04B4" w:rsidRPr="00A110B2" w:rsidRDefault="006E04B4" w:rsidP="006E04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kern w:val="24"/>
          <w:sz w:val="26"/>
          <w:szCs w:val="26"/>
        </w:rPr>
        <w:t>практическая деятельность (решение задач, выполнение практических работ)</w:t>
      </w:r>
    </w:p>
    <w:p w:rsidR="006E04B4" w:rsidRPr="00A110B2" w:rsidRDefault="006E04B4" w:rsidP="006E04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04B4" w:rsidRPr="00A110B2" w:rsidRDefault="006E04B4" w:rsidP="006E04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A110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Формы контроля: 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текущий 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промежуточный</w:t>
      </w:r>
      <w:r w:rsidRPr="00A110B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итоговый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индивидуальная</w:t>
      </w:r>
      <w:r w:rsidRPr="00A110B2">
        <w:rPr>
          <w:rFonts w:ascii="Times New Roman" w:hAnsi="Times New Roman" w:cs="Times New Roman"/>
          <w:sz w:val="26"/>
          <w:szCs w:val="26"/>
        </w:rPr>
        <w:t xml:space="preserve">  работа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color w:val="000000"/>
          <w:sz w:val="26"/>
          <w:szCs w:val="26"/>
        </w:rPr>
        <w:t>групповая</w:t>
      </w:r>
      <w:r w:rsidRPr="00A110B2">
        <w:rPr>
          <w:rFonts w:ascii="Times New Roman" w:hAnsi="Times New Roman" w:cs="Times New Roman"/>
          <w:sz w:val="26"/>
          <w:szCs w:val="26"/>
        </w:rPr>
        <w:t xml:space="preserve">  работа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тематический</w:t>
      </w: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04B4" w:rsidRPr="00A110B2" w:rsidRDefault="006E04B4" w:rsidP="006E04B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0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Виды контроля: 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индивидуальный опрос;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фронтальный опрос;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практические работы;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самостоятельные работы;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математический диктант;  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 xml:space="preserve">контрольные работы;   </w:t>
      </w:r>
    </w:p>
    <w:p w:rsidR="006E04B4" w:rsidRPr="00A110B2" w:rsidRDefault="006E04B4" w:rsidP="006E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работа по готовым чертежам</w:t>
      </w:r>
    </w:p>
    <w:p w:rsidR="006E04B4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0B2">
        <w:rPr>
          <w:rFonts w:ascii="Times New Roman" w:hAnsi="Times New Roman" w:cs="Times New Roman"/>
          <w:sz w:val="26"/>
          <w:szCs w:val="26"/>
        </w:rPr>
        <w:t>устный опрос</w:t>
      </w:r>
    </w:p>
    <w:p w:rsidR="006E04B4" w:rsidRPr="00A110B2" w:rsidRDefault="006E04B4" w:rsidP="006E04B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B31" w:rsidRPr="00A110B2" w:rsidRDefault="00167B31" w:rsidP="00167B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0B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6E04B4" w:rsidRPr="00A110B2" w:rsidTr="00A110B2">
        <w:tc>
          <w:tcPr>
            <w:tcW w:w="3936" w:type="dxa"/>
            <w:vAlign w:val="center"/>
          </w:tcPr>
          <w:p w:rsidR="006E04B4" w:rsidRPr="00A110B2" w:rsidRDefault="006E04B4" w:rsidP="006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811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167B31" w:rsidRPr="00A110B2" w:rsidTr="00A110B2">
        <w:tc>
          <w:tcPr>
            <w:tcW w:w="9747" w:type="dxa"/>
            <w:gridSpan w:val="2"/>
          </w:tcPr>
          <w:p w:rsidR="00167B31" w:rsidRPr="00A110B2" w:rsidRDefault="0096765A" w:rsidP="006E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7B31"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X. Векторы 8 час.</w:t>
            </w:r>
          </w:p>
        </w:tc>
        <w:tc>
          <w:tcPr>
            <w:tcW w:w="5811" w:type="dxa"/>
            <w:vMerge w:val="restart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5811" w:type="dxa"/>
            <w:vMerge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. Метод координат 10 час.</w:t>
            </w:r>
          </w:p>
        </w:tc>
        <w:tc>
          <w:tcPr>
            <w:tcW w:w="5811" w:type="dxa"/>
            <w:vMerge w:val="restart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1 по теме «Метод координат»</w:t>
            </w:r>
          </w:p>
        </w:tc>
        <w:tc>
          <w:tcPr>
            <w:tcW w:w="5811" w:type="dxa"/>
            <w:vMerge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Х|. Соотношения между сторонами и углами треугольника. Скалярное произведение векторов 11 час.</w:t>
            </w:r>
          </w:p>
        </w:tc>
        <w:tc>
          <w:tcPr>
            <w:tcW w:w="5811" w:type="dxa"/>
            <w:vMerge w:val="restart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определения синуса, косинуса, тангенса и котангенса углов от 0 до 180;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определение угла между векторами и скалярного произведения векторов;</w:t>
            </w:r>
            <w:proofErr w:type="gramEnd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«Соотношения между сторонами и углами треугольника»</w:t>
            </w:r>
            <w:r w:rsidR="009E61EB"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||. Длина окружности и площадь круга 12 час.</w:t>
            </w:r>
          </w:p>
        </w:tc>
        <w:tc>
          <w:tcPr>
            <w:tcW w:w="5811" w:type="dxa"/>
            <w:vMerge w:val="restart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«Длина окружности и площадь круга»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9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«Длина окружности и площадь круга»</w:t>
            </w:r>
            <w:r w:rsidR="009E61EB"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vMerge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||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. Движения 8 час.</w:t>
            </w:r>
          </w:p>
        </w:tc>
        <w:tc>
          <w:tcPr>
            <w:tcW w:w="5811" w:type="dxa"/>
            <w:vMerge w:val="restart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 какая связь между движениями и наложениями; иллюстрировать основные виды движений, в том числе с помощью компьютерных программ</w:t>
            </w:r>
            <w:proofErr w:type="gramEnd"/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«Движения»</w:t>
            </w:r>
          </w:p>
          <w:p w:rsidR="006E04B4" w:rsidRPr="00A110B2" w:rsidRDefault="006E04B4" w:rsidP="006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сведения из стереометрии 8 час.</w:t>
            </w:r>
          </w:p>
        </w:tc>
        <w:tc>
          <w:tcPr>
            <w:tcW w:w="5811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4B4" w:rsidRPr="00A110B2" w:rsidRDefault="006E04B4" w:rsidP="009E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  <w:r w:rsidR="009E61EB" w:rsidRPr="00A1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A1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-угольная призма, её основания, боковые грани и боковые ребра, какая призма называется прямой и какая</w:t>
            </w:r>
            <w:r w:rsidR="00A110B2" w:rsidRPr="00A1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-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</w:t>
            </w:r>
            <w:r w:rsidRPr="00A1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объяснять, какое тело называется цилиндром, что такое ось, высота, основания, радиус, боковая поверхность, образующие, развертка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A110B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 </w:t>
            </w: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аксиомах планиметрии 2 час.</w:t>
            </w:r>
          </w:p>
        </w:tc>
        <w:tc>
          <w:tcPr>
            <w:tcW w:w="5811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B4" w:rsidRPr="00A110B2" w:rsidTr="00A110B2">
        <w:tc>
          <w:tcPr>
            <w:tcW w:w="3936" w:type="dxa"/>
          </w:tcPr>
          <w:p w:rsidR="006E04B4" w:rsidRPr="00A110B2" w:rsidRDefault="006E04B4" w:rsidP="006E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9 час.</w:t>
            </w:r>
          </w:p>
        </w:tc>
        <w:tc>
          <w:tcPr>
            <w:tcW w:w="5811" w:type="dxa"/>
          </w:tcPr>
          <w:p w:rsidR="006E04B4" w:rsidRPr="00A110B2" w:rsidRDefault="006E04B4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B31" w:rsidRPr="00A110B2" w:rsidRDefault="00167B31" w:rsidP="00167B3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31" w:rsidRPr="00A110B2" w:rsidRDefault="00167B31" w:rsidP="00167B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0B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528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436"/>
        <w:gridCol w:w="3989"/>
        <w:gridCol w:w="1276"/>
        <w:gridCol w:w="1276"/>
        <w:gridCol w:w="1417"/>
        <w:gridCol w:w="1134"/>
      </w:tblGrid>
      <w:tr w:rsidR="00167B31" w:rsidRPr="00A110B2" w:rsidTr="0096765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167B31" w:rsidRPr="00A110B2" w:rsidTr="009E61EB">
        <w:trPr>
          <w:trHeight w:val="1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B31" w:rsidRPr="00A110B2" w:rsidTr="009E61EB">
        <w:trPr>
          <w:trHeight w:val="2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B31" w:rsidRPr="00A110B2" w:rsidTr="0096765A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1" w:rsidRPr="00A110B2" w:rsidTr="009E61EB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4C0" w:rsidRPr="00A110B2" w:rsidTr="009E61E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C0" w:rsidRPr="00A110B2" w:rsidTr="0096765A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C0" w:rsidRPr="00A110B2" w:rsidTr="009E61EB">
        <w:trPr>
          <w:trHeight w:val="2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4C0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1" w:rsidRPr="00A110B2" w:rsidTr="009E61EB">
        <w:trPr>
          <w:trHeight w:val="2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7F04C0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31" w:rsidRPr="00A110B2" w:rsidTr="0096765A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DD371F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D44"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31" w:rsidRPr="00A110B2" w:rsidRDefault="00167B31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31" w:rsidRPr="00A110B2" w:rsidRDefault="00290D44" w:rsidP="009E6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7B31" w:rsidRPr="00A110B2" w:rsidRDefault="00167B31" w:rsidP="001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0B2" w:rsidRPr="00A110B2" w:rsidRDefault="00A110B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110B2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167B31" w:rsidRPr="00A110B2" w:rsidRDefault="009E61EB" w:rsidP="009E61EB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110B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Календарно–</w:t>
      </w:r>
      <w:r w:rsidR="00167B31" w:rsidRPr="00A110B2">
        <w:rPr>
          <w:rFonts w:ascii="Times New Roman" w:eastAsia="Times New Roman" w:hAnsi="Times New Roman" w:cs="Times New Roman"/>
          <w:b/>
          <w:sz w:val="28"/>
          <w:lang w:eastAsia="ru-RU"/>
        </w:rPr>
        <w:t>тематическое планирование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4160"/>
        <w:gridCol w:w="2568"/>
        <w:gridCol w:w="1033"/>
        <w:gridCol w:w="1184"/>
      </w:tblGrid>
      <w:tr w:rsidR="00B67950" w:rsidRPr="00A110B2" w:rsidTr="00A110B2">
        <w:trPr>
          <w:trHeight w:val="41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4743B" w:rsidRPr="00A110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743B" w:rsidRPr="00A110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4743B" w:rsidRPr="00A110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96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9E61EB" w:rsidP="0096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7B31" w:rsidRPr="00A110B2" w:rsidRDefault="009E61EB" w:rsidP="0096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Д</w:t>
            </w:r>
            <w:r w:rsidR="00167B31" w:rsidRPr="00A110B2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31" w:rsidRPr="00A110B2" w:rsidRDefault="009E61EB" w:rsidP="009676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Ф</w:t>
            </w:r>
            <w:r w:rsidR="00167B31" w:rsidRPr="00A110B2">
              <w:rPr>
                <w:rFonts w:ascii="Times New Roman" w:hAnsi="Times New Roman"/>
                <w:sz w:val="24"/>
                <w:szCs w:val="24"/>
              </w:rPr>
              <w:t>актич</w:t>
            </w:r>
            <w:proofErr w:type="spellEnd"/>
            <w:r w:rsidRPr="00A110B2">
              <w:rPr>
                <w:rFonts w:ascii="Times New Roman" w:hAnsi="Times New Roman"/>
                <w:sz w:val="24"/>
                <w:szCs w:val="24"/>
              </w:rPr>
              <w:t>.</w:t>
            </w:r>
            <w:r w:rsidR="00167B31" w:rsidRPr="00A110B2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290D44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466BF7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Пп.76,77;в.1-5.№739,741,746.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290D44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466BF7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Пп.76-78;в.1-6.№748,748,749.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290D44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466BF7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Пп.79,80;в.7-10.№753,759(б),763(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290D44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466BF7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П.81;в.1-11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.№755,760,761.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290D44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П.82,</w:t>
            </w:r>
            <w:r w:rsidR="00466BF7" w:rsidRPr="00A110B2">
              <w:rPr>
                <w:rFonts w:ascii="Times New Roman" w:hAnsi="Times New Roman"/>
                <w:sz w:val="24"/>
                <w:szCs w:val="24"/>
              </w:rPr>
              <w:t>в.12-13.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BF7" w:rsidRPr="00A110B2">
              <w:rPr>
                <w:rFonts w:ascii="Times New Roman" w:hAnsi="Times New Roman"/>
                <w:sz w:val="24"/>
                <w:szCs w:val="24"/>
              </w:rPr>
              <w:t>№757,763(</w:t>
            </w:r>
            <w:proofErr w:type="spellStart"/>
            <w:r w:rsidR="00466BF7" w:rsidRPr="00A110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466BF7"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="00466BF7" w:rsidRPr="00A110B2">
              <w:rPr>
                <w:rFonts w:ascii="Times New Roman" w:hAnsi="Times New Roman"/>
                <w:sz w:val="24"/>
                <w:szCs w:val="24"/>
              </w:rPr>
              <w:t>)</w:t>
            </w:r>
            <w:r w:rsidR="00F95D00" w:rsidRPr="00A110B2">
              <w:rPr>
                <w:rFonts w:ascii="Times New Roman" w:hAnsi="Times New Roman"/>
                <w:sz w:val="24"/>
                <w:szCs w:val="24"/>
              </w:rPr>
              <w:t>,765</w:t>
            </w:r>
            <w:r w:rsidR="00466BF7" w:rsidRPr="00A11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П.83,</w:t>
            </w:r>
            <w:r w:rsidR="00F95D00" w:rsidRPr="00A110B2">
              <w:rPr>
                <w:rFonts w:ascii="Times New Roman" w:hAnsi="Times New Roman"/>
                <w:sz w:val="24"/>
                <w:szCs w:val="24"/>
              </w:rPr>
              <w:t>в.14-17.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№780(а),781(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 xml:space="preserve">П.85, </w:t>
            </w:r>
            <w:r>
              <w:rPr>
                <w:rFonts w:ascii="Times New Roman" w:hAnsi="Times New Roman"/>
                <w:sz w:val="24"/>
                <w:szCs w:val="24"/>
              </w:rPr>
              <w:t>№789,790,</w:t>
            </w:r>
            <w:r w:rsidR="00F95D00" w:rsidRPr="00A110B2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F95D00" w:rsidP="00F95D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№793,795,798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П.86,</w:t>
            </w:r>
            <w:r w:rsidR="00F95D00" w:rsidRPr="00A110B2">
              <w:rPr>
                <w:rFonts w:ascii="Times New Roman" w:hAnsi="Times New Roman"/>
                <w:sz w:val="24"/>
                <w:szCs w:val="24"/>
              </w:rPr>
              <w:t>в.1-3.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D00" w:rsidRPr="00A110B2">
              <w:rPr>
                <w:rFonts w:ascii="Times New Roman" w:hAnsi="Times New Roman"/>
                <w:sz w:val="24"/>
                <w:szCs w:val="24"/>
              </w:rPr>
              <w:t>№911,914(</w:t>
            </w:r>
            <w:proofErr w:type="spellStart"/>
            <w:r w:rsidR="00F95D00" w:rsidRPr="00A110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F95D00"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="00F95D00" w:rsidRPr="00A110B2">
              <w:rPr>
                <w:rFonts w:ascii="Times New Roman" w:hAnsi="Times New Roman"/>
                <w:sz w:val="24"/>
                <w:szCs w:val="24"/>
              </w:rPr>
              <w:t>),915.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П.87,</w:t>
            </w:r>
            <w:r w:rsidR="00F95D00" w:rsidRPr="00A110B2">
              <w:rPr>
                <w:rFonts w:ascii="Times New Roman" w:hAnsi="Times New Roman"/>
                <w:sz w:val="24"/>
                <w:szCs w:val="24"/>
              </w:rPr>
              <w:t>в.1-8.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950" w:rsidRPr="00A110B2">
              <w:rPr>
                <w:rFonts w:ascii="Times New Roman" w:hAnsi="Times New Roman"/>
                <w:sz w:val="24"/>
                <w:szCs w:val="24"/>
              </w:rPr>
              <w:t>№918,926(</w:t>
            </w:r>
            <w:proofErr w:type="spellStart"/>
            <w:r w:rsidR="00B67950"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B67950"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="00B67950" w:rsidRPr="00A110B2">
              <w:rPr>
                <w:rFonts w:ascii="Times New Roman" w:hAnsi="Times New Roman"/>
                <w:sz w:val="24"/>
                <w:szCs w:val="24"/>
              </w:rPr>
              <w:t>),919,927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B67950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Пп.88,89;в.9-13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№930,932,935,936.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B31" w:rsidRPr="00A110B2" w:rsidRDefault="00167B31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092B77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B67950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Пп.88,89;в.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9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-13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№944,946(б),947(б),948(б).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31" w:rsidRPr="00A110B2" w:rsidRDefault="00167B31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Пп.90,91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;в.15-17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№959(</w:t>
            </w:r>
            <w:proofErr w:type="spellStart"/>
            <w:r w:rsidR="000542CE"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0542CE"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="000542CE" w:rsidRPr="00A110B2">
              <w:rPr>
                <w:rFonts w:ascii="Times New Roman" w:hAnsi="Times New Roman"/>
                <w:sz w:val="24"/>
                <w:szCs w:val="24"/>
              </w:rPr>
              <w:t>),96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2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,964(а),96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П.92,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в.18-20.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№972(в),974,976,977.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П.92,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в.18-20.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2CE" w:rsidRPr="00A110B2">
              <w:rPr>
                <w:rFonts w:ascii="Times New Roman" w:hAnsi="Times New Roman"/>
                <w:sz w:val="24"/>
                <w:szCs w:val="24"/>
              </w:rPr>
              <w:t>№969(в),978,979.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0542CE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в.1-20.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№990,992,993,996.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0542CE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в.1-20.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№998,999,1001,1002.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«Метод координат»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0542CE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Повторить пп.66, 67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(с.156-159)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15AAD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Пп.93-95;в.1-6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№1011,1014,1015(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15AAD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Пп.93-95;в.1-6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№1017,1018,1019(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15AAD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Пп.93-95;в.1-6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№1016,1015(в).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 xml:space="preserve">П.96, </w:t>
            </w:r>
            <w:r w:rsidR="00B15AAD" w:rsidRPr="00A110B2">
              <w:rPr>
                <w:rFonts w:ascii="Times New Roman" w:hAnsi="Times New Roman"/>
                <w:sz w:val="24"/>
                <w:szCs w:val="24"/>
              </w:rPr>
              <w:t>в.7.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AAD" w:rsidRPr="00A110B2">
              <w:rPr>
                <w:rFonts w:ascii="Times New Roman" w:hAnsi="Times New Roman"/>
                <w:sz w:val="24"/>
                <w:szCs w:val="24"/>
              </w:rPr>
              <w:t>№1020(в),1021,1023.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E7E05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Пп.97-98;в.8-9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№1025(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,ж,и</w:t>
            </w:r>
            <w:proofErr w:type="spell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П.99,</w:t>
            </w:r>
            <w:r w:rsidR="00EE7E05" w:rsidRPr="00A110B2">
              <w:rPr>
                <w:rFonts w:ascii="Times New Roman" w:hAnsi="Times New Roman"/>
                <w:sz w:val="24"/>
                <w:szCs w:val="24"/>
              </w:rPr>
              <w:t>в.10,11.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E05" w:rsidRPr="00A110B2">
              <w:rPr>
                <w:rFonts w:ascii="Times New Roman" w:hAnsi="Times New Roman"/>
                <w:sz w:val="24"/>
                <w:szCs w:val="24"/>
              </w:rPr>
              <w:t>№1027,1028,1031(</w:t>
            </w:r>
            <w:proofErr w:type="spellStart"/>
            <w:r w:rsidR="00EE7E05" w:rsidRPr="00A110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EE7E05" w:rsidRPr="00A110B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="00EE7E05"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П.100,</w:t>
            </w:r>
            <w:r w:rsidR="00EE7E05" w:rsidRPr="00A110B2">
              <w:rPr>
                <w:rFonts w:ascii="Times New Roman" w:hAnsi="Times New Roman"/>
                <w:sz w:val="24"/>
                <w:szCs w:val="24"/>
              </w:rPr>
              <w:t>в.12.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E05" w:rsidRPr="00A110B2">
              <w:rPr>
                <w:rFonts w:ascii="Times New Roman" w:hAnsi="Times New Roman"/>
                <w:sz w:val="24"/>
                <w:szCs w:val="24"/>
              </w:rPr>
              <w:t>№1034,1035.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E7E05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Пп.101-102;в.13-16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№1040,1042.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E7E05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Пп.103-104;в.17-20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№1044(б),1047(в).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185839" w:rsidP="0018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№1049,1050,1052.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«Соотношения между сторонами и углами треугольника»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185839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Повторить пп.93-104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110B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П.105,</w:t>
            </w:r>
            <w:r w:rsidR="00185839" w:rsidRPr="00A110B2">
              <w:rPr>
                <w:rFonts w:ascii="Times New Roman" w:hAnsi="Times New Roman"/>
                <w:sz w:val="24"/>
                <w:szCs w:val="24"/>
              </w:rPr>
              <w:t>в.1-2.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839" w:rsidRPr="00A110B2">
              <w:rPr>
                <w:rFonts w:ascii="Times New Roman" w:hAnsi="Times New Roman"/>
                <w:sz w:val="24"/>
                <w:szCs w:val="24"/>
              </w:rPr>
              <w:t>№1081(</w:t>
            </w:r>
            <w:proofErr w:type="spellStart"/>
            <w:r w:rsidR="00185839" w:rsidRPr="00A110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185839"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="00185839" w:rsidRPr="00A110B2">
              <w:rPr>
                <w:rFonts w:ascii="Times New Roman" w:hAnsi="Times New Roman"/>
                <w:sz w:val="24"/>
                <w:szCs w:val="24"/>
              </w:rPr>
              <w:t>),1083(</w:t>
            </w:r>
            <w:proofErr w:type="spellStart"/>
            <w:r w:rsidR="00185839" w:rsidRPr="00A110B2"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r w:rsidR="00185839" w:rsidRPr="00A110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185839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Пп.106-107;в.3-4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№1085,1084(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,д,е</w:t>
            </w:r>
            <w:proofErr w:type="spellEnd"/>
            <w:r w:rsidRPr="00A110B2">
              <w:rPr>
                <w:rFonts w:ascii="Times New Roman" w:hAnsi="Times New Roman"/>
                <w:sz w:val="24"/>
                <w:szCs w:val="24"/>
              </w:rPr>
              <w:t>),1085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185839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Пп.108;в.5-7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№1088(2,5),1087(3,5),1093.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43F8C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Пп.109;в.6,7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№1094(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),1095.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43F8C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Пп.110;в.8-10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№1104(б),1105(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A43F8C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Пп.111-112;в.11-12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№1114,1116(в),1117(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Пп.111-112</w:t>
            </w:r>
            <w:r w:rsidR="00A43F8C" w:rsidRPr="00A110B2">
              <w:rPr>
                <w:rFonts w:ascii="Times New Roman" w:hAnsi="Times New Roman"/>
                <w:sz w:val="24"/>
                <w:szCs w:val="24"/>
              </w:rPr>
              <w:t>;в.17-20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8C" w:rsidRPr="00A110B2">
              <w:rPr>
                <w:rFonts w:ascii="Times New Roman" w:hAnsi="Times New Roman"/>
                <w:sz w:val="24"/>
                <w:szCs w:val="24"/>
              </w:rPr>
              <w:t>№1121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,1123,1124.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№1125,1127,1128.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№1129(б),1130,1131,1135.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E85D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№1132(б),1133,1134,1136.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Пп.105-112;в.1-20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№1137-1139.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Повторить пп.105-112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093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E85DC1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Пп.113-114;в.1-6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№1148(а),1149(б).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093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Пп.114-115;в.7-13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№1153,1152(а),1159.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093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Пп.114-115;в.7-13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0B2">
              <w:rPr>
                <w:rFonts w:ascii="Times New Roman" w:hAnsi="Times New Roman"/>
                <w:sz w:val="24"/>
                <w:szCs w:val="24"/>
              </w:rPr>
              <w:t>№1155,1156,1160,1161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093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Пп.116;в.14-15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№1163,1162,1165.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093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Пп.117;в.16-17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№1166(б),1167.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rPr>
          <w:trHeight w:val="277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093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в.1-17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№1170,1171.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в.16-17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№1174(б),1172,1183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«Движения»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Подготовить доклады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Пп.118-121;в.1-5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№1184(в),1187(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Пп.122;в.6-8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№1199(б),1200(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 w:rsidRPr="00A110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Пп.123;в.9-11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№1193(б),1197,1199.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Пп.124;в 12-14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№1211(б),1202(б),1201.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в.1-14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№1237(</w:t>
            </w:r>
            <w:proofErr w:type="spellStart"/>
            <w:r w:rsidRPr="00A110B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),1205.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Пп.125-126;в.15-22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№1214(б),1220(в),1222.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5A42C2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Пп.127;в.23-26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№1226(б),1229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66DC6" w:rsidP="00A11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Пп.125-127;в.1-22</w:t>
            </w:r>
            <w:r w:rsidR="00A110B2"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0B2">
              <w:rPr>
                <w:rFonts w:ascii="Times New Roman" w:hAnsi="Times New Roman"/>
                <w:sz w:val="24"/>
                <w:szCs w:val="24"/>
              </w:rPr>
              <w:t>№1214(в),1220(г),1226(в).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66DC6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Стр.336, вопр.1-4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66DC6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№470,471,472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479C6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еорию без док.</w:t>
            </w:r>
            <w:r w:rsidR="00C87244" w:rsidRPr="00A110B2">
              <w:rPr>
                <w:rFonts w:ascii="Times New Roman" w:hAnsi="Times New Roman"/>
                <w:sz w:val="24"/>
                <w:szCs w:val="24"/>
              </w:rPr>
              <w:t xml:space="preserve"> Гл.2,4,7,11.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19,23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Повтор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0B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0B2">
              <w:rPr>
                <w:rFonts w:ascii="Times New Roman" w:hAnsi="Times New Roman"/>
                <w:sz w:val="24"/>
                <w:szCs w:val="24"/>
              </w:rPr>
              <w:t>еорию без док. Гл.9,10,13.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50" w:rsidRPr="00A110B2" w:rsidTr="00A110B2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950" w:rsidRPr="00A110B2" w:rsidRDefault="00B67950" w:rsidP="0024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C87244" w:rsidP="00466B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0B2">
              <w:rPr>
                <w:rFonts w:ascii="Times New Roman" w:hAnsi="Times New Roman"/>
                <w:sz w:val="24"/>
                <w:szCs w:val="24"/>
              </w:rPr>
              <w:t>Решать задания ОГЭ №</w:t>
            </w:r>
            <w:r w:rsidR="00C66DC6" w:rsidRPr="00A110B2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50" w:rsidRPr="00A110B2" w:rsidRDefault="00B67950" w:rsidP="0096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204" w:rsidRPr="00A110B2" w:rsidRDefault="00D16204">
      <w:pPr>
        <w:rPr>
          <w:rFonts w:ascii="Times New Roman" w:hAnsi="Times New Roman" w:cs="Times New Roman"/>
        </w:rPr>
      </w:pPr>
    </w:p>
    <w:sectPr w:rsidR="00D16204" w:rsidRPr="00A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6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EC1653"/>
    <w:multiLevelType w:val="hybridMultilevel"/>
    <w:tmpl w:val="9530B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7A13"/>
    <w:multiLevelType w:val="hybridMultilevel"/>
    <w:tmpl w:val="E5A81A7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6B5D1752"/>
    <w:multiLevelType w:val="hybridMultilevel"/>
    <w:tmpl w:val="9946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E"/>
    <w:rsid w:val="000542CE"/>
    <w:rsid w:val="00071FF8"/>
    <w:rsid w:val="00092B77"/>
    <w:rsid w:val="00093FDA"/>
    <w:rsid w:val="00152842"/>
    <w:rsid w:val="00167B31"/>
    <w:rsid w:val="00175DFD"/>
    <w:rsid w:val="00185839"/>
    <w:rsid w:val="0024743B"/>
    <w:rsid w:val="00290D44"/>
    <w:rsid w:val="00297BEE"/>
    <w:rsid w:val="00466BF7"/>
    <w:rsid w:val="004D4850"/>
    <w:rsid w:val="004D790A"/>
    <w:rsid w:val="005A42C2"/>
    <w:rsid w:val="006C3C70"/>
    <w:rsid w:val="006E04B4"/>
    <w:rsid w:val="006F3D74"/>
    <w:rsid w:val="007B3E79"/>
    <w:rsid w:val="007F04C0"/>
    <w:rsid w:val="00810E11"/>
    <w:rsid w:val="0081571E"/>
    <w:rsid w:val="0085302F"/>
    <w:rsid w:val="009275E1"/>
    <w:rsid w:val="00954480"/>
    <w:rsid w:val="0096765A"/>
    <w:rsid w:val="009E61EB"/>
    <w:rsid w:val="00A110B2"/>
    <w:rsid w:val="00A43F8C"/>
    <w:rsid w:val="00A975FB"/>
    <w:rsid w:val="00AA1D14"/>
    <w:rsid w:val="00AB6ED4"/>
    <w:rsid w:val="00B15AAD"/>
    <w:rsid w:val="00B479C6"/>
    <w:rsid w:val="00B67950"/>
    <w:rsid w:val="00B92D01"/>
    <w:rsid w:val="00C66DC6"/>
    <w:rsid w:val="00C87244"/>
    <w:rsid w:val="00D16204"/>
    <w:rsid w:val="00D4671E"/>
    <w:rsid w:val="00D72AFD"/>
    <w:rsid w:val="00DD371F"/>
    <w:rsid w:val="00E85DC1"/>
    <w:rsid w:val="00EB5CDA"/>
    <w:rsid w:val="00EE7E05"/>
    <w:rsid w:val="00F46852"/>
    <w:rsid w:val="00F71777"/>
    <w:rsid w:val="00F95D00"/>
    <w:rsid w:val="00FC3FD6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31"/>
    <w:rPr>
      <w:color w:val="0000FF" w:themeColor="hyperlink"/>
      <w:u w:val="single"/>
    </w:rPr>
  </w:style>
  <w:style w:type="paragraph" w:styleId="a4">
    <w:name w:val="Body Text"/>
    <w:basedOn w:val="a"/>
    <w:link w:val="a5"/>
    <w:rsid w:val="00167B31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167B31"/>
    <w:rPr>
      <w:rFonts w:ascii="Calibri" w:eastAsia="SimSun" w:hAnsi="Calibri" w:cs="font611"/>
      <w:kern w:val="1"/>
      <w:lang w:eastAsia="ar-SA"/>
    </w:rPr>
  </w:style>
  <w:style w:type="paragraph" w:customStyle="1" w:styleId="1">
    <w:name w:val="Абзац списка1"/>
    <w:basedOn w:val="a"/>
    <w:rsid w:val="00167B31"/>
    <w:pPr>
      <w:suppressAutoHyphens/>
    </w:pPr>
    <w:rPr>
      <w:rFonts w:ascii="Calibri" w:eastAsia="SimSun" w:hAnsi="Calibri" w:cs="font611"/>
      <w:kern w:val="1"/>
      <w:lang w:eastAsia="ar-SA"/>
    </w:rPr>
  </w:style>
  <w:style w:type="table" w:styleId="a6">
    <w:name w:val="Table Grid"/>
    <w:basedOn w:val="a1"/>
    <w:uiPriority w:val="39"/>
    <w:rsid w:val="00167B3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6"/>
    <w:uiPriority w:val="59"/>
    <w:rsid w:val="00167B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31"/>
    <w:rPr>
      <w:color w:val="0000FF" w:themeColor="hyperlink"/>
      <w:u w:val="single"/>
    </w:rPr>
  </w:style>
  <w:style w:type="paragraph" w:styleId="a4">
    <w:name w:val="Body Text"/>
    <w:basedOn w:val="a"/>
    <w:link w:val="a5"/>
    <w:rsid w:val="00167B31"/>
    <w:pPr>
      <w:suppressAutoHyphens/>
      <w:spacing w:after="120"/>
    </w:pPr>
    <w:rPr>
      <w:rFonts w:ascii="Calibri" w:eastAsia="SimSun" w:hAnsi="Calibri" w:cs="font611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167B31"/>
    <w:rPr>
      <w:rFonts w:ascii="Calibri" w:eastAsia="SimSun" w:hAnsi="Calibri" w:cs="font611"/>
      <w:kern w:val="1"/>
      <w:lang w:eastAsia="ar-SA"/>
    </w:rPr>
  </w:style>
  <w:style w:type="paragraph" w:customStyle="1" w:styleId="1">
    <w:name w:val="Абзац списка1"/>
    <w:basedOn w:val="a"/>
    <w:rsid w:val="00167B31"/>
    <w:pPr>
      <w:suppressAutoHyphens/>
    </w:pPr>
    <w:rPr>
      <w:rFonts w:ascii="Calibri" w:eastAsia="SimSun" w:hAnsi="Calibri" w:cs="font611"/>
      <w:kern w:val="1"/>
      <w:lang w:eastAsia="ar-SA"/>
    </w:rPr>
  </w:style>
  <w:style w:type="table" w:styleId="a6">
    <w:name w:val="Table Grid"/>
    <w:basedOn w:val="a1"/>
    <w:uiPriority w:val="39"/>
    <w:rsid w:val="00167B3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6"/>
    <w:uiPriority w:val="59"/>
    <w:rsid w:val="00167B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Домашний</cp:lastModifiedBy>
  <cp:revision>14</cp:revision>
  <dcterms:created xsi:type="dcterms:W3CDTF">2019-07-03T04:10:00Z</dcterms:created>
  <dcterms:modified xsi:type="dcterms:W3CDTF">2019-08-17T12:09:00Z</dcterms:modified>
</cp:coreProperties>
</file>