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2" w:rsidRPr="00284D62" w:rsidRDefault="00284D62" w:rsidP="00284D6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D62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284D62" w:rsidRPr="00284D62" w:rsidRDefault="00284D62" w:rsidP="00284D6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D62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284D62" w:rsidRPr="00284D62" w:rsidRDefault="00284D62" w:rsidP="00284D6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240" w:lineRule="auto"/>
        <w:ind w:left="20" w:right="20" w:firstLine="0"/>
        <w:rPr>
          <w:rStyle w:val="af9"/>
          <w:rFonts w:ascii="Times New Roman" w:hAnsi="Times New Roman" w:cs="Times New Roman"/>
          <w:b w:val="0"/>
          <w:sz w:val="24"/>
          <w:szCs w:val="24"/>
        </w:rPr>
      </w:pPr>
    </w:p>
    <w:p w:rsidR="00284D62" w:rsidRPr="00284D62" w:rsidRDefault="00284D62" w:rsidP="00284D62">
      <w:pPr>
        <w:pStyle w:val="14"/>
        <w:shd w:val="clear" w:color="auto" w:fill="auto"/>
        <w:spacing w:after="0" w:line="360" w:lineRule="auto"/>
        <w:ind w:left="20" w:right="20" w:firstLine="0"/>
        <w:rPr>
          <w:rStyle w:val="af9"/>
          <w:rFonts w:ascii="Times New Roman" w:hAnsi="Times New Roman" w:cs="Times New Roman"/>
          <w:b w:val="0"/>
          <w:sz w:val="28"/>
          <w:szCs w:val="28"/>
        </w:rPr>
      </w:pPr>
      <w:r w:rsidRPr="00284D62">
        <w:rPr>
          <w:rStyle w:val="af9"/>
          <w:rFonts w:ascii="Times New Roman" w:hAnsi="Times New Roman" w:cs="Times New Roman"/>
          <w:b w:val="0"/>
          <w:sz w:val="28"/>
          <w:szCs w:val="28"/>
        </w:rPr>
        <w:t>Рабочая программа (электронная версия)</w:t>
      </w:r>
    </w:p>
    <w:p w:rsidR="00284D62" w:rsidRPr="00284D62" w:rsidRDefault="00284D62" w:rsidP="00284D62">
      <w:pPr>
        <w:pStyle w:val="14"/>
        <w:shd w:val="clear" w:color="auto" w:fill="auto"/>
        <w:spacing w:after="0" w:line="360" w:lineRule="auto"/>
        <w:ind w:left="20" w:right="20" w:firstLine="0"/>
        <w:rPr>
          <w:rStyle w:val="af9"/>
          <w:rFonts w:ascii="Times New Roman" w:hAnsi="Times New Roman" w:cs="Times New Roman"/>
          <w:b w:val="0"/>
          <w:sz w:val="28"/>
          <w:szCs w:val="28"/>
        </w:rPr>
      </w:pPr>
      <w:r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Музыка </w:t>
      </w:r>
    </w:p>
    <w:p w:rsidR="00284D62" w:rsidRPr="00284D62" w:rsidRDefault="00284D62" w:rsidP="00284D62">
      <w:pPr>
        <w:pStyle w:val="14"/>
        <w:shd w:val="clear" w:color="auto" w:fill="auto"/>
        <w:spacing w:after="0" w:line="360" w:lineRule="auto"/>
        <w:ind w:left="20" w:right="20" w:firstLine="0"/>
        <w:rPr>
          <w:rStyle w:val="af9"/>
          <w:rFonts w:ascii="Times New Roman" w:hAnsi="Times New Roman" w:cs="Times New Roman"/>
          <w:b w:val="0"/>
          <w:sz w:val="28"/>
          <w:szCs w:val="28"/>
        </w:rPr>
      </w:pPr>
      <w:r>
        <w:rPr>
          <w:rStyle w:val="af9"/>
          <w:rFonts w:ascii="Times New Roman" w:hAnsi="Times New Roman" w:cs="Times New Roman"/>
          <w:b w:val="0"/>
          <w:sz w:val="28"/>
          <w:szCs w:val="28"/>
        </w:rPr>
        <w:t>5-</w:t>
      </w:r>
      <w:r w:rsidRPr="00284D62">
        <w:rPr>
          <w:rStyle w:val="af9"/>
          <w:rFonts w:ascii="Times New Roman" w:hAnsi="Times New Roman" w:cs="Times New Roman"/>
          <w:b w:val="0"/>
          <w:sz w:val="28"/>
          <w:szCs w:val="28"/>
        </w:rPr>
        <w:t>8 класс</w:t>
      </w:r>
      <w:r>
        <w:rPr>
          <w:rStyle w:val="af9"/>
          <w:rFonts w:ascii="Times New Roman" w:hAnsi="Times New Roman" w:cs="Times New Roman"/>
          <w:b w:val="0"/>
          <w:sz w:val="28"/>
          <w:szCs w:val="28"/>
        </w:rPr>
        <w:t>ы</w:t>
      </w:r>
      <w:bookmarkStart w:id="0" w:name="_GoBack"/>
      <w:bookmarkEnd w:id="0"/>
    </w:p>
    <w:p w:rsidR="00284D62" w:rsidRPr="00284D62" w:rsidRDefault="00284D62" w:rsidP="00284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3F6" w:rsidRDefault="009203F6" w:rsidP="009203F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F763C9" w:rsidRPr="00F763C9" w:rsidRDefault="00F763C9" w:rsidP="00F76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3C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203F6" w:rsidRPr="00B52388" w:rsidRDefault="009203F6" w:rsidP="00920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388">
        <w:rPr>
          <w:rFonts w:ascii="Times New Roman" w:hAnsi="Times New Roman"/>
          <w:sz w:val="24"/>
          <w:szCs w:val="24"/>
        </w:rPr>
        <w:t xml:space="preserve">Предметная область – </w:t>
      </w:r>
      <w:r w:rsidR="00F763C9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скусство</w:t>
      </w:r>
      <w:r w:rsidR="00F763C9">
        <w:rPr>
          <w:rFonts w:ascii="Times New Roman" w:hAnsi="Times New Roman"/>
          <w:sz w:val="24"/>
          <w:szCs w:val="24"/>
        </w:rPr>
        <w:t>»</w:t>
      </w:r>
    </w:p>
    <w:p w:rsidR="009203F6" w:rsidRPr="00B52388" w:rsidRDefault="00F763C9" w:rsidP="00920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– «М</w:t>
      </w:r>
      <w:r w:rsidR="009203F6">
        <w:rPr>
          <w:rFonts w:ascii="Times New Roman" w:hAnsi="Times New Roman"/>
          <w:sz w:val="24"/>
          <w:szCs w:val="24"/>
        </w:rPr>
        <w:t>узыка</w:t>
      </w:r>
      <w:r>
        <w:rPr>
          <w:rFonts w:ascii="Times New Roman" w:hAnsi="Times New Roman"/>
          <w:sz w:val="24"/>
          <w:szCs w:val="24"/>
        </w:rPr>
        <w:t>»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482F">
        <w:rPr>
          <w:rFonts w:ascii="Times New Roman" w:eastAsia="Times New Roman" w:hAnsi="Times New Roman"/>
          <w:b/>
          <w:sz w:val="24"/>
          <w:szCs w:val="24"/>
        </w:rPr>
        <w:t xml:space="preserve">Предметные результаты 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B8482F">
        <w:rPr>
          <w:rFonts w:ascii="Times New Roman" w:eastAsia="Times New Roman" w:hAnsi="Times New Roman"/>
          <w:sz w:val="24"/>
          <w:szCs w:val="24"/>
        </w:rPr>
        <w:t>формах</w:t>
      </w:r>
      <w:proofErr w:type="gramEnd"/>
      <w:r w:rsidRPr="00B8482F">
        <w:rPr>
          <w:rFonts w:ascii="Times New Roman" w:eastAsia="Times New Roman" w:hAnsi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овладению учащимися умениями и навыками контроля и оценки своей деятельности;</w:t>
      </w:r>
    </w:p>
    <w:p w:rsidR="009203F6" w:rsidRPr="00B8482F" w:rsidRDefault="009203F6" w:rsidP="00B84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9203F6" w:rsidRPr="00B8482F" w:rsidRDefault="009203F6" w:rsidP="00B84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9203F6" w:rsidRPr="00B8482F" w:rsidRDefault="009203F6" w:rsidP="00B84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482F">
        <w:rPr>
          <w:rFonts w:ascii="Times New Roman" w:eastAsia="Times New Roman" w:hAnsi="Times New Roman"/>
          <w:i/>
          <w:sz w:val="24"/>
          <w:szCs w:val="24"/>
        </w:rPr>
        <w:t>Обучение музыкальному искусству должно обеспечить уча</w:t>
      </w:r>
      <w:r w:rsidRPr="00B8482F">
        <w:rPr>
          <w:rFonts w:ascii="Times New Roman" w:eastAsia="Times New Roman" w:hAnsi="Times New Roman"/>
          <w:i/>
          <w:sz w:val="24"/>
          <w:szCs w:val="24"/>
        </w:rPr>
        <w:softHyphen/>
        <w:t>щимся возможность:</w:t>
      </w:r>
    </w:p>
    <w:p w:rsidR="009203F6" w:rsidRPr="00B8482F" w:rsidRDefault="009203F6" w:rsidP="00B8482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понимать взаимодействие музыки с другими видами ис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9203F6" w:rsidRPr="00B8482F" w:rsidRDefault="009203F6" w:rsidP="00B8482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9203F6" w:rsidRPr="00B8482F" w:rsidRDefault="009203F6" w:rsidP="00B8482F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размышлять о знакомом музыкальном произведении, вы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сказывать суждение об основной идее, о средствах и фор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мах ее воплощения;</w:t>
      </w:r>
    </w:p>
    <w:p w:rsidR="009203F6" w:rsidRPr="00B8482F" w:rsidRDefault="009203F6" w:rsidP="00B8482F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B8482F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B8482F">
        <w:rPr>
          <w:rFonts w:ascii="Times New Roman" w:eastAsia="Times New Roman" w:hAnsi="Times New Roman"/>
          <w:sz w:val="24"/>
          <w:szCs w:val="24"/>
        </w:rPr>
        <w:t xml:space="preserve"> ритмическом дви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жении, поэтическом слове, изобразительной деятельно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сти;</w:t>
      </w:r>
    </w:p>
    <w:p w:rsidR="009203F6" w:rsidRPr="00B8482F" w:rsidRDefault="009203F6" w:rsidP="00B8482F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участвовать в коллективной исполнительской деятельно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сти (пении, пластическом интонировании, импровиза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ции, игре на инструментах);</w:t>
      </w:r>
    </w:p>
    <w:p w:rsidR="009203F6" w:rsidRPr="00B8482F" w:rsidRDefault="009203F6" w:rsidP="00B8482F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9203F6" w:rsidRPr="00B8482F" w:rsidRDefault="009203F6" w:rsidP="00B8482F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B8482F" w:rsidRPr="00B8482F" w:rsidRDefault="009203F6" w:rsidP="00B8482F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проявлять творческую инициативу, участвуя в музыкаль</w:t>
      </w:r>
      <w:r w:rsidRPr="00B8482F">
        <w:rPr>
          <w:rFonts w:ascii="Times New Roman" w:eastAsia="Times New Roman" w:hAnsi="Times New Roman"/>
          <w:sz w:val="24"/>
          <w:szCs w:val="24"/>
        </w:rPr>
        <w:softHyphen/>
        <w:t>но-эстетической жизни класса, школы.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Формы организации образовательного процесса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ab/>
        <w:t xml:space="preserve">Основной формой организации учебного процесса является урок. Текущий контроль осуществляется в виде фронтального и индивидуального опроса, а также контрольных </w:t>
      </w:r>
      <w:r w:rsidRPr="00B8482F">
        <w:rPr>
          <w:rFonts w:ascii="Times New Roman" w:eastAsia="Times New Roman" w:hAnsi="Times New Roman"/>
          <w:sz w:val="24"/>
          <w:szCs w:val="24"/>
        </w:rPr>
        <w:lastRenderedPageBreak/>
        <w:t>тестов проводимых в конце каждой темы и раздела.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Используемые формы, способы и средства проверки и оценки результатов обучения: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устные ответы на уроках;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устный опрос;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самостоятельная работа;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индивидуальная работа;</w:t>
      </w:r>
    </w:p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учебные тестовые задания;</w:t>
      </w:r>
    </w:p>
    <w:p w:rsid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B8482F">
        <w:rPr>
          <w:rFonts w:ascii="Times New Roman" w:eastAsia="Times New Roman" w:hAnsi="Times New Roman"/>
          <w:sz w:val="24"/>
          <w:szCs w:val="24"/>
        </w:rPr>
        <w:t>- творческие работы.</w:t>
      </w:r>
    </w:p>
    <w:p w:rsid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</w:p>
    <w:p w:rsidR="00DF1C5E" w:rsidRPr="00DF1C5E" w:rsidRDefault="00DF1C5E" w:rsidP="00DF1C5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 класс</w:t>
      </w:r>
    </w:p>
    <w:p w:rsidR="00DF1C5E" w:rsidRPr="00DF1C5E" w:rsidRDefault="00DF1C5E" w:rsidP="00DF1C5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2"/>
        <w:gridCol w:w="6097"/>
        <w:gridCol w:w="1091"/>
        <w:gridCol w:w="1850"/>
      </w:tblGrid>
      <w:tr w:rsidR="00DF1C5E" w:rsidRPr="00DF1C5E" w:rsidTr="0085602B">
        <w:tc>
          <w:tcPr>
            <w:tcW w:w="532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Раздел</w:t>
            </w:r>
          </w:p>
        </w:tc>
        <w:tc>
          <w:tcPr>
            <w:tcW w:w="1091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</w:t>
            </w:r>
          </w:p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1850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Формы контроля</w:t>
            </w:r>
          </w:p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(тестирование)</w:t>
            </w:r>
          </w:p>
        </w:tc>
      </w:tr>
      <w:tr w:rsidR="00DF1C5E" w:rsidRPr="00DF1C5E" w:rsidTr="0085602B">
        <w:tc>
          <w:tcPr>
            <w:tcW w:w="532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DF1C5E" w:rsidRPr="00DF1C5E" w:rsidRDefault="00DF1C5E" w:rsidP="00DF1C5E">
            <w:pPr>
              <w:jc w:val="both"/>
              <w:rPr>
                <w:sz w:val="24"/>
                <w:szCs w:val="24"/>
              </w:rPr>
            </w:pPr>
            <w:r w:rsidRPr="00DF1C5E">
              <w:rPr>
                <w:sz w:val="24"/>
                <w:szCs w:val="24"/>
              </w:rPr>
              <w:t>Музыка и литература</w:t>
            </w:r>
          </w:p>
        </w:tc>
        <w:tc>
          <w:tcPr>
            <w:tcW w:w="1091" w:type="dxa"/>
          </w:tcPr>
          <w:p w:rsidR="00DF1C5E" w:rsidRPr="00BC62FD" w:rsidRDefault="00DF1C5E" w:rsidP="00DF1C5E">
            <w:pPr>
              <w:jc w:val="center"/>
              <w:rPr>
                <w:sz w:val="24"/>
                <w:szCs w:val="24"/>
              </w:rPr>
            </w:pPr>
            <w:r w:rsidRPr="00BC62FD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850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DF1C5E" w:rsidRPr="00DF1C5E" w:rsidTr="0085602B">
        <w:tc>
          <w:tcPr>
            <w:tcW w:w="532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F1C5E" w:rsidRPr="00DF1C5E" w:rsidRDefault="00DF1C5E" w:rsidP="00DF1C5E">
            <w:pPr>
              <w:jc w:val="both"/>
              <w:rPr>
                <w:sz w:val="24"/>
                <w:szCs w:val="24"/>
              </w:rPr>
            </w:pPr>
            <w:r w:rsidRPr="00DF1C5E">
              <w:rPr>
                <w:sz w:val="24"/>
                <w:szCs w:val="24"/>
              </w:rPr>
              <w:t xml:space="preserve">Музыка и </w:t>
            </w:r>
            <w:proofErr w:type="spellStart"/>
            <w:r w:rsidRPr="00DF1C5E">
              <w:rPr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091" w:type="dxa"/>
          </w:tcPr>
          <w:p w:rsidR="00DF1C5E" w:rsidRPr="00F83546" w:rsidRDefault="00F83546" w:rsidP="00DF1C5E">
            <w:pPr>
              <w:jc w:val="center"/>
              <w:rPr>
                <w:sz w:val="24"/>
                <w:szCs w:val="24"/>
              </w:rPr>
            </w:pPr>
            <w:r w:rsidRPr="00F83546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DF1C5E" w:rsidRPr="00DF1C5E" w:rsidTr="0085602B">
        <w:tc>
          <w:tcPr>
            <w:tcW w:w="532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1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DF1C5E" w:rsidRPr="00DF1C5E" w:rsidTr="0085602B">
        <w:tc>
          <w:tcPr>
            <w:tcW w:w="532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:rsidR="00DF1C5E" w:rsidRPr="00DF1C5E" w:rsidRDefault="00DF1C5E" w:rsidP="00DF1C5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 часов:</w:t>
            </w:r>
          </w:p>
        </w:tc>
        <w:tc>
          <w:tcPr>
            <w:tcW w:w="1091" w:type="dxa"/>
          </w:tcPr>
          <w:p w:rsidR="00DF1C5E" w:rsidRPr="00DF1C5E" w:rsidRDefault="00DF1C5E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850" w:type="dxa"/>
          </w:tcPr>
          <w:p w:rsidR="00DF1C5E" w:rsidRPr="00DF1C5E" w:rsidRDefault="00E27C4D" w:rsidP="00DF1C5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</w:tr>
    </w:tbl>
    <w:p w:rsidR="00B8482F" w:rsidRPr="00B8482F" w:rsidRDefault="00B8482F" w:rsidP="00B848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</w:p>
    <w:p w:rsidR="00DF1C5E" w:rsidRPr="00105EB5" w:rsidRDefault="00DF1C5E" w:rsidP="00DF1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C5E" w:rsidRPr="00105EB5" w:rsidRDefault="00DF1C5E" w:rsidP="00DF1C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EB5">
        <w:rPr>
          <w:rFonts w:ascii="Times New Roman" w:hAnsi="Times New Roman"/>
          <w:b/>
          <w:sz w:val="24"/>
          <w:szCs w:val="24"/>
        </w:rPr>
        <w:t>Содержание курса по музыке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105EB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F1C5E" w:rsidRPr="00105EB5" w:rsidRDefault="00DF1C5E" w:rsidP="00DF1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1C5E" w:rsidRPr="00DF1C5E" w:rsidTr="0085602B">
        <w:tc>
          <w:tcPr>
            <w:tcW w:w="4785" w:type="dxa"/>
          </w:tcPr>
          <w:p w:rsidR="00DF1C5E" w:rsidRPr="00DF1C5E" w:rsidRDefault="00DF1C5E" w:rsidP="008560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4785" w:type="dxa"/>
          </w:tcPr>
          <w:p w:rsidR="00DF1C5E" w:rsidRPr="00DF1C5E" w:rsidRDefault="00DF1C5E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ученика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DF1C5E" w:rsidRDefault="00DF1C5E" w:rsidP="005F11C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C5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РАЗДЕЛ 1. МУЗЫКА </w:t>
            </w:r>
            <w:r w:rsidRPr="007D1665">
              <w:rPr>
                <w:rFonts w:ascii="Times New Roman" w:hAnsi="Times New Roman"/>
                <w:sz w:val="24"/>
                <w:szCs w:val="24"/>
                <w:lang w:val="ru-RU"/>
              </w:rPr>
              <w:t>И ЛИТЕРАТУРА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(16</w:t>
            </w:r>
            <w:r w:rsidRPr="00DF1C5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ч.)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60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РОДНИТ МУЗЫКУ С ЛИТЕРАТУРОЙ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85602B" w:rsidRDefault="0085602B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60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Выявить многосторо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нние связи музыки и литературы. </w:t>
            </w:r>
            <w:proofErr w:type="gramStart"/>
            <w:r w:rsid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понятия: п</w:t>
            </w:r>
            <w:r w:rsidRPr="008560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оэзия, проза, сказка, повесть, роман, песня, романс, опера, балет, кантата, интонация, симфония, сюита, концерт.</w:t>
            </w:r>
            <w:proofErr w:type="gramEnd"/>
          </w:p>
        </w:tc>
        <w:tc>
          <w:tcPr>
            <w:tcW w:w="4785" w:type="dxa"/>
          </w:tcPr>
          <w:p w:rsidR="00DF1C5E" w:rsidRPr="00DF1C5E" w:rsidRDefault="00D10728" w:rsidP="00D1072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Четко представлять те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сную связь музыки и литературы. С</w:t>
            </w:r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различать настроения, чувства, характ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 образов выраженных в музыке. У</w:t>
            </w:r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меть сравнивать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музыкальные и речевые интонации, </w:t>
            </w:r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выявлять сходство и различие выразительных средств в музыке и </w:t>
            </w:r>
            <w:proofErr w:type="spellStart"/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поэзии</w:t>
            </w:r>
            <w:proofErr w:type="gramStart"/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азвивать</w:t>
            </w:r>
            <w:proofErr w:type="spellEnd"/>
            <w:r w:rsidRPr="00D10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воспитывать в себе эстетическое отношение к жизни.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ВОКАЛЬНАЯ МУЗЫКА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85602B" w:rsidRDefault="00321A9D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Воспитание любви и уважения к Родине на основе произведений музыкального и художественного искусства.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Основные понятия: ж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анр, музыкальная речь, художественность образа, музыкальность образа</w:t>
            </w:r>
          </w:p>
        </w:tc>
        <w:tc>
          <w:tcPr>
            <w:tcW w:w="4785" w:type="dxa"/>
          </w:tcPr>
          <w:p w:rsidR="00321A9D" w:rsidRPr="00321A9D" w:rsidRDefault="00321A9D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Понимать, как произведения музыкального и изобразительного искусства помогают бережно относиться к природе и к Родине.</w:t>
            </w:r>
          </w:p>
          <w:p w:rsidR="00DF1C5E" w:rsidRPr="00DF1C5E" w:rsidRDefault="00321A9D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самостоятельно находить художественно-поэтическую и му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зыкальную мысль в произведении. Н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аучиться внимательно и чутко относится к словам песни, к тексту, чтобы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лучше понять музыкальный образ. Самостоятельно различать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что речь может быть музыкально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й, а слово может стать музыкой.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Развивать любовь и уважение к Родине, через музыкальные и художественные произведения.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ПЕСНЯ РУССКАЯ В БЕРЕЗАХ, ПЕСНЯ РУССК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АЯ В ХЛЕБАХ. ЗВУЧАЩИЕ  КАРТИНЫ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321A9D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Расширять знакомство с различными жанрами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РПН.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Жанры РНП: лирические, игровые, колыбельные, трудовые, протяжные, хороводные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песня-плач, песня-причитание.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Фольклор.</w:t>
            </w:r>
          </w:p>
        </w:tc>
        <w:tc>
          <w:tcPr>
            <w:tcW w:w="4785" w:type="dxa"/>
          </w:tcPr>
          <w:p w:rsidR="00DF1C5E" w:rsidRPr="0085602B" w:rsidRDefault="00321A9D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Различать жа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нры РНП и выявлять их характер. С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амостоятельно выявлять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единство слов и мелодики в РНП. Ч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етко понимать, что песня </w:t>
            </w:r>
            <w:proofErr w:type="gramStart"/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-х</w:t>
            </w:r>
            <w:proofErr w:type="gramEnd"/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ранительница истории, народных традиций и обрядов.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Разучивание РНП.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Гордиться и хранить нравственно-эстетическое наследие русского  народа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321A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ЗДЕСЬ МАЛО УСЛЫШАТЬ, ЗДЕСЬ ВСЛУШАТЬСЯ НУЖНО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85602B" w:rsidRDefault="008963E8" w:rsidP="008963E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Дать представление, как композитор передает лирическое настроение стихотворения и музыкально изобразил поэтическую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мысль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оманс, дуэт, музыкальная форма, мелодика, ритм, ладовая окраска, интонация, аккомпанемент.</w:t>
            </w:r>
          </w:p>
        </w:tc>
        <w:tc>
          <w:tcPr>
            <w:tcW w:w="4785" w:type="dxa"/>
          </w:tcPr>
          <w:p w:rsidR="00DF1C5E" w:rsidRPr="00DF1C5E" w:rsidRDefault="008963E8" w:rsidP="008963E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различать с помощью каких музыкальных средств, композитор достигает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ыразительности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С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амостоятельно 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различать 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одноголосного исполнения. З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нать, для чего используется прием пов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торения слов в песне и романсе. П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онимать и определять произведения, в котор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ых музыка и поэзия неразделимы. 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гордиться  РНП; пропагандировать её сверстникам.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ФОЛЬКЛОР В МУЗЫКЕ РУССКИХ КОМПОЗИТОРОВ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СТУЧИТ, ГРЕМИТ КИКИМОРА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8963E8" w:rsidP="009157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Познакомить с симфонической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миниатюрой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 </w:t>
            </w:r>
            <w:r w:rsid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ародное сказание, симфоническая миниатюра, сюжет, приемы музыкального развития: контраст, повтор,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вариационность</w:t>
            </w:r>
            <w:proofErr w:type="spell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пиццикато, форшлаг, пикколо, регистр.</w:t>
            </w:r>
          </w:p>
        </w:tc>
        <w:tc>
          <w:tcPr>
            <w:tcW w:w="4785" w:type="dxa"/>
          </w:tcPr>
          <w:p w:rsidR="00DF1C5E" w:rsidRPr="00DF1C5E" w:rsidRDefault="008963E8" w:rsidP="008963E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определять, как с помощью музыкальных средств выразительнос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 создается музыкальный образ. С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определять, как тембр музыкального про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изведения влияет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З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нать на основе каких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редств</w:t>
            </w:r>
            <w:proofErr w:type="spell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выразительности</w:t>
            </w:r>
            <w:r w:rsidR="00B970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(контраст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повто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создан образ, 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отличать симфоническ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ую миниатюру от других образов. 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тонко воспринимать </w:t>
            </w:r>
            <w:proofErr w:type="spell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роизведения</w:t>
            </w:r>
            <w:proofErr w:type="spell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основе русских народных сказаний.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963E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ПРОГРАММНАЯ МУЗЫКА.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ЗА ПРЕЛЕСТЬ ЭТИ СКАЗКИ…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85602B" w:rsidRDefault="008963E8" w:rsidP="009157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Познакомить с симфонической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юитой Римского-Корсакова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Шехера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="0091570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 w:rsid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рограммная музыка, симфоническая сюита, музыкальный колорит.</w:t>
            </w:r>
          </w:p>
        </w:tc>
        <w:tc>
          <w:tcPr>
            <w:tcW w:w="4785" w:type="dxa"/>
          </w:tcPr>
          <w:p w:rsidR="00DF1C5E" w:rsidRPr="00DF1C5E" w:rsidRDefault="008963E8" w:rsidP="009157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Различать симф</w:t>
            </w:r>
            <w:r w:rsid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оническую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сюиту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других жанров музыки. С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узнавать музыкальные образы героев сюиты.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пределять, при </w:t>
            </w:r>
            <w:proofErr w:type="gramStart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помощи</w:t>
            </w:r>
            <w:proofErr w:type="gramEnd"/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каких инструментов создается 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или иной образ героев сюиты. С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очинить сказку в восточном стиле.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  <w:t>Четко понимать, что программная му</w:t>
            </w:r>
            <w:r w:rsid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зыка основана на интерпретации  л</w:t>
            </w:r>
            <w:r w:rsidRPr="008963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итературных произведений.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DF1C5E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ЖАНРЫ ИНСТ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РУМЕНТАЛЬНОЙ И ВОКАЛЬНОЙ МУЗЫКИ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915705" w:rsidRPr="00915705" w:rsidRDefault="00915705" w:rsidP="009157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Углубить представление о вокальной  </w:t>
            </w:r>
            <w:proofErr w:type="spell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музыке</w:t>
            </w:r>
            <w:proofErr w:type="gram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окализ, песня без слов, баркарола, романс.</w:t>
            </w:r>
          </w:p>
          <w:p w:rsidR="00DF1C5E" w:rsidRPr="0085602B" w:rsidRDefault="00DF1C5E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DF1C5E" w:rsidRPr="00DF1C5E" w:rsidRDefault="00915705" w:rsidP="0091570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отличать песню без слов от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романса, вокализ от баркаролы. С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определять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ыразительные средства в музыке. И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меть четкое представление о том, что все </w:t>
            </w:r>
            <w:proofErr w:type="spell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роизведения</w:t>
            </w:r>
            <w:proofErr w:type="spell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звучат, 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ак выразительная речь человека. Исполнение романса. 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Расширять свой музыкальный кругозор.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1D465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ВТОРАЯ ЖИЗНЬ ПЕСНИ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1D465E" w:rsidP="001D465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46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Углубить представления  о </w:t>
            </w:r>
            <w:proofErr w:type="gramStart"/>
            <w:r w:rsidRPr="001D46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музыке</w:t>
            </w:r>
            <w:proofErr w:type="gramEnd"/>
            <w:r w:rsidRPr="001D46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основанной на использовании народной песни.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Основные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1D46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нтерпретация, обработка, трактовка, аранжировка, переложение.</w:t>
            </w:r>
          </w:p>
        </w:tc>
        <w:tc>
          <w:tcPr>
            <w:tcW w:w="4785" w:type="dxa"/>
          </w:tcPr>
          <w:p w:rsidR="00DF1C5E" w:rsidRPr="00DF1C5E" w:rsidRDefault="002604F3" w:rsidP="002604F3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04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различа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 основу каждой интерпретации. С</w:t>
            </w:r>
            <w:r w:rsidRPr="002604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понимать, что любая интерпретация основана на нар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одной музыке. Р</w:t>
            </w:r>
            <w:r w:rsidRPr="002604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азличать жанры народных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песен в «цитатах» композитора. Н</w:t>
            </w:r>
            <w:r w:rsidRPr="002604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основе РНП приду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мать собственную интерпретацию. </w:t>
            </w:r>
            <w:r w:rsidRPr="002604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Развивать навыки определения основной мелодии в современных интерпретациях.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476C8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ВСЮ ЖИЗНЬ МОЮ НЕСУ РОДИНУ В ДУШЕ…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476C8C" w:rsidP="00CD687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Познакомить с музыка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льной формой </w:t>
            </w:r>
            <w:proofErr w:type="gramStart"/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</w:t>
            </w:r>
            <w:proofErr w:type="gramEnd"/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имфония-действо «Перезвоны». </w:t>
            </w:r>
            <w:r w:rsidR="00CD687C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понятия: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рограммная симфония, кантата, струнные инструменты, челеста, флейта, Средства музыкальной  выразительности в сравнении с </w:t>
            </w:r>
            <w:proofErr w:type="gramStart"/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ИЗО</w:t>
            </w:r>
            <w:proofErr w:type="gramEnd"/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мелодия-рисунок, лад-окраска, т</w:t>
            </w:r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ембр-колорит,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</w:t>
            </w:r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орма-композиция,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</w:t>
            </w:r>
            <w:r w:rsidRPr="00476C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иния-ритм.</w:t>
            </w:r>
          </w:p>
        </w:tc>
        <w:tc>
          <w:tcPr>
            <w:tcW w:w="4785" w:type="dxa"/>
          </w:tcPr>
          <w:p w:rsidR="00DF1C5E" w:rsidRPr="0085602B" w:rsidRDefault="00CD687C" w:rsidP="00E27C4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определять связь между художественным образом в музыке и народными традициями. Самостоятельно прослеживать музыкальную линию </w:t>
            </w:r>
            <w:proofErr w:type="spell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произведения</w:t>
            </w:r>
            <w:proofErr w:type="gram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="00AF28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нать</w:t>
            </w:r>
            <w:proofErr w:type="spellEnd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какой из видов перезвона использованы в музыкальном произведении.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со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поставлять части симф</w:t>
            </w:r>
            <w:r w:rsidR="00E27C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онии-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действа. 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Ценить народно-песенное искусство, его истоки и традиции.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DF1C5E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ПИСАТЕЛИ И ПОЭТЫ О МУЗЫКЕ И МУЗЫКАНТАХ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CD687C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Познакомить с творчеством </w:t>
            </w:r>
            <w:proofErr w:type="spell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Г.В.Свиридова</w:t>
            </w:r>
            <w:proofErr w:type="gram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кантата, хор, оркестр, тембр.</w:t>
            </w:r>
          </w:p>
        </w:tc>
        <w:tc>
          <w:tcPr>
            <w:tcW w:w="4785" w:type="dxa"/>
          </w:tcPr>
          <w:p w:rsidR="00DF1C5E" w:rsidRPr="00DF1C5E" w:rsidRDefault="00CD687C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Понимать, что произведения Свиридова наполнен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 ярким национальным колоритом. С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определять тембры зву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чания музыкальных инструментов. Отвечать на вопросы учителя. Р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азмышлять 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смысле жизни, красоте, природы. 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рять свой музыкальный кругозор.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ГАРМОНИИ ЗАДУМЧИВЫЙ ПОЭТ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CD687C" w:rsidP="00CD687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Познакомить с творчеством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польского композитора Ф. Шопена. </w:t>
            </w:r>
            <w:proofErr w:type="gram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ирическое стихотворение, жанры фортепианной музыки, вальс, этюд, мазурка, полонез, прелюдия, ноктюрн, баллада.</w:t>
            </w:r>
            <w:proofErr w:type="gramEnd"/>
          </w:p>
        </w:tc>
        <w:tc>
          <w:tcPr>
            <w:tcW w:w="4785" w:type="dxa"/>
          </w:tcPr>
          <w:p w:rsidR="00DF1C5E" w:rsidRPr="00DF1C5E" w:rsidRDefault="00E27C4D" w:rsidP="00CD687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  разно</w:t>
            </w:r>
            <w:r w:rsidR="00CD687C"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характерность музыки Шопена.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r w:rsidR="00CD687C"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определять с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мысл музыкального произведения. Р</w:t>
            </w:r>
            <w:r w:rsidR="00CD687C"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азличать музыкальные произведения по средств</w:t>
            </w:r>
            <w:r w:rsid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ам музыкальной выразительности. </w:t>
            </w:r>
            <w:r w:rsidR="00CD687C"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Уважать творчество зарубежных композиторов.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ТЫ, МОЦ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АРТ, БОГ, И САМ ТОГО НЕ ЗНАЕШЬ…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DF1C5E" w:rsidRDefault="00CD687C" w:rsidP="00CD687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Познакомить с творчеством австрийского композитора </w:t>
            </w:r>
            <w:proofErr w:type="spell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В.А.Моцарта</w:t>
            </w:r>
            <w:proofErr w:type="gram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еренада для струнного оркестра, реквием, рондо, увертюра,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имфония, контраст интонаций.</w:t>
            </w:r>
          </w:p>
        </w:tc>
        <w:tc>
          <w:tcPr>
            <w:tcW w:w="4785" w:type="dxa"/>
          </w:tcPr>
          <w:p w:rsidR="00DF1C5E" w:rsidRPr="00DF1C5E" w:rsidRDefault="00CD687C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отличать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музыкальные сочинения Моцарта. С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 опр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еделять характер музыки Моцарта. Ч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итать самостоятельно сказку Г.Цыферова «О сказ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очной тайне маленького Моцарта» 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Уважать твор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чество зарубежных композиторов.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85602B" w:rsidRDefault="005F11C6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ПЕРВОЕ ПУТЕШЕС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ТВИЕ В МУЗЫКАЛЬНЫЙ ТЕАТР. ОПЕРА 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F1C5E" w:rsidRPr="00DF1C5E" w:rsidTr="0085602B">
        <w:tc>
          <w:tcPr>
            <w:tcW w:w="4785" w:type="dxa"/>
          </w:tcPr>
          <w:p w:rsidR="00DF1C5E" w:rsidRPr="0085602B" w:rsidRDefault="00CD687C" w:rsidP="002A7D35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основе музыки Н.Римского-Корсакова познакомить с особенностями оперного </w:t>
            </w:r>
            <w:proofErr w:type="spell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жанра</w:t>
            </w:r>
            <w:proofErr w:type="gram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2A7D3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="002A7D3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сновные</w:t>
            </w:r>
            <w:proofErr w:type="spellEnd"/>
            <w:r w:rsidR="002A7D35"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понятия:</w:t>
            </w:r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пера, либретто, увертюра, ария, речитатив, хор, ансамбль, сцены из оперы, декорация, действо, хореография, бельканто, </w:t>
            </w:r>
            <w:proofErr w:type="spellStart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песня,</w:t>
            </w:r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нструментальные</w:t>
            </w:r>
            <w:proofErr w:type="spellEnd"/>
            <w:r w:rsidRPr="00CD68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темы.</w:t>
            </w:r>
          </w:p>
        </w:tc>
        <w:tc>
          <w:tcPr>
            <w:tcW w:w="4785" w:type="dxa"/>
          </w:tcPr>
          <w:p w:rsidR="000B7682" w:rsidRPr="002A7D35" w:rsidRDefault="000B7682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B768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Понимать основные особенности оперы. </w:t>
            </w:r>
            <w:proofErr w:type="gramStart"/>
            <w:r w:rsidR="002A7D35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spellStart"/>
            <w:r w:rsidR="00983D51" w:rsidRPr="000B76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амостоятельно</w:t>
            </w:r>
            <w:r w:rsidRPr="000B76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</w:t>
            </w:r>
            <w:proofErr w:type="spellEnd"/>
            <w:r w:rsidRPr="000B76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инструментальные</w:t>
            </w:r>
            <w:proofErr w:type="gramEnd"/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темы из </w:t>
            </w:r>
            <w:proofErr w:type="spellStart"/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опер.Знать</w:t>
            </w:r>
            <w:proofErr w:type="spellEnd"/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муз.термины.выполнение</w:t>
            </w:r>
            <w:proofErr w:type="spellEnd"/>
            <w:r w:rsid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творческого задания. </w:t>
            </w:r>
            <w:r w:rsidRPr="002A7D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Расширять свой музыкальный кругозор.</w:t>
            </w:r>
          </w:p>
          <w:p w:rsidR="00DF1C5E" w:rsidRPr="002A7D35" w:rsidRDefault="00DF1C5E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A7D35" w:rsidRPr="00DF1C5E" w:rsidTr="007D1665">
        <w:tc>
          <w:tcPr>
            <w:tcW w:w="9570" w:type="dxa"/>
            <w:gridSpan w:val="2"/>
          </w:tcPr>
          <w:p w:rsidR="002A7D35" w:rsidRPr="00983D51" w:rsidRDefault="005F11C6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ВТОРОЕ ПУТЕШЕСТВИЕ В МУЗЫКАЛЬНЫЙ ТЕАТР.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БАЛЕТ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ч.)</w:t>
            </w:r>
          </w:p>
        </w:tc>
      </w:tr>
      <w:tr w:rsidR="002A7D35" w:rsidRPr="00DF1C5E" w:rsidTr="0085602B">
        <w:tc>
          <w:tcPr>
            <w:tcW w:w="4785" w:type="dxa"/>
          </w:tcPr>
          <w:p w:rsidR="002A7D35" w:rsidRPr="002A7D35" w:rsidRDefault="002A7D35" w:rsidP="002A7D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музыки </w:t>
            </w:r>
            <w:proofErr w:type="spellStart"/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П.Чайковскогопозн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акомить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особенностями балета. 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</w:t>
            </w:r>
            <w:proofErr w:type="spell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понятия</w:t>
            </w:r>
            <w:proofErr w:type="gram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алет</w:t>
            </w:r>
            <w:proofErr w:type="spellEnd"/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, сказка, развитие музыки, симфоническое развитие, образ танца, па-де-де, вариация, кордебалет, классический танец, характерный танец, хо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реограф.</w:t>
            </w:r>
          </w:p>
        </w:tc>
        <w:tc>
          <w:tcPr>
            <w:tcW w:w="4785" w:type="dxa"/>
          </w:tcPr>
          <w:p w:rsidR="002A7D35" w:rsidRPr="002A7D35" w:rsidRDefault="002A7D35" w:rsidP="002A7D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Понима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основные особенности балета. С</w:t>
            </w: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определять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ыкальные темы героев  из балета. Знать музыкальные термины. </w:t>
            </w: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Расширять музыкальный кругозор.</w:t>
            </w:r>
          </w:p>
          <w:p w:rsidR="002A7D35" w:rsidRPr="002A7D35" w:rsidRDefault="002A7D35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7D35" w:rsidRPr="00DF1C5E" w:rsidTr="007D1665">
        <w:tc>
          <w:tcPr>
            <w:tcW w:w="9570" w:type="dxa"/>
            <w:gridSpan w:val="2"/>
          </w:tcPr>
          <w:p w:rsidR="002A7D35" w:rsidRPr="002A7D35" w:rsidRDefault="005F11C6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МУЗЫКА В ТЕАТРЕ, В КИНО, НА ТЕЛЕВИДЕНИИ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2A7D35" w:rsidRPr="00DF1C5E" w:rsidTr="0085602B">
        <w:tc>
          <w:tcPr>
            <w:tcW w:w="4785" w:type="dxa"/>
          </w:tcPr>
          <w:p w:rsidR="002A7D35" w:rsidRPr="002A7D35" w:rsidRDefault="002A7D35" w:rsidP="002A7D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о музыке звучащей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театре, кино и на телевидении. 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</w:t>
            </w:r>
            <w:proofErr w:type="spell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понятия</w:t>
            </w:r>
            <w:proofErr w:type="gram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итературный</w:t>
            </w:r>
            <w:proofErr w:type="spellEnd"/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сценарий, музыкальный фильм</w:t>
            </w:r>
          </w:p>
        </w:tc>
        <w:tc>
          <w:tcPr>
            <w:tcW w:w="4785" w:type="dxa"/>
          </w:tcPr>
          <w:p w:rsidR="002A7D35" w:rsidRPr="002A7D35" w:rsidRDefault="002A7D35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Понимать значимо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сть музыки в театре, кино и ТВ. С</w:t>
            </w: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амостоя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 определять формы музыки. З</w:t>
            </w:r>
            <w:r w:rsidRPr="002A7D35">
              <w:rPr>
                <w:rFonts w:ascii="Times New Roman" w:hAnsi="Times New Roman"/>
                <w:sz w:val="24"/>
                <w:szCs w:val="24"/>
                <w:lang w:val="ru-RU"/>
              </w:rPr>
              <w:t>нать функции музыкального искусства: иллюстрировать действие, раскрывать содержание, подчеркивать настроение и т.д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A7D35" w:rsidRPr="00DF1C5E" w:rsidTr="007D1665">
        <w:tc>
          <w:tcPr>
            <w:tcW w:w="9570" w:type="dxa"/>
            <w:gridSpan w:val="2"/>
          </w:tcPr>
          <w:p w:rsidR="002A7D35" w:rsidRPr="002A7D35" w:rsidRDefault="005F11C6" w:rsidP="000B7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ТРЕТЬЕ ПУТЕШЕСТВИЕ В МУЗЫКАЛЬНЫЙ ТЕАТР. МЮЗИКЛ</w:t>
            </w:r>
            <w:r w:rsidR="00983D5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2A7D35" w:rsidRPr="00DF1C5E" w:rsidTr="0085602B">
        <w:tc>
          <w:tcPr>
            <w:tcW w:w="4785" w:type="dxa"/>
          </w:tcPr>
          <w:p w:rsidR="002A7D35" w:rsidRPr="002A7D35" w:rsidRDefault="00F04165" w:rsidP="008645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жанром в музыке </w:t>
            </w:r>
            <w:proofErr w:type="gramStart"/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-м</w:t>
            </w:r>
            <w:proofErr w:type="gramEnd"/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юзикл, на основе произведения </w:t>
            </w:r>
            <w:proofErr w:type="spellStart"/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Э.Уэббера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«Кошки» .</w:t>
            </w:r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</w:t>
            </w:r>
            <w:proofErr w:type="spellStart"/>
            <w:r w:rsidRPr="009157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юзикл</w:t>
            </w:r>
            <w:proofErr w:type="spellEnd"/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, сцена, танец, жесты, речь, костюм, декорации, пен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ие-шепот, восклицание, вскрики.</w:t>
            </w:r>
          </w:p>
        </w:tc>
        <w:tc>
          <w:tcPr>
            <w:tcW w:w="4785" w:type="dxa"/>
          </w:tcPr>
          <w:p w:rsidR="002A7D35" w:rsidRPr="002A7D35" w:rsidRDefault="00F04165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разные характеры главных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лодик мюзикла. С</w:t>
            </w: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определять музыкальные линии гл. героев мюзикла.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нать 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авные отличия мюзикла от оперы. </w:t>
            </w:r>
            <w:r w:rsidRPr="00F041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музыкальный кругозор.</w:t>
            </w:r>
          </w:p>
        </w:tc>
      </w:tr>
      <w:tr w:rsidR="00F04165" w:rsidRPr="00DF1C5E" w:rsidTr="007D1665">
        <w:tc>
          <w:tcPr>
            <w:tcW w:w="9570" w:type="dxa"/>
            <w:gridSpan w:val="2"/>
          </w:tcPr>
          <w:p w:rsidR="00F04165" w:rsidRPr="00F94243" w:rsidRDefault="00864584" w:rsidP="008645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2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. МУЗЫКА И ИЗОБРАЗИТЕЛЬНОЕ ИСКУССТВО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</w:t>
            </w:r>
            <w:r w:rsidR="00F9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  <w:r w:rsidR="00F94243" w:rsidRPr="00F942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864584" w:rsidRPr="00DF1C5E" w:rsidTr="007D1665">
        <w:tc>
          <w:tcPr>
            <w:tcW w:w="9570" w:type="dxa"/>
            <w:gridSpan w:val="2"/>
          </w:tcPr>
          <w:p w:rsidR="00864584" w:rsidRPr="00864584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РОДНИТ МУЗЫКУ С ИЗОБРАЗИТЕЛЬНЫМ ИСКУССТВОМ </w:t>
            </w:r>
            <w:r w:rsidR="00F83546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F04165" w:rsidRPr="00DF1C5E" w:rsidTr="0085602B">
        <w:tc>
          <w:tcPr>
            <w:tcW w:w="4785" w:type="dxa"/>
          </w:tcPr>
          <w:p w:rsidR="00F04165" w:rsidRPr="00864584" w:rsidRDefault="00864584" w:rsidP="008645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Выявление многосторон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них связей между музыкой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Живописная музыка, 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узыкальная живопись, 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жанры </w:t>
            </w:r>
            <w:proofErr w:type="spellStart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Start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понятия:портрет</w:t>
            </w:r>
            <w:proofErr w:type="spellEnd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пейзаж, орнамент, рисунок, колорит, композиция, мелодичная линия, </w:t>
            </w:r>
            <w:proofErr w:type="spellStart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звуковысотный</w:t>
            </w:r>
            <w:proofErr w:type="spellEnd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ритмический рисунок, звуковая палитра, сюита.</w:t>
            </w:r>
          </w:p>
        </w:tc>
        <w:tc>
          <w:tcPr>
            <w:tcW w:w="4785" w:type="dxa"/>
          </w:tcPr>
          <w:p w:rsidR="00864584" w:rsidRPr="00864584" w:rsidRDefault="00F94243" w:rsidP="008645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Понимать, что музыка </w:t>
            </w:r>
            <w:proofErr w:type="gramStart"/>
            <w:r w:rsidR="00864584" w:rsidRPr="00864584">
              <w:rPr>
                <w:rFonts w:ascii="Times New Roman" w:hAnsi="Times New Roman"/>
                <w:sz w:val="24"/>
                <w:szCs w:val="24"/>
                <w:lang w:val="ru-RU"/>
              </w:rPr>
              <w:t>–э</w:t>
            </w:r>
            <w:proofErr w:type="gramEnd"/>
            <w:r w:rsidR="00864584" w:rsidRPr="00864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 синтез искусств: литературы, ИЗО, </w:t>
            </w:r>
          </w:p>
          <w:p w:rsidR="00F04165" w:rsidRPr="00864584" w:rsidRDefault="00864584" w:rsidP="0086458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народного 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рчества, фольклора, эпоса и РНП. С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уметь вслушиваться в музыку, пред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ставляя себе зрительные образы. В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ыявлять сходство и различия музыкальных образо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и средств их выразительности. О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ценивать разно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образные 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Расширять культурно-информационное представление о музыке.</w:t>
            </w:r>
          </w:p>
        </w:tc>
      </w:tr>
      <w:tr w:rsidR="00D6376E" w:rsidRPr="00DF1C5E" w:rsidTr="007D1665">
        <w:tc>
          <w:tcPr>
            <w:tcW w:w="9570" w:type="dxa"/>
            <w:gridSpan w:val="2"/>
          </w:tcPr>
          <w:p w:rsidR="00D6376E" w:rsidRPr="00864584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6376E">
              <w:rPr>
                <w:rFonts w:ascii="Times New Roman" w:hAnsi="Times New Roman"/>
                <w:sz w:val="24"/>
                <w:szCs w:val="24"/>
                <w:lang w:val="ru-RU"/>
              </w:rPr>
              <w:t>НЕБЕС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ЗЕМНОЕ В ЗВУКАХ И КРАСКАХ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F04165" w:rsidRPr="00DF1C5E" w:rsidTr="0085602B">
        <w:tc>
          <w:tcPr>
            <w:tcW w:w="4785" w:type="dxa"/>
          </w:tcPr>
          <w:p w:rsidR="00F04165" w:rsidRPr="00864584" w:rsidRDefault="00D6376E" w:rsidP="00D637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76E">
              <w:rPr>
                <w:rFonts w:ascii="Times New Roman" w:hAnsi="Times New Roman"/>
                <w:sz w:val="24"/>
                <w:szCs w:val="24"/>
                <w:lang w:val="ru-RU"/>
              </w:rPr>
              <w:t>Раскрыть отношение композитора и художника к родной природе, к наро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дным образам духовной культуры. </w:t>
            </w:r>
            <w:proofErr w:type="gramStart"/>
            <w:r w:rsidRPr="00864584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лейтмотив-главная мысль, цель; ж</w:t>
            </w:r>
            <w:r w:rsidRPr="00D6376E">
              <w:rPr>
                <w:rFonts w:ascii="Times New Roman" w:hAnsi="Times New Roman"/>
                <w:sz w:val="24"/>
                <w:szCs w:val="24"/>
                <w:lang w:val="ru-RU"/>
              </w:rPr>
              <w:t>анр пейзажа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знаменный распев, п</w:t>
            </w:r>
            <w:r w:rsidRPr="00D6376E">
              <w:rPr>
                <w:rFonts w:ascii="Times New Roman" w:hAnsi="Times New Roman"/>
                <w:sz w:val="24"/>
                <w:szCs w:val="24"/>
                <w:lang w:val="ru-RU"/>
              </w:rPr>
              <w:t>еснопение, унисон, а капелла,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солист, хор, орган.</w:t>
            </w:r>
            <w:proofErr w:type="gramEnd"/>
          </w:p>
        </w:tc>
        <w:tc>
          <w:tcPr>
            <w:tcW w:w="4785" w:type="dxa"/>
          </w:tcPr>
          <w:p w:rsidR="00F04165" w:rsidRPr="00864584" w:rsidRDefault="001E7DBF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>Сопоставление языка музыки и ИЗО, выделяя средства их выразительности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выявлять художественный смысл музыкального произведения и сопоставлять его с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бразами других видов искусства. В</w:t>
            </w: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>ыявлять нравственно-эстетическое направле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в музыкальном произведении. </w:t>
            </w: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>Гордиться древнер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усским и зарубежным искусством.</w:t>
            </w:r>
          </w:p>
        </w:tc>
      </w:tr>
      <w:tr w:rsidR="001E7DBF" w:rsidRPr="00DF1C5E" w:rsidTr="007D1665">
        <w:tc>
          <w:tcPr>
            <w:tcW w:w="9570" w:type="dxa"/>
            <w:gridSpan w:val="2"/>
          </w:tcPr>
          <w:p w:rsidR="001E7DBF" w:rsidRPr="00864584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DBF">
              <w:rPr>
                <w:rFonts w:ascii="Times New Roman" w:hAnsi="Times New Roman"/>
                <w:sz w:val="24"/>
                <w:szCs w:val="24"/>
                <w:lang w:val="ru-RU"/>
              </w:rPr>
              <w:t>ЗВА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ТЬ ЧЕРЕЗ ПРОШЛОЕ  К НАСТОЯЩЕМУ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D6376E" w:rsidRPr="00DF1C5E" w:rsidTr="0085602B">
        <w:tc>
          <w:tcPr>
            <w:tcW w:w="4785" w:type="dxa"/>
          </w:tcPr>
          <w:p w:rsidR="00BC62FD" w:rsidRPr="00BC62FD" w:rsidRDefault="00BC62FD" w:rsidP="00BC62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исторической личностью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А.Невского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понятия: к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антата, триптих, трехчастная форма, контраст, набат, хор, тенор, бас, сопрано, альт, выразительность, изобразительность, песня-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плач, протяжная песня, меццо-сопрано, баллада, сказ.</w:t>
            </w:r>
          </w:p>
          <w:p w:rsidR="00D6376E" w:rsidRPr="00D6376E" w:rsidRDefault="00D6376E" w:rsidP="00F0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BC62FD" w:rsidRDefault="00BC62FD" w:rsidP="00BC62F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различать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раскрытия темы защиты Родины.</w:t>
            </w:r>
          </w:p>
          <w:p w:rsidR="00D6376E" w:rsidRPr="00D6376E" w:rsidRDefault="00BC62FD" w:rsidP="00BC62F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определять, сколько частей имеет кантата. С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равнивать зримость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бразов</w:t>
            </w:r>
            <w:proofErr w:type="spell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напевность живописных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картин. О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смысливать связь исторических событий с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бразами</w:t>
            </w:r>
            <w:proofErr w:type="spell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Эмоционально сопереживать подвигам защитников Родины.</w:t>
            </w:r>
          </w:p>
        </w:tc>
      </w:tr>
      <w:tr w:rsidR="00BC62FD" w:rsidRPr="00DF1C5E" w:rsidTr="00F83546">
        <w:tc>
          <w:tcPr>
            <w:tcW w:w="9570" w:type="dxa"/>
            <w:gridSpan w:val="2"/>
          </w:tcPr>
          <w:p w:rsidR="00BC62FD" w:rsidRPr="00D6376E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ЖИВОПИСЬ И ЖИВОПИСНАЯ МУЗЫКА </w:t>
            </w:r>
            <w:r w:rsidR="00F94243">
              <w:rPr>
                <w:rFonts w:ascii="Times New Roman" w:hAnsi="Times New Roman"/>
                <w:sz w:val="24"/>
                <w:szCs w:val="24"/>
                <w:lang w:val="ru-RU"/>
              </w:rPr>
              <w:t>(2 ч.)</w:t>
            </w:r>
          </w:p>
        </w:tc>
      </w:tr>
      <w:tr w:rsidR="00D6376E" w:rsidRPr="00DF1C5E" w:rsidTr="0085602B">
        <w:tc>
          <w:tcPr>
            <w:tcW w:w="4785" w:type="dxa"/>
          </w:tcPr>
          <w:p w:rsidR="00D6376E" w:rsidRPr="00D6376E" w:rsidRDefault="00BC62FD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азвивать музыкальное и образно-а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ссоциативное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мышление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понятия: м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елодия, рисунок, романс, колорит, ритм, композиция, линия, палитра чувств, гармония красок, песня.</w:t>
            </w:r>
          </w:p>
        </w:tc>
        <w:tc>
          <w:tcPr>
            <w:tcW w:w="4785" w:type="dxa"/>
          </w:tcPr>
          <w:p w:rsidR="00BC62FD" w:rsidRPr="00BC62FD" w:rsidRDefault="00BC62FD" w:rsidP="00BC62F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изменение настроений </w:t>
            </w:r>
            <w:proofErr w:type="spell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бразов</w:t>
            </w:r>
            <w:proofErr w:type="spell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амостоятельноопределять</w:t>
            </w:r>
            <w:proofErr w:type="spellEnd"/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ритмический рисунок и мелодическую линию.</w:t>
            </w:r>
            <w:r w:rsid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</w:t>
            </w: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нать отличие выразительности  и </w:t>
            </w:r>
          </w:p>
          <w:p w:rsidR="00D6376E" w:rsidRPr="00D6376E" w:rsidRDefault="00BC62FD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2FD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изобразительности   в музыке.</w:t>
            </w:r>
          </w:p>
        </w:tc>
      </w:tr>
      <w:tr w:rsidR="003A6F61" w:rsidRPr="00DF1C5E" w:rsidTr="00F83546">
        <w:tc>
          <w:tcPr>
            <w:tcW w:w="9570" w:type="dxa"/>
            <w:gridSpan w:val="2"/>
          </w:tcPr>
          <w:p w:rsidR="003A6F61" w:rsidRPr="00D6376E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КОЛОКОЛЬНОСТЬ В МУЗЫ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 И  ИЗОБРАЗИТЕЛЬНОМ ИСКУССТВЕ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3A6F61" w:rsidRPr="00DF1C5E" w:rsidTr="0085602B"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представлений  о народных истоках музыки.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м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елодия, гармония, контраст, повтор, сюита, фреска, орнамент, арфа, оркестр, концертная симфония.</w:t>
            </w:r>
            <w:proofErr w:type="gramEnd"/>
          </w:p>
        </w:tc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пределять воплощение в музыке главных праздник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 русской православной церкви.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определять гла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вные темы старинных песнопений. З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нать </w:t>
            </w:r>
            <w:proofErr w:type="spell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муз.термины</w:t>
            </w:r>
            <w:proofErr w:type="gram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важать</w:t>
            </w:r>
            <w:proofErr w:type="spell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традиции древней Руси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F61" w:rsidRPr="00DF1C5E" w:rsidTr="00F83546">
        <w:tc>
          <w:tcPr>
            <w:tcW w:w="9570" w:type="dxa"/>
            <w:gridSpan w:val="2"/>
          </w:tcPr>
          <w:p w:rsidR="003A6F61" w:rsidRPr="003A6F61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ПОРТРЕТ В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ЫКЕ И ИЗОБРАЗИТЕЛЬНОМ ИСКУССТВЕ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3A6F61" w:rsidRPr="00DF1C5E" w:rsidTr="0085602B"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Расширить представление триединства – «композитор-исполнитель-слушатель».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понятия: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крипка-соло, инструментальный концерт, каприс, интерпретация, портрет </w:t>
            </w:r>
          </w:p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живопись, скульптура, музыка) </w:t>
            </w:r>
          </w:p>
        </w:tc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равнивать образный строй произведений искусства  </w:t>
            </w:r>
            <w:proofErr w:type="gram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онцерта и живописного полотна.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определять музыкальные линии произведений.</w:t>
            </w:r>
          </w:p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6F61" w:rsidRPr="00DF1C5E" w:rsidTr="00F83546">
        <w:tc>
          <w:tcPr>
            <w:tcW w:w="9570" w:type="dxa"/>
            <w:gridSpan w:val="2"/>
          </w:tcPr>
          <w:p w:rsidR="003A6F61" w:rsidRPr="003A6F61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ВОЛШЕБНАЯ ПАЛОЧКА ДИРИЖЕРА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3A6F61" w:rsidRPr="00DF1C5E" w:rsidTr="0085602B"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Раскрыть особое значение дирижера в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сполнении симфонической музыки. Основные понятия: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имфония, симфонический оркестр, группы инструментов </w:t>
            </w:r>
            <w:proofErr w:type="spell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оркестра</w:t>
            </w:r>
            <w:proofErr w:type="gram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ирижер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85" w:type="dxa"/>
          </w:tcPr>
          <w:p w:rsidR="003A6F61" w:rsidRPr="003A6F61" w:rsidRDefault="003A6F61" w:rsidP="003A6F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Значение дирижера в оркестре.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продирижировать главну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 мелодическую линию  симфонии. З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нать, что от мастерства дирижера зависит ориги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нальность интерпретаций музыки. 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Обращать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нимание на язык жестов дирижера</w:t>
            </w:r>
          </w:p>
        </w:tc>
      </w:tr>
      <w:tr w:rsidR="003A6F61" w:rsidRPr="00DF1C5E" w:rsidTr="00F83546">
        <w:tc>
          <w:tcPr>
            <w:tcW w:w="9570" w:type="dxa"/>
            <w:gridSpan w:val="2"/>
          </w:tcPr>
          <w:p w:rsidR="003A6F61" w:rsidRPr="003A6F61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АЗЫ БОРЬБЫ И ПОБЕДЫ В ИСКУССТВЕ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3A6F61" w:rsidRPr="00DF1C5E" w:rsidTr="0085602B">
        <w:tc>
          <w:tcPr>
            <w:tcW w:w="4785" w:type="dxa"/>
          </w:tcPr>
          <w:p w:rsidR="003A6F61" w:rsidRPr="003A6F61" w:rsidRDefault="003A6F61" w:rsidP="00F0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Познакоми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с «Симфонией №5» Л. Бетховена. Основные понятия: э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скиз, этюд,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набросок, зарисовка, симфония.</w:t>
            </w:r>
          </w:p>
        </w:tc>
        <w:tc>
          <w:tcPr>
            <w:tcW w:w="4785" w:type="dxa"/>
          </w:tcPr>
          <w:p w:rsidR="003A6F61" w:rsidRPr="003A6F61" w:rsidRDefault="003A6F61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Отличать </w:t>
            </w:r>
            <w:proofErr w:type="spell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нтонац</w:t>
            </w:r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proofErr w:type="spellEnd"/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произведения и главные темы. С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отли</w:t>
            </w:r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>чать звучание муз инструментов. Р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азличат</w:t>
            </w:r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>ь краски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–тембры инструментов </w:t>
            </w:r>
            <w:proofErr w:type="spell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симф</w:t>
            </w:r>
            <w:proofErr w:type="spell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. оркес</w:t>
            </w:r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>тра, определяющие мотив судьбы. В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думаться, что роднит  </w:t>
            </w:r>
            <w:proofErr w:type="spell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>роизведение</w:t>
            </w:r>
            <w:proofErr w:type="spellEnd"/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Бетховена и скуль</w:t>
            </w:r>
            <w:r w:rsidR="004D243F">
              <w:rPr>
                <w:rFonts w:ascii="Times New Roman" w:hAnsi="Times New Roman"/>
                <w:sz w:val="24"/>
                <w:szCs w:val="24"/>
                <w:lang w:val="ru-RU"/>
              </w:rPr>
              <w:t>птора и художника Микеланджело</w:t>
            </w:r>
            <w:r w:rsidRPr="003A6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3A6F61" w:rsidRPr="00DF1C5E" w:rsidTr="00F83546">
        <w:tc>
          <w:tcPr>
            <w:tcW w:w="9570" w:type="dxa"/>
            <w:gridSpan w:val="2"/>
          </w:tcPr>
          <w:p w:rsidR="003A6F61" w:rsidRPr="00F94243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ЗАСТЫВШАЯ МУЗЫКА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(1 ч.) </w:t>
            </w:r>
          </w:p>
        </w:tc>
      </w:tr>
      <w:tr w:rsidR="003A6F61" w:rsidRPr="00DF1C5E" w:rsidTr="0085602B"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Углубить понятие гармонии в синтезе иску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сств: архитектуры, музыке,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о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рганная музыка, хор, а капелла, духовная музыка, светская музыка, полифония, фуга, месса, хорал, кантата.</w:t>
            </w:r>
            <w:proofErr w:type="gramEnd"/>
          </w:p>
          <w:p w:rsidR="003A6F61" w:rsidRPr="003A6F61" w:rsidRDefault="003A6F61" w:rsidP="00F0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Четко знать о связи искусств.</w:t>
            </w:r>
          </w:p>
          <w:p w:rsidR="003A6F61" w:rsidRPr="003A6F61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Вершина творчества Баха 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органная музыка. С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уметь прослеживать  в полифонии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тембральные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составляющие линии. Знать музыкальные термины. Ц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шедевры музыкального искусства.</w:t>
            </w:r>
          </w:p>
        </w:tc>
      </w:tr>
      <w:tr w:rsidR="004D243F" w:rsidRPr="00DF1C5E" w:rsidTr="00F83546">
        <w:tc>
          <w:tcPr>
            <w:tcW w:w="9570" w:type="dxa"/>
            <w:gridSpan w:val="2"/>
          </w:tcPr>
          <w:p w:rsidR="004D243F" w:rsidRPr="003A6F61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ПОЛИФОНИЯ В МУЗЫКЕ И В ЖИВОПИСИ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3A6F61" w:rsidRPr="00DF1C5E" w:rsidTr="0085602B"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Углубить понятие гармонии в синтезе иску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сств: архитектуры, музыке,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понятия: о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рганная музыка, хор, а капелла, духовная музыка, светская музыка, полифония, фуга, месса, хорал, кантата.</w:t>
            </w:r>
            <w:proofErr w:type="gramEnd"/>
          </w:p>
          <w:p w:rsidR="003A6F61" w:rsidRPr="003A6F61" w:rsidRDefault="003A6F61" w:rsidP="00F0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Четко знать о связи искусств.</w:t>
            </w:r>
          </w:p>
          <w:p w:rsidR="003A6F61" w:rsidRPr="003A6F61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Вершина творчества Баха 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музыка. С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уметь прослеживать  в полифонии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тембральные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составляющие линии. Знать музыкальные термины. Ц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шедевры музыкального искусства.</w:t>
            </w:r>
          </w:p>
        </w:tc>
      </w:tr>
      <w:tr w:rsidR="004D243F" w:rsidRPr="00DF1C5E" w:rsidTr="00F83546">
        <w:tc>
          <w:tcPr>
            <w:tcW w:w="9570" w:type="dxa"/>
            <w:gridSpan w:val="2"/>
          </w:tcPr>
          <w:p w:rsidR="004D243F" w:rsidRPr="00F94243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МУЗЫКА НА МОЛЬБЕРТЕ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4D243F" w:rsidRPr="00DF1C5E" w:rsidTr="0085602B"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Расширить представление о взаимосвязи музыки ИЗО и </w:t>
            </w:r>
            <w:proofErr w:type="spell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  <w:proofErr w:type="gram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понятия: с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имфоническая поэма, композиция, форма музыкальной живописи, живописная музыка, цветовая гамма, звуковая палитра, триптих, соната, аллегро, анданте, живописная соната.</w:t>
            </w:r>
          </w:p>
          <w:p w:rsidR="004D243F" w:rsidRPr="004D243F" w:rsidRDefault="004D243F" w:rsidP="00F0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D243F" w:rsidRPr="004D243F" w:rsidRDefault="004D243F" w:rsidP="004D24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средства музыкальной </w:t>
            </w:r>
            <w:proofErr w:type="spell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выразительности</w:t>
            </w:r>
            <w:proofErr w:type="gram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.Ж</w:t>
            </w:r>
            <w:proofErr w:type="gramEnd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ивописность</w:t>
            </w:r>
            <w:proofErr w:type="spellEnd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симфонической поэмы и поэтичность живописной картины.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уметь отличать перекличку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связь живописи, музыки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</w:t>
            </w: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идеть </w:t>
            </w:r>
            <w:proofErr w:type="spell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зрительностьмуз</w:t>
            </w:r>
            <w:proofErr w:type="gramStart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арисовок</w:t>
            </w:r>
            <w:proofErr w:type="spellEnd"/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слышать музыку живописных картин.</w:t>
            </w:r>
          </w:p>
        </w:tc>
      </w:tr>
      <w:tr w:rsidR="004D243F" w:rsidRPr="00DF1C5E" w:rsidTr="00F83546">
        <w:tc>
          <w:tcPr>
            <w:tcW w:w="9570" w:type="dxa"/>
            <w:gridSpan w:val="2"/>
          </w:tcPr>
          <w:p w:rsidR="004D243F" w:rsidRPr="004D243F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43F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ПРЕССИОНИЗМ В МУЗЫКЕ И ЖИВОПИСИ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4D243F" w:rsidRPr="00DF1C5E" w:rsidTr="0085602B">
        <w:tc>
          <w:tcPr>
            <w:tcW w:w="4785" w:type="dxa"/>
          </w:tcPr>
          <w:p w:rsidR="004D243F" w:rsidRPr="004D243F" w:rsidRDefault="006B4F63" w:rsidP="006B4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Раскрыть особенности импрессионизма, как художественного </w:t>
            </w:r>
            <w:proofErr w:type="spellStart"/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стиля</w:t>
            </w:r>
            <w:proofErr w:type="gramStart"/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понятия: и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мпрессионизм, живописная музыка, прелюдия, интерпретация, фортепианная сюита, джазовые ритмы.</w:t>
            </w:r>
          </w:p>
        </w:tc>
        <w:tc>
          <w:tcPr>
            <w:tcW w:w="4785" w:type="dxa"/>
          </w:tcPr>
          <w:p w:rsidR="004D243F" w:rsidRPr="004D243F" w:rsidRDefault="006B4F63" w:rsidP="006B4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Знать, каким образом достигает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 колорит в музыке и живописи. С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выделять ярко выр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аженные мелодии музыки Дебюсси. З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нать характеризующие термины импрессионизма.</w:t>
            </w:r>
          </w:p>
        </w:tc>
      </w:tr>
      <w:tr w:rsidR="006B4F63" w:rsidRPr="00DF1C5E" w:rsidTr="00F83546">
        <w:tc>
          <w:tcPr>
            <w:tcW w:w="9570" w:type="dxa"/>
            <w:gridSpan w:val="2"/>
          </w:tcPr>
          <w:p w:rsidR="006B4F63" w:rsidRPr="004D243F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ПОДВИГАХ, О ДОБЛЕСТИ, О СЛАВЕ… </w:t>
            </w:r>
            <w:r w:rsidR="00F94243" w:rsidRPr="00F94243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4D243F" w:rsidRPr="00DF1C5E" w:rsidTr="0085602B">
        <w:tc>
          <w:tcPr>
            <w:tcW w:w="4785" w:type="dxa"/>
          </w:tcPr>
          <w:p w:rsidR="006B4F63" w:rsidRDefault="006B4F63" w:rsidP="006B4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Углубить тему защиты Родины и познако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мить с жанром – реквием.</w:t>
            </w:r>
          </w:p>
          <w:p w:rsidR="004D243F" w:rsidRPr="004D243F" w:rsidRDefault="006B4F63" w:rsidP="006B4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р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еквием, речитатив, соло, баритон, сопрано,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равюра </w:t>
            </w:r>
            <w:proofErr w:type="gramStart"/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цветовая гамма черно-белая)</w:t>
            </w:r>
          </w:p>
        </w:tc>
        <w:tc>
          <w:tcPr>
            <w:tcW w:w="4785" w:type="dxa"/>
          </w:tcPr>
          <w:p w:rsidR="004D243F" w:rsidRPr="004D243F" w:rsidRDefault="006B4F63" w:rsidP="006B4F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Знать принц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ип контраста в развитии музыки. С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композиции гравюр. В</w:t>
            </w:r>
            <w:r w:rsidRPr="006B4F63">
              <w:rPr>
                <w:rFonts w:ascii="Times New Roman" w:hAnsi="Times New Roman"/>
                <w:sz w:val="24"/>
                <w:szCs w:val="24"/>
                <w:lang w:val="ru-RU"/>
              </w:rPr>
              <w:t>спомнить произведения, воспева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ющие защитников Отечества.</w:t>
            </w:r>
          </w:p>
        </w:tc>
      </w:tr>
      <w:tr w:rsidR="00F94243" w:rsidRPr="00DF1C5E" w:rsidTr="00F83546">
        <w:tc>
          <w:tcPr>
            <w:tcW w:w="9570" w:type="dxa"/>
            <w:gridSpan w:val="2"/>
          </w:tcPr>
          <w:p w:rsidR="00F94243" w:rsidRPr="004D243F" w:rsidRDefault="005F11C6" w:rsidP="00F041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D1F">
              <w:rPr>
                <w:rFonts w:ascii="Times New Roman" w:hAnsi="Times New Roman"/>
                <w:sz w:val="24"/>
                <w:szCs w:val="24"/>
                <w:lang w:val="ru-RU"/>
              </w:rPr>
              <w:t>В 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ЖДОЙ МИМОЛЕТНОСТИ Я ВИЖУ МИРЫ…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642D1F" w:rsidRPr="00DF1C5E" w:rsidTr="0085602B">
        <w:tc>
          <w:tcPr>
            <w:tcW w:w="4785" w:type="dxa"/>
          </w:tcPr>
          <w:p w:rsidR="00642D1F" w:rsidRPr="00642D1F" w:rsidRDefault="00642D1F" w:rsidP="00642D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2D1F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об образном мире музыки Прокофьева.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понятия: ф</w:t>
            </w:r>
            <w:r w:rsidRPr="00642D1F">
              <w:rPr>
                <w:rFonts w:ascii="Times New Roman" w:hAnsi="Times New Roman"/>
                <w:sz w:val="24"/>
                <w:szCs w:val="24"/>
                <w:lang w:val="ru-RU"/>
              </w:rPr>
              <w:t>ортепианная миниатюра, язык искусства.</w:t>
            </w:r>
          </w:p>
        </w:tc>
        <w:tc>
          <w:tcPr>
            <w:tcW w:w="4785" w:type="dxa"/>
          </w:tcPr>
          <w:p w:rsidR="00642D1F" w:rsidRPr="00642D1F" w:rsidRDefault="00642D1F" w:rsidP="00642D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642D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роизведение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методом сравнения. С</w:t>
            </w:r>
            <w:r w:rsidRPr="00642D1F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выявлять абстрактные линии мелодии.</w:t>
            </w:r>
          </w:p>
        </w:tc>
      </w:tr>
      <w:tr w:rsidR="00642D1F" w:rsidRPr="00DF1C5E" w:rsidTr="00F83546">
        <w:tc>
          <w:tcPr>
            <w:tcW w:w="9570" w:type="dxa"/>
            <w:gridSpan w:val="2"/>
          </w:tcPr>
          <w:p w:rsidR="00642D1F" w:rsidRPr="00F94243" w:rsidRDefault="00F94243" w:rsidP="00F04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узыкальная живопись Мусоргского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642D1F" w:rsidRPr="00DF1C5E" w:rsidTr="0085602B">
        <w:tc>
          <w:tcPr>
            <w:tcW w:w="4785" w:type="dxa"/>
          </w:tcPr>
          <w:p w:rsidR="00F94243" w:rsidRPr="00F94243" w:rsidRDefault="00F94243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о зри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мых образах музыки Мусоргского. Основные понятия: жанры, 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пейзаж, бытовая картинка, сказочный портрет.</w:t>
            </w:r>
          </w:p>
          <w:p w:rsidR="00642D1F" w:rsidRPr="00642D1F" w:rsidRDefault="00642D1F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42D1F" w:rsidRPr="00642D1F" w:rsidRDefault="00F94243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Знать приемы развития музыки,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которые использует композитор. С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определять выразительность и изобра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зительность музыки Мусоргского. У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меть находить в других музыкальных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произведениях картинки-образы.</w:t>
            </w:r>
          </w:p>
        </w:tc>
      </w:tr>
      <w:tr w:rsidR="00F94243" w:rsidRPr="00DF1C5E" w:rsidTr="00F83546">
        <w:tc>
          <w:tcPr>
            <w:tcW w:w="9570" w:type="dxa"/>
            <w:gridSpan w:val="2"/>
          </w:tcPr>
          <w:p w:rsidR="00F94243" w:rsidRPr="00F94243" w:rsidRDefault="005F11C6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КОМПОЗИТОРА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ч.)</w:t>
            </w:r>
          </w:p>
        </w:tc>
      </w:tr>
      <w:tr w:rsidR="00F94243" w:rsidRPr="00DF1C5E" w:rsidTr="0085602B">
        <w:tc>
          <w:tcPr>
            <w:tcW w:w="4785" w:type="dxa"/>
          </w:tcPr>
          <w:p w:rsidR="00F94243" w:rsidRPr="00F83546" w:rsidRDefault="00F94243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Закре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пить полученные знания и навыки. </w:t>
            </w:r>
            <w:proofErr w:type="gramStart"/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к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антата, симфония, реквием, опера, сюита, соната, жанр, прелюдия, изобра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зительность, выразительность, с</w:t>
            </w: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оло, баритон, тенор.</w:t>
            </w:r>
            <w:proofErr w:type="gramEnd"/>
          </w:p>
        </w:tc>
        <w:tc>
          <w:tcPr>
            <w:tcW w:w="4785" w:type="dxa"/>
          </w:tcPr>
          <w:p w:rsidR="00F94243" w:rsidRPr="00F94243" w:rsidRDefault="00F94243" w:rsidP="00F94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Четко ориентироваться в музыка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льных произведениях и терминах. С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</w:t>
            </w:r>
          </w:p>
          <w:p w:rsidR="00F94243" w:rsidRPr="00F94243" w:rsidRDefault="00F94243" w:rsidP="00F94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</w:t>
            </w:r>
            <w:proofErr w:type="spellStart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proofErr w:type="gramEnd"/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едевры</w:t>
            </w:r>
            <w:proofErr w:type="spellEnd"/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. Ч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етко знать о связи музыки и </w:t>
            </w:r>
            <w:proofErr w:type="gramStart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94243" w:rsidRPr="00F94243" w:rsidRDefault="00F94243" w:rsidP="00F94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243" w:rsidRPr="00DF1C5E" w:rsidTr="00F83546">
        <w:tc>
          <w:tcPr>
            <w:tcW w:w="9570" w:type="dxa"/>
            <w:gridSpan w:val="2"/>
          </w:tcPr>
          <w:p w:rsidR="00F94243" w:rsidRPr="00F83546" w:rsidRDefault="005F11C6" w:rsidP="00F94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ВЕКОМ НАРАВНЕ </w:t>
            </w:r>
            <w:r w:rsidR="00F94243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F94243" w:rsidRPr="00DF1C5E" w:rsidTr="0085602B">
        <w:tc>
          <w:tcPr>
            <w:tcW w:w="4785" w:type="dxa"/>
          </w:tcPr>
          <w:p w:rsidR="00F94243" w:rsidRPr="00F94243" w:rsidRDefault="00F94243" w:rsidP="00F835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Обобщить музыкальные и художественные впечатления.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понятия: музыкальный портрет, </w:t>
            </w:r>
            <w:proofErr w:type="spellStart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артина</w:t>
            </w:r>
            <w:proofErr w:type="spellEnd"/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пейзаж, икона, храм, фреска, орнамент</w:t>
            </w:r>
          </w:p>
        </w:tc>
        <w:tc>
          <w:tcPr>
            <w:tcW w:w="4785" w:type="dxa"/>
          </w:tcPr>
          <w:p w:rsidR="00F94243" w:rsidRPr="00F94243" w:rsidRDefault="00F94243" w:rsidP="00F9424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Знать музыку великих компози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>торов и понимать её значимость. О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риентир</w:t>
            </w:r>
            <w:r w:rsidR="00F83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оваться в музыкальных терминах. </w:t>
            </w:r>
            <w:r w:rsidRPr="00F94243">
              <w:rPr>
                <w:rFonts w:ascii="Times New Roman" w:hAnsi="Times New Roman"/>
                <w:sz w:val="24"/>
                <w:szCs w:val="24"/>
                <w:lang w:val="ru-RU"/>
              </w:rPr>
              <w:t>Ценить искусство прошлого и наст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оящего во всем её многообразии.</w:t>
            </w:r>
          </w:p>
        </w:tc>
      </w:tr>
      <w:tr w:rsidR="00DF1C5E" w:rsidRPr="00DF1C5E" w:rsidTr="0085602B">
        <w:tc>
          <w:tcPr>
            <w:tcW w:w="9570" w:type="dxa"/>
            <w:gridSpan w:val="2"/>
          </w:tcPr>
          <w:p w:rsidR="00DF1C5E" w:rsidRPr="00321A9D" w:rsidRDefault="00DF1C5E" w:rsidP="0085602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ПРОМЕЖУТОЧНАЯ АТТЕСТАЦИЯ (1 ч.)</w:t>
            </w:r>
          </w:p>
        </w:tc>
      </w:tr>
    </w:tbl>
    <w:p w:rsidR="00F83546" w:rsidRDefault="00F8354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617E" w:rsidRDefault="00C7617E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3546" w:rsidRDefault="00F8354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546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Календарно-темат</w:t>
      </w:r>
      <w:r>
        <w:rPr>
          <w:rFonts w:ascii="Times New Roman" w:eastAsia="Times New Roman" w:hAnsi="Times New Roman"/>
          <w:b/>
          <w:sz w:val="24"/>
          <w:szCs w:val="24"/>
        </w:rPr>
        <w:t>ическое планирование по музыке 5</w:t>
      </w:r>
      <w:r w:rsidRPr="00F83546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F83546" w:rsidRDefault="00F8354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1205"/>
        <w:gridCol w:w="1205"/>
      </w:tblGrid>
      <w:tr w:rsidR="00F83546" w:rsidRPr="00F83546" w:rsidTr="00F83546">
        <w:trPr>
          <w:trHeight w:val="587"/>
        </w:trPr>
        <w:tc>
          <w:tcPr>
            <w:tcW w:w="540" w:type="dxa"/>
          </w:tcPr>
          <w:p w:rsidR="00F83546" w:rsidRPr="00F83546" w:rsidRDefault="00F83546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83546">
              <w:rPr>
                <w:rFonts w:ascii="Times New Roman" w:eastAsia="Arial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F83546" w:rsidRPr="00F83546" w:rsidRDefault="00F83546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Тема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F83546" w:rsidRPr="00F83546" w:rsidRDefault="00F83546" w:rsidP="00F8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05" w:type="dxa"/>
          </w:tcPr>
          <w:p w:rsidR="00F83546" w:rsidRPr="00F83546" w:rsidRDefault="00F83546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05" w:type="dxa"/>
          </w:tcPr>
          <w:p w:rsidR="00F83546" w:rsidRPr="00F83546" w:rsidRDefault="00F83546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Фактич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4030BE" w:rsidRPr="00F83546" w:rsidTr="00F83546">
        <w:trPr>
          <w:trHeight w:val="587"/>
        </w:trPr>
        <w:tc>
          <w:tcPr>
            <w:tcW w:w="540" w:type="dxa"/>
          </w:tcPr>
          <w:p w:rsidR="004030BE" w:rsidRPr="00F83546" w:rsidRDefault="004030BE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4030BE" w:rsidRPr="004030BE" w:rsidRDefault="004030BE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Что роднит музыку с литературой</w:t>
            </w:r>
          </w:p>
          <w:p w:rsidR="004030BE" w:rsidRPr="00F83546" w:rsidRDefault="004030BE" w:rsidP="008A1BDB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4030BE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6-9</w:t>
            </w:r>
          </w:p>
        </w:tc>
        <w:tc>
          <w:tcPr>
            <w:tcW w:w="1205" w:type="dxa"/>
          </w:tcPr>
          <w:p w:rsidR="004030BE" w:rsidRPr="00F83546" w:rsidRDefault="004030BE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030BE" w:rsidRPr="00F83546" w:rsidRDefault="004030BE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3" w:type="dxa"/>
          </w:tcPr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Вокальная музыка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1205" w:type="dxa"/>
          </w:tcPr>
          <w:p w:rsidR="008A1BDB" w:rsidRPr="00EE2993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EE2993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Песня русская в березах, песня русская в хлебах. Звучащие  картины</w:t>
            </w:r>
          </w:p>
          <w:p w:rsidR="008A1BDB" w:rsidRPr="00EE2993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12-15</w:t>
            </w:r>
          </w:p>
        </w:tc>
        <w:tc>
          <w:tcPr>
            <w:tcW w:w="1205" w:type="dxa"/>
          </w:tcPr>
          <w:p w:rsidR="008A1BDB" w:rsidRPr="00EE2993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EE2993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Здесь мало услышать, здесь вслушаться нужно</w:t>
            </w:r>
          </w:p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16-17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Фольклор в музыке русских композиторов. Стучит, гремит Кикимора</w:t>
            </w:r>
          </w:p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18-19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Программная музыка. Что за прелесть эти сказки…</w:t>
            </w:r>
          </w:p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20-21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Жанры инст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рументальной и вокальной музыки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22-27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Вторая жизнь песни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28-29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Всю жизнь мою несу Родину в душе…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30-35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Писатели и поэты о музыке и музыкантах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36-39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Гармонии задумчивый поэт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993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40-43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EE2993">
        <w:trPr>
          <w:trHeight w:val="273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Ты, Моцарт, бог, и сам того не знаешь…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44-47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Первое путешествие в музыкальный театр. Опера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EE2993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EE29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48-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Второе путешествие в музыкальный театр. Балет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58-63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Музыка в театре, в кино, на телевидении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64-67-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Третье путешествие в музыкальный театр. Мюзикл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68-73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роднит музыку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изобразительным искусством 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76-79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Небесное</w:t>
            </w:r>
            <w:proofErr w:type="gramEnd"/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земное в звуках и красках 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80-89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Звать через прошлое  к настоящему 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983D51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 90-97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Музыкальна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живопись и живописная музыка 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Музыкальная живопись и живописная музыка </w:t>
            </w:r>
          </w:p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3" w:type="dxa"/>
          </w:tcPr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7617E">
              <w:rPr>
                <w:rFonts w:ascii="Times New Roman" w:hAnsi="Times New Roman"/>
                <w:sz w:val="24"/>
                <w:szCs w:val="24"/>
                <w:lang w:val="ru-RU"/>
              </w:rPr>
              <w:t>Колокольность</w:t>
            </w:r>
            <w:proofErr w:type="spellEnd"/>
            <w:r w:rsidRPr="00C761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музыке и  изобразительном искусстве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108-111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63" w:type="dxa"/>
          </w:tcPr>
          <w:p w:rsidR="00C7617E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Портрет в музы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 и изобразительном искусстве </w:t>
            </w:r>
          </w:p>
          <w:p w:rsidR="008A1BDB" w:rsidRPr="004030BE" w:rsidRDefault="008A1BDB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112-117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63" w:type="dxa"/>
          </w:tcPr>
          <w:p w:rsidR="00C7617E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Волшебная палочка дирижера </w:t>
            </w:r>
          </w:p>
          <w:p w:rsidR="008A1BDB" w:rsidRPr="004030BE" w:rsidRDefault="008A1BDB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118-121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983D51">
        <w:trPr>
          <w:trHeight w:val="273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3" w:type="dxa"/>
          </w:tcPr>
          <w:p w:rsidR="00C7617E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зы борьбы и победы в искусстве </w:t>
            </w:r>
          </w:p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122-125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63" w:type="dxa"/>
          </w:tcPr>
          <w:p w:rsidR="008A1BDB" w:rsidRPr="004030BE" w:rsidRDefault="00983D51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Застывшая музыка </w:t>
            </w:r>
          </w:p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126-131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3" w:type="dxa"/>
          </w:tcPr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Полифони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 музыке и в живописи </w:t>
            </w:r>
          </w:p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132-133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63" w:type="dxa"/>
          </w:tcPr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на мольберте </w:t>
            </w:r>
          </w:p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134-139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63" w:type="dxa"/>
          </w:tcPr>
          <w:p w:rsidR="008A1BDB" w:rsidRPr="004030BE" w:rsidRDefault="008A1BDB" w:rsidP="00983D5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Импрес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сионизм в музыке и живописи 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140-143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  <w:p w:rsidR="008A1BDB" w:rsidRPr="004030BE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подвигах, о доблести, о славе… </w:t>
            </w:r>
          </w:p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4030BE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144-147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3" w:type="dxa"/>
          </w:tcPr>
          <w:p w:rsidR="008A1BDB" w:rsidRPr="004030BE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В ка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ждой мимолетности я вижу миры… </w:t>
            </w:r>
          </w:p>
          <w:p w:rsidR="008A1BDB" w:rsidRPr="00983D51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A1BDB" w:rsidRPr="00F83546" w:rsidRDefault="008A1BDB" w:rsidP="008A1B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8A1BDB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>148-149</w:t>
            </w: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A1BDB" w:rsidRPr="004030BE" w:rsidRDefault="008A1BDB" w:rsidP="00F83546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4030BE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3" w:type="dxa"/>
          </w:tcPr>
          <w:p w:rsidR="008A1BDB" w:rsidRPr="004030BE" w:rsidRDefault="008A1BDB" w:rsidP="004030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0BE">
              <w:rPr>
                <w:rFonts w:ascii="Times New Roman" w:hAnsi="Times New Roman"/>
                <w:sz w:val="24"/>
                <w:szCs w:val="24"/>
                <w:lang w:val="ru-RU"/>
              </w:rPr>
              <w:t>Музыкаль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ная живопись Мусоргского 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150-151</w:t>
            </w: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3" w:type="dxa"/>
          </w:tcPr>
          <w:p w:rsidR="008A1BDB" w:rsidRPr="004030BE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Мир композитора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154-155</w:t>
            </w: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587"/>
        </w:trPr>
        <w:tc>
          <w:tcPr>
            <w:tcW w:w="540" w:type="dxa"/>
          </w:tcPr>
          <w:p w:rsidR="008A1BDB" w:rsidRPr="008A1BDB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3" w:type="dxa"/>
          </w:tcPr>
          <w:p w:rsidR="008A1BDB" w:rsidRPr="004030BE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С веком наравне</w:t>
            </w:r>
          </w:p>
        </w:tc>
        <w:tc>
          <w:tcPr>
            <w:tcW w:w="2693" w:type="dxa"/>
          </w:tcPr>
          <w:p w:rsidR="00C7617E" w:rsidRPr="00F83546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8A1BDB" w:rsidRPr="00983D51" w:rsidRDefault="00C7617E" w:rsidP="00C76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983D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156-157</w:t>
            </w: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1BDB" w:rsidRPr="00F83546" w:rsidTr="00F83546">
        <w:trPr>
          <w:trHeight w:val="20"/>
        </w:trPr>
        <w:tc>
          <w:tcPr>
            <w:tcW w:w="540" w:type="dxa"/>
            <w:vAlign w:val="center"/>
          </w:tcPr>
          <w:p w:rsidR="008A1BDB" w:rsidRPr="008A1BDB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  <w:vAlign w:val="center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8A1BDB" w:rsidRPr="00983D51" w:rsidRDefault="008A1BDB" w:rsidP="00F835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2F36" w:rsidRDefault="00312F36" w:rsidP="004220C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312F36" w:rsidRDefault="00312F3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2F36" w:rsidRPr="00DF1C5E" w:rsidRDefault="00312F36" w:rsidP="00312F3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 класс</w:t>
      </w:r>
    </w:p>
    <w:p w:rsidR="00312F36" w:rsidRPr="00DF1C5E" w:rsidRDefault="00312F36" w:rsidP="00312F3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2"/>
        <w:gridCol w:w="6097"/>
        <w:gridCol w:w="1091"/>
        <w:gridCol w:w="1850"/>
      </w:tblGrid>
      <w:tr w:rsidR="00312F36" w:rsidRPr="00DF1C5E" w:rsidTr="00951C42">
        <w:tc>
          <w:tcPr>
            <w:tcW w:w="532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Раздел</w:t>
            </w:r>
          </w:p>
        </w:tc>
        <w:tc>
          <w:tcPr>
            <w:tcW w:w="1091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</w:t>
            </w:r>
          </w:p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1850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Формы контроля</w:t>
            </w:r>
          </w:p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(тестирование)</w:t>
            </w:r>
          </w:p>
        </w:tc>
      </w:tr>
      <w:tr w:rsidR="00312F36" w:rsidRPr="00DF1C5E" w:rsidTr="00951C42">
        <w:tc>
          <w:tcPr>
            <w:tcW w:w="532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312F36" w:rsidRPr="00DF1C5E" w:rsidRDefault="00312F36" w:rsidP="00951C42">
            <w:pPr>
              <w:jc w:val="both"/>
              <w:rPr>
                <w:sz w:val="24"/>
                <w:szCs w:val="24"/>
              </w:rPr>
            </w:pPr>
            <w:r w:rsidRPr="00312F36">
              <w:rPr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091" w:type="dxa"/>
          </w:tcPr>
          <w:p w:rsidR="00312F36" w:rsidRPr="00BC62FD" w:rsidRDefault="004220C4" w:rsidP="0095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312F36" w:rsidRPr="00DF1C5E" w:rsidTr="00951C42">
        <w:tc>
          <w:tcPr>
            <w:tcW w:w="532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312F36" w:rsidRPr="00DF1C5E" w:rsidRDefault="00312F36" w:rsidP="00312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образов камер</w:t>
            </w:r>
            <w:r w:rsidRPr="00312F36">
              <w:rPr>
                <w:sz w:val="24"/>
                <w:szCs w:val="24"/>
              </w:rPr>
              <w:t xml:space="preserve">ной и </w:t>
            </w:r>
            <w:r>
              <w:rPr>
                <w:sz w:val="24"/>
                <w:szCs w:val="24"/>
              </w:rPr>
              <w:t>с</w:t>
            </w:r>
            <w:r w:rsidRPr="00312F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мфоническ</w:t>
            </w:r>
            <w:r w:rsidRPr="00312F36">
              <w:rPr>
                <w:sz w:val="24"/>
                <w:szCs w:val="24"/>
              </w:rPr>
              <w:t>ой музыки</w:t>
            </w:r>
          </w:p>
        </w:tc>
        <w:tc>
          <w:tcPr>
            <w:tcW w:w="1091" w:type="dxa"/>
          </w:tcPr>
          <w:p w:rsidR="00312F36" w:rsidRPr="00F83546" w:rsidRDefault="004220C4" w:rsidP="0095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312F36" w:rsidRPr="00DF1C5E" w:rsidTr="00951C42">
        <w:tc>
          <w:tcPr>
            <w:tcW w:w="532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1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312F36" w:rsidRPr="00DF1C5E" w:rsidTr="00951C42">
        <w:tc>
          <w:tcPr>
            <w:tcW w:w="532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:rsidR="00312F36" w:rsidRPr="00DF1C5E" w:rsidRDefault="00312F36" w:rsidP="00951C42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 часов:</w:t>
            </w:r>
          </w:p>
        </w:tc>
        <w:tc>
          <w:tcPr>
            <w:tcW w:w="1091" w:type="dxa"/>
          </w:tcPr>
          <w:p w:rsidR="00312F36" w:rsidRPr="00DF1C5E" w:rsidRDefault="00312F36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850" w:type="dxa"/>
          </w:tcPr>
          <w:p w:rsidR="00312F36" w:rsidRPr="00DF1C5E" w:rsidRDefault="00E27C4D" w:rsidP="00951C4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</w:tr>
    </w:tbl>
    <w:p w:rsidR="00284D62" w:rsidRDefault="00284D62" w:rsidP="00422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D62" w:rsidRDefault="00284D62" w:rsidP="00422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F36" w:rsidRPr="00105EB5" w:rsidRDefault="00312F36" w:rsidP="00422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EB5">
        <w:rPr>
          <w:rFonts w:ascii="Times New Roman" w:hAnsi="Times New Roman"/>
          <w:b/>
          <w:sz w:val="24"/>
          <w:szCs w:val="24"/>
        </w:rPr>
        <w:lastRenderedPageBreak/>
        <w:t>Содержание курса по музыке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105EB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12F36" w:rsidRPr="00105EB5" w:rsidRDefault="00312F36" w:rsidP="00312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2F36" w:rsidRPr="00DF1C5E" w:rsidTr="00951C42">
        <w:tc>
          <w:tcPr>
            <w:tcW w:w="4785" w:type="dxa"/>
          </w:tcPr>
          <w:p w:rsidR="00312F36" w:rsidRPr="00DF1C5E" w:rsidRDefault="00312F36" w:rsidP="00951C4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4785" w:type="dxa"/>
          </w:tcPr>
          <w:p w:rsidR="00312F36" w:rsidRPr="00DF1C5E" w:rsidRDefault="00312F3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ученика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12F36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2F36">
              <w:rPr>
                <w:rFonts w:ascii="Times New Roman" w:hAnsi="Times New Roman"/>
                <w:sz w:val="24"/>
                <w:szCs w:val="24"/>
                <w:lang w:val="ru-RU"/>
              </w:rPr>
              <w:t>МИР ОБРАЗОВ ВОКАЛЬНОЙ И ИНСТРУМЕНТАЛЬНОЙ МУЗЫКИ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УДИВИТЕЛЬНЫЙ МИР МУЗЫКАЛЬНЫХ ОБРАЗОВ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312F36" w:rsidP="00312F3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роднит музыкальную и разговорную речь? (Инт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онация.) Мелодия - душа музыки. Музыкальный образ - это живое обобщен</w:t>
            </w:r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ное представление о действительности, выраженное в музыкальных интонациях. Классификация музыкальных жанров: вокальная и инструментальная музыка</w:t>
            </w:r>
          </w:p>
        </w:tc>
        <w:tc>
          <w:tcPr>
            <w:tcW w:w="4785" w:type="dxa"/>
          </w:tcPr>
          <w:p w:rsidR="00312F36" w:rsidRPr="00312F36" w:rsidRDefault="00312F36" w:rsidP="00312F3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Знать, </w:t>
            </w:r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роднит </w:t>
            </w:r>
            <w:proofErr w:type="spellStart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музыкуи</w:t>
            </w:r>
            <w:proofErr w:type="spellEnd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разговорную </w:t>
            </w:r>
            <w:proofErr w:type="spellStart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речь</w:t>
            </w:r>
            <w:proofErr w:type="gramStart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;к</w:t>
            </w:r>
            <w:proofErr w:type="gramEnd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лассификацию</w:t>
            </w:r>
            <w:proofErr w:type="spellEnd"/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музыкальных жанров.</w:t>
            </w:r>
          </w:p>
          <w:p w:rsidR="00312F36" w:rsidRPr="00DF1C5E" w:rsidRDefault="00312F36" w:rsidP="00312F36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12F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приводить примеры различных музыкальных образов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ОБРАЗЫ РОМАН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 И ПЕСЕН РУССКИХ КОМПОЗИТОРОВ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Расширение представлений о жанре романса. Взаимосвязь разговорных и музыкал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интонаций в романсах. Триединство «композитор - исполнитель - слушатель»</w:t>
            </w:r>
          </w:p>
        </w:tc>
        <w:tc>
          <w:tcPr>
            <w:tcW w:w="4785" w:type="dxa"/>
          </w:tcPr>
          <w:p w:rsidR="00785890" w:rsidRPr="00785890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понятие романс;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способы создания различных образов: музыкальный портрет и бытовая сцена (монолог, диалог).</w:t>
            </w:r>
          </w:p>
          <w:p w:rsidR="00312F36" w:rsidRPr="00DF1C5E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определять, в чем проявляется взаимосвязь разговорных и музыкальных интонаций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ДВА МУЗЫКАЛЬНЫХ ПОСВЯЩЕНИЯ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шедев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рами: вокальной музыки - романсом «Я помню чудное мгновенье»; инструментальной музыки </w:t>
            </w:r>
            <w:proofErr w:type="gram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-«</w:t>
            </w:r>
            <w:proofErr w:type="gramEnd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Вальсом-фантазией». Своеобразие почерка композитора М. Глинки</w:t>
            </w:r>
          </w:p>
        </w:tc>
        <w:tc>
          <w:tcPr>
            <w:tcW w:w="4785" w:type="dxa"/>
          </w:tcPr>
          <w:p w:rsidR="00312F36" w:rsidRPr="0085602B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анализ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музыкальных произведений; определять приемы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развития, форму музыкальных произведений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ПОРТРЕТ В МУЗЫКЕ И ЖИВОПИСИ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Романс «Я помню чудное мгновенье» и «Вальс-фантазия» М. И. Глинки. Влияние формы и приемов развития на отражение содержания этих сочинений. Портрет в музыке и изобразительном искусстве</w:t>
            </w:r>
          </w:p>
        </w:tc>
        <w:tc>
          <w:tcPr>
            <w:tcW w:w="4785" w:type="dxa"/>
          </w:tcPr>
          <w:p w:rsidR="00785890" w:rsidRPr="00785890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объяснять, как </w:t>
            </w:r>
            <w:proofErr w:type="spell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формаи</w:t>
            </w:r>
            <w:proofErr w:type="spellEnd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приемы развития музыки могут </w:t>
            </w:r>
            <w:proofErr w:type="spell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раскрыватьо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сочинений;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выявлять своеобразие</w:t>
            </w:r>
          </w:p>
          <w:p w:rsidR="00312F36" w:rsidRPr="00DF1C5E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почерка композитора М. И. Глинки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«УНОСИ МОЕ СЕРДЦЕ В ЗВЕНЯЩУЮ ДАЛЬ...»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и творчество С. В. Рахманинова. Знакомство с миром образов музыки композитора на примере романса «Сирень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 Роль мелодии и ак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компанемента. Исполнительские интерпретации</w:t>
            </w:r>
          </w:p>
        </w:tc>
        <w:tc>
          <w:tcPr>
            <w:tcW w:w="4785" w:type="dxa"/>
          </w:tcPr>
          <w:p w:rsidR="00312F36" w:rsidRPr="00DF1C5E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ть интонационно-образный анализ музыки;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сравнивать исполнительские интерпретации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МУЗЫКАЛЬНЫЙ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 И МАСТЕРСТВО ИСПОЛНИТЕЛЯ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Жизнь и творчество Ф. И. Шаляпина. Мастерство исполнителя и мир музыкальных образов. Сопоставление образов музыки и изобразительного искусства</w:t>
            </w:r>
          </w:p>
        </w:tc>
        <w:tc>
          <w:tcPr>
            <w:tcW w:w="4785" w:type="dxa"/>
          </w:tcPr>
          <w:p w:rsidR="00312F36" w:rsidRPr="00DF1C5E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анализ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музыки;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сравнивать музыкальные интонации с интонациями картин художников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DF1C5E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ОБРЯДЫ И ОБЫЧАИ В ФОЛЬКЛОРЕ И В ТВОРЧЕСТВЕ КОМПОЗИТОРОВ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785890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Поэтизация быта и жизненного уклада русског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народа на основе одного из об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рядов – старинной русской свадьбы (в том числе включенной в оперный жанр)</w:t>
            </w:r>
          </w:p>
        </w:tc>
        <w:tc>
          <w:tcPr>
            <w:tcW w:w="4785" w:type="dxa"/>
          </w:tcPr>
          <w:p w:rsidR="00312F36" w:rsidRPr="00DF1C5E" w:rsidRDefault="00785890" w:rsidP="00785890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особенности на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музыки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жанры народной песни. Уметь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анализ музыки;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определять приемы развития музыкальных </w:t>
            </w:r>
            <w:proofErr w:type="spell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произведений</w:t>
            </w:r>
            <w:proofErr w:type="gram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;ч</w:t>
            </w:r>
            <w:proofErr w:type="gramEnd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</w:t>
            </w:r>
            <w:proofErr w:type="spellEnd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интонировать мелодии русских народных свадебных </w:t>
            </w:r>
            <w:proofErr w:type="spellStart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песени</w:t>
            </w:r>
            <w:proofErr w:type="spellEnd"/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8589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фрагментов хоров из опер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ОБРАЗЫ ПЕСЕН ЗАРУБЕЖНЫХ КОМПОЗИТОРОВ. ИСКУССТВО ПРЕКРАСНОГО ПЕНИЯ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745A7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Знакомство с вокальным стилем бельканто. Освоение вокального и инструментального жанров 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-б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аркаролы (песни  на воде). Знакомство с выдающимися именами исполнителей бельканто, отечественными и зарубежными</w:t>
            </w:r>
          </w:p>
        </w:tc>
        <w:tc>
          <w:tcPr>
            <w:tcW w:w="4785" w:type="dxa"/>
          </w:tcPr>
          <w:p w:rsidR="00312F36" w:rsidRPr="00DF1C5E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понятие бельканто. Уметь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называть имена вел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иких оперных певцов мира;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сопоставлять, находить сходство в прослушанной музыке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ТАРИННОЙ ПЕСНИ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745A7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Знакомство с жизнью и творчеством Ф. Шуберта. Освоение нового вокального жанра 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-б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аллады. Выявление средств выразительности разных видов искусства (литературного, музыкального и изобразительного) в создании единого образа</w:t>
            </w:r>
          </w:p>
        </w:tc>
        <w:tc>
          <w:tcPr>
            <w:tcW w:w="4785" w:type="dxa"/>
          </w:tcPr>
          <w:p w:rsidR="00745A71" w:rsidRPr="00745A71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моменты из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жизни и творчества Ф. Шуберта;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понятие баллада.</w:t>
            </w:r>
          </w:p>
          <w:p w:rsidR="00312F36" w:rsidRPr="0085602B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 приемы разв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ития музыкального произведения;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выявлять средства выразительности и изобразитель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ности музыкальных произведений;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сравнивать интонации музыкального, живописного и литературного произведений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DF1C5E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НАРОДНОЕ ИСКУССТВО ДРЕВНЕЙ РУСИ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745A71" w:rsidRPr="00745A71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Особенности развития народной музыки Древней Руси. Связи русского музыкального фольклора с жизнью человека. Роль музыки 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народных</w:t>
            </w:r>
          </w:p>
          <w:p w:rsidR="00312F36" w:rsidRPr="00DF1C5E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праздниках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коморохи - странствующие актеры. Жанры и формы народной музыки. Музык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альный язык, инструменты, совре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менные исполнители народных песен</w:t>
            </w:r>
          </w:p>
        </w:tc>
        <w:tc>
          <w:tcPr>
            <w:tcW w:w="4785" w:type="dxa"/>
          </w:tcPr>
          <w:p w:rsidR="00745A71" w:rsidRPr="00745A71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особенности развития нар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одной музыки, ее жанры и формы;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особенности музыкального языка народных </w:t>
            </w:r>
            <w:proofErr w:type="spell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песен</w:t>
            </w:r>
            <w:proofErr w:type="gram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;р</w:t>
            </w:r>
            <w:proofErr w:type="gram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оль</w:t>
            </w:r>
            <w:proofErr w:type="spell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народной музыки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жизни человека;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кто такие скоморохи.</w:t>
            </w:r>
          </w:p>
          <w:p w:rsidR="00312F36" w:rsidRPr="00DF1C5E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называть народные музыкальные инструменты и имена исполнителей народной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РУССКАЯ ДУХОВНАЯ МУЗЫКА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745A7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Особенности развития духовной (церковной) музыки в Древней Руси в историческом контексте (от знаменного распева до </w:t>
            </w:r>
            <w:proofErr w:type="spell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партесного</w:t>
            </w:r>
            <w:proofErr w:type="spell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пения). Различные жанры церковного пения. Знакомство с новым жанром - хоровым концертом. Знакомство с жизнью и творчеством М. С. Березовского</w:t>
            </w:r>
          </w:p>
        </w:tc>
        <w:tc>
          <w:tcPr>
            <w:tcW w:w="4785" w:type="dxa"/>
          </w:tcPr>
          <w:p w:rsidR="00745A71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этапы развития духовной музыки;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понятия: знаменный распев, </w:t>
            </w:r>
            <w:proofErr w:type="spellStart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партесное</w:t>
            </w:r>
            <w:proofErr w:type="spellEnd"/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пение и а капелла, унисон, духовный концерт.</w:t>
            </w:r>
          </w:p>
          <w:p w:rsidR="00312F36" w:rsidRPr="00DF1C5E" w:rsidRDefault="00745A71" w:rsidP="00745A7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Уметь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ационно-образный анализ музыки; </w:t>
            </w:r>
            <w:r w:rsidRPr="00745A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составлять и находить общее в интонациях музыкальных произведений (мелодий)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В. Г. КИКТА. 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«ФРЕСКИ СОФИИ КИЕВСКОЙ»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F1C5E" w:rsidRDefault="00A13BF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Углубленное знаком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ство с концертной симфонией В. </w:t>
            </w:r>
            <w:proofErr w:type="spellStart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Кикты</w:t>
            </w:r>
            <w:proofErr w:type="spellEnd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«Фрески Софии Киевской»</w:t>
            </w:r>
          </w:p>
        </w:tc>
        <w:tc>
          <w:tcPr>
            <w:tcW w:w="4785" w:type="dxa"/>
          </w:tcPr>
          <w:p w:rsidR="00A13BFC" w:rsidRPr="00A13BFC" w:rsidRDefault="00A13BFC" w:rsidP="00A13BF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понятия: фреска, </w:t>
            </w:r>
            <w:proofErr w:type="spellStart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орнамент</w:t>
            </w:r>
            <w:proofErr w:type="gramStart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;к</w:t>
            </w:r>
            <w:proofErr w:type="gramEnd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</w:t>
            </w:r>
            <w:proofErr w:type="spellEnd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такие скоморохи.</w:t>
            </w:r>
          </w:p>
          <w:p w:rsidR="00312F36" w:rsidRPr="00DF1C5E" w:rsidRDefault="00A13BFC" w:rsidP="00A13BF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узнавать </w:t>
            </w:r>
            <w:proofErr w:type="gramStart"/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исполняющие основные темы; 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иемы развития музыки, ее форму; </w:t>
            </w:r>
            <w:r w:rsidRPr="00A13B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анализ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5602B" w:rsidRDefault="005F11C6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СИМФОНИЯ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– ДЕЙСТВО </w:t>
            </w: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В. ГАВРИЛИНА. </w:t>
            </w:r>
            <w:r w:rsidRPr="00951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«ПЕРЕЗВОНЫ»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>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5602B" w:rsidRDefault="00951C4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1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Углубление знакомства с хоровой симфонией-действом «Перезвоны» В. </w:t>
            </w:r>
            <w:proofErr w:type="gramStart"/>
            <w:r w:rsidRPr="00951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Гаврилина</w:t>
            </w:r>
            <w:proofErr w:type="gramEnd"/>
            <w:r w:rsidRPr="00951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Жанр молитвы в музыке отечественных композиторов. Выяв</w:t>
            </w:r>
            <w:r w:rsid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951C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ение глубоких связей композиторской музыки с народным творчеством</w:t>
            </w:r>
          </w:p>
        </w:tc>
        <w:tc>
          <w:tcPr>
            <w:tcW w:w="4785" w:type="dxa"/>
          </w:tcPr>
          <w:p w:rsidR="00312F36" w:rsidRPr="002A7D35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понятия: хор, солист, симфо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ния, ударные инструменты. Уметь </w:t>
            </w: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ан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ализ музыкального произведения; </w:t>
            </w:r>
            <w:r w:rsidRPr="00933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выявлять средства музыкальной выразительности, особенности музыкального языка жанра молитвы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983D51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gram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НЕБЕСНОЕ</w:t>
            </w:r>
            <w:proofErr w:type="gram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ЗЕМНОЕ» В МУЗЫКЕ И. С. БАХА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2A7D35" w:rsidRDefault="00933EA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Мир музыки И. С. Баха: светское и церковное искусство. Особенности полифонического изложения музыки, стиля барокко, жанров токкаты, фуги, хорала</w:t>
            </w:r>
          </w:p>
        </w:tc>
        <w:tc>
          <w:tcPr>
            <w:tcW w:w="4785" w:type="dxa"/>
          </w:tcPr>
          <w:p w:rsidR="00933EA1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творче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 И. С. Баха; стиля барокко;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понятия: токката, фуга, хорал, полифони</w:t>
            </w:r>
            <w:proofErr w:type="gram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я(</w:t>
            </w:r>
            <w:proofErr w:type="gram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контрапункт).</w:t>
            </w:r>
          </w:p>
          <w:p w:rsidR="00312F36" w:rsidRPr="002A7D35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Уметь проводить интонационно-образный анализ музыки и выявлять принцип ее развития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2A7D35" w:rsidRDefault="005F11C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ОБРАЗЫ СКОРБИ И ПЕЧАЛИ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2A7D35" w:rsidRDefault="00933EA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Углубление понимания языка западноевропейской музыки на примере кантаты, реквиема</w:t>
            </w:r>
          </w:p>
        </w:tc>
        <w:tc>
          <w:tcPr>
            <w:tcW w:w="4785" w:type="dxa"/>
          </w:tcPr>
          <w:p w:rsidR="00933EA1" w:rsidRPr="00933EA1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кантата, реквием полифония</w:t>
            </w:r>
          </w:p>
          <w:p w:rsidR="00312F36" w:rsidRPr="002A7D35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Уметь проводить интонационно-образный анализ музыки, приёмы развития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2A7D35" w:rsidRDefault="005F11C6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ФОРТУНАПРАВИТ МИРОМ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2A7D35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кантатойК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Орфа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«Кармина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урана»</w:t>
            </w:r>
          </w:p>
        </w:tc>
        <w:tc>
          <w:tcPr>
            <w:tcW w:w="4785" w:type="dxa"/>
          </w:tcPr>
          <w:p w:rsidR="00933EA1" w:rsidRPr="00933EA1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кантата, реквием полифония</w:t>
            </w:r>
          </w:p>
          <w:p w:rsidR="00312F36" w:rsidRPr="002A7D35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Уметь проводить интонационно-образный анализ музыки, приёмы развития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64584" w:rsidRDefault="005F11C6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АВТОРСКАЯПЕСНЯ: ПРОШЛОЕИ НАСТОЯЩЕЕ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64584" w:rsidRDefault="00933EA1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История развития авторской песни от Средневековья и до нашего времени. Жанры, особенности и исполнители авторской песни</w:t>
            </w:r>
          </w:p>
        </w:tc>
        <w:tc>
          <w:tcPr>
            <w:tcW w:w="4785" w:type="dxa"/>
          </w:tcPr>
          <w:p w:rsidR="00933EA1" w:rsidRPr="00933EA1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торию развития авторской песни;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и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жанрыавторской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песни.</w:t>
            </w:r>
          </w:p>
          <w:p w:rsidR="00312F36" w:rsidRPr="00864584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называть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именаисполнителей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авторскойпесни</w:t>
            </w:r>
            <w:proofErr w:type="spellEnd"/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64584" w:rsidRDefault="005F11C6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ДЖАЗ </w:t>
            </w:r>
            <w:proofErr w:type="gram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СКУССТВОXX ВЕКА</w:t>
            </w:r>
            <w:r w:rsidR="003C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864584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развитияджазовой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музыки, ее истоки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(спиричуэл, блюз). Джазовые им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провизации и </w:t>
            </w:r>
            <w:proofErr w:type="spell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обработки</w:t>
            </w:r>
            <w:proofErr w:type="gramStart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заимодействиелегкой</w:t>
            </w:r>
            <w:proofErr w:type="spellEnd"/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серьезной музыки (рок-музыка и симфоджаз)</w:t>
            </w:r>
          </w:p>
        </w:tc>
        <w:tc>
          <w:tcPr>
            <w:tcW w:w="4785" w:type="dxa"/>
          </w:tcPr>
          <w:p w:rsidR="00312F36" w:rsidRPr="00864584" w:rsidRDefault="00933EA1" w:rsidP="00933E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нать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историю развития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джаза;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отличительные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блюза и спиричуэла; </w:t>
            </w:r>
            <w:r w:rsidRPr="00933EA1">
              <w:rPr>
                <w:rFonts w:ascii="Times New Roman" w:hAnsi="Times New Roman"/>
                <w:sz w:val="24"/>
                <w:szCs w:val="24"/>
                <w:lang w:val="ru-RU"/>
              </w:rPr>
              <w:t>понятия: импровизация, обработка. Уметь называть имена джазовых музыкантов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864584" w:rsidRDefault="005F11C6" w:rsidP="005F11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ОБРАЗОВ КАМЕРНОЙ И СИМФОНИЧЕСКОЙ МУЗЫКИ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(15 ч.)</w:t>
            </w:r>
          </w:p>
        </w:tc>
      </w:tr>
      <w:tr w:rsidR="00933EA1" w:rsidRPr="00DF1C5E" w:rsidTr="00951C42">
        <w:tc>
          <w:tcPr>
            <w:tcW w:w="9570" w:type="dxa"/>
            <w:gridSpan w:val="2"/>
          </w:tcPr>
          <w:p w:rsidR="00933EA1" w:rsidRPr="00933EA1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ВЕЧНЫЕ ТЕМЫИСКУССТВАИ ЖИЗНИ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6376E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Единая основа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всехискусств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жизнь</w:t>
            </w:r>
            <w:proofErr w:type="gram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иды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музыкальных произведений по спо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собу исполнения (вокальные, инструментальные) и условиям исполнения и восприятия (камерные, симфонические). Программная музы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ка. Принципы музыкального разви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тия (повтор, контраст,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вариационностъ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85" w:type="dxa"/>
          </w:tcPr>
          <w:p w:rsidR="00312F36" w:rsidRPr="00D6376E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понятия: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вокальнаяи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инструментальная музыка; камерная и симфоническая музыка; программная и не программная музыка; - основные принципы развития музыкального произведения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D6376E" w:rsidRDefault="001C00C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МОГУЧЕЕ ЦАРСТВО Ф. ШОПЕНА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D6376E" w:rsidRDefault="001C00C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облик Ф. Шопена, широта его взглядов на мир. Истоки творчества композитора. Контраст музыкальных образо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в, воплощенных в раз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личных жанрах фортепианной миниатюры (прелюдиях, вальсах, мазур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ках, полонезах, этюдах). Инстру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ментальная баллада </w:t>
            </w:r>
            <w:proofErr w:type="gram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-ж</w:t>
            </w:r>
            <w:proofErr w:type="gram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анр романтического искусства</w:t>
            </w:r>
          </w:p>
        </w:tc>
        <w:tc>
          <w:tcPr>
            <w:tcW w:w="4785" w:type="dxa"/>
          </w:tcPr>
          <w:p w:rsidR="001C00C2" w:rsidRPr="001C00C2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основные моменты творчества Ф. Шопена, повлиявшие на создание тех или иных музыкаль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произведений;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различные жанры фортепианной миниатюры.</w:t>
            </w:r>
          </w:p>
          <w:p w:rsidR="00312F36" w:rsidRPr="00D6376E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 проводить ин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тонационно-образный анализ музыкальных произведений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D6376E" w:rsidRDefault="001C00C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НОЧНОЙ ПЕЙЗАЖ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3A6F61" w:rsidRDefault="001C00C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Жанр камерной музыки - ноктюрн. Образы «ночной музыки». Музыка - выражение личных чувств композитора. Картинная галерея</w:t>
            </w:r>
          </w:p>
        </w:tc>
        <w:tc>
          <w:tcPr>
            <w:tcW w:w="4785" w:type="dxa"/>
          </w:tcPr>
          <w:p w:rsidR="001C00C2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нок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тюрн.</w:t>
            </w:r>
          </w:p>
          <w:p w:rsidR="00312F36" w:rsidRPr="003A6F61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интон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ационно-образный анализ музыки;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выявлять средства художественной выразительности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A6F61" w:rsidRDefault="001C00C2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ИНСТРУМЕНТАЛЬНЫЙ КОНЦЕРТ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1C00C2" w:rsidRPr="001C00C2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Зарождение и развитие жанра камерной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музыки - инструментального концерта. Различные виды концерта, программная музыка. А. Вивальди</w:t>
            </w:r>
          </w:p>
          <w:p w:rsidR="001C00C2" w:rsidRPr="001C00C2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«Весна» (из цикла «Времена года»).</w:t>
            </w:r>
          </w:p>
          <w:p w:rsidR="00312F36" w:rsidRPr="003A6F61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И. С. Бах «Итальянский концерт». Особенности стиля барокко</w:t>
            </w:r>
          </w:p>
        </w:tc>
        <w:tc>
          <w:tcPr>
            <w:tcW w:w="4785" w:type="dxa"/>
          </w:tcPr>
          <w:p w:rsidR="001C00C2" w:rsidRPr="001C00C2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Знать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нятие инструментальный концерт;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особенности стиля барокко.</w:t>
            </w:r>
          </w:p>
          <w:p w:rsidR="00312F36" w:rsidRPr="003A6F61" w:rsidRDefault="001C00C2" w:rsidP="001C00C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полныеимена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композиторов: А. Вивальди и </w:t>
            </w:r>
            <w:proofErr w:type="spellStart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. С. Бах; проводить интонационно-образный анализ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музыкальных произведений; </w:t>
            </w:r>
            <w:r w:rsidRPr="001C00C2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форму, сопоставлять поэтические и музыкальные произведения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КОСМИЧЕСКИЙПЕЙЗАЖ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3A6F61" w:rsidRDefault="00D166AD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комство учащихся с новым «звуко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вым миром» через произведения Ч.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Айвза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«Космический пейзаж» и Э. Н. Артемьева «Мозаика». Мир космических образов. Выразительные возможности электромузыкальных инструментов (синтезатора). Картинная галерея</w:t>
            </w:r>
          </w:p>
        </w:tc>
        <w:tc>
          <w:tcPr>
            <w:tcW w:w="4785" w:type="dxa"/>
          </w:tcPr>
          <w:p w:rsidR="00D166AD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понятиесинтезатор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 полные имена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</w:t>
            </w:r>
            <w:proofErr w:type="gram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:Ч</w:t>
            </w:r>
            <w:proofErr w:type="spellEnd"/>
            <w:proofErr w:type="gram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Айвз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Э. Н. Артемьев;  проводить интонационно-образный анализ музыкальных произведений; определять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тембрымузыкальных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инструментов;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определятьвыразительные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изобразительные возможности музыки; - рассказывать о современном электромузыкальном 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струменте -синтезаторе, его воз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можностях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ОБРАЗЫСИМФОНИЧЕСКОЙМУЗЫКИ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музыкальными и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ллюстрациями Г. В. Свиридова к повести А. С. Пушкина «Метель». Широкие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музыки и литературы. Воз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можнос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 симфони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ческого оркестра в раскрытии образов литературного произведения. Стиль композитора Г. В. Свиридова</w:t>
            </w:r>
          </w:p>
        </w:tc>
        <w:tc>
          <w:tcPr>
            <w:tcW w:w="4785" w:type="dxa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называть полное имя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композитора - Г. В. Свиридов;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интонационно-образный анализ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ыкального произведения;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форму,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развития музыки, тембры; выявлять средства вы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разительности музыкальных 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инструментов</w:t>
            </w:r>
            <w:proofErr w:type="gram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;п</w:t>
            </w:r>
            <w:proofErr w:type="gram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рименять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дирижерский жест для передачи музыкальных образов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12F36" w:rsidRDefault="00D166AD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СИМФОНИЧЕСКОЕ РАЗВИТИЕ МУЗЫКАЛЬНЫХ ОБРАЗОВ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Основной принцип музыкального развития - сходство и различие.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новной прием симфонического раз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вития музыки - контраст. Построение музыкальной формы (вариации, сонатная форма). Жанры симфония, сюита; чувство стиля и мир образов музыки композитора на примере Симфонии № 40 В. А. Моцарта и оркестровой сюиты №41 («</w:t>
            </w:r>
            <w:proofErr w:type="spell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Моцартиана</w:t>
            </w:r>
            <w:proofErr w:type="spell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») П. И. Чайковского</w:t>
            </w:r>
          </w:p>
        </w:tc>
        <w:tc>
          <w:tcPr>
            <w:tcW w:w="4785" w:type="dxa"/>
          </w:tcPr>
          <w:p w:rsidR="00D166AD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симфония, сюита, обработка, интерпретация, трактовка.</w:t>
            </w:r>
          </w:p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называть полные имена композиторов: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А. Моцарт, П. И. Чайковский;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интонационно-образный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нализ музыкальных произведений;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тембры музыкальных инструментов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ПРОГРАММНАЯ УВЕРТЮР</w:t>
            </w:r>
            <w:proofErr w:type="gramStart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А«</w:t>
            </w:r>
            <w:proofErr w:type="gramEnd"/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ЭГМОНТ»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жанром программной увертюры на примере увертюры Л. Ван Бетховена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Эгмонт». Сонатная форма. Мир ге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роических образов увертюры «Эгмонт»</w:t>
            </w:r>
          </w:p>
        </w:tc>
        <w:tc>
          <w:tcPr>
            <w:tcW w:w="4785" w:type="dxa"/>
          </w:tcPr>
          <w:p w:rsidR="00D166AD" w:rsidRPr="00D166AD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увертюра, программная музыка;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строение сонатной формы.</w:t>
            </w:r>
          </w:p>
          <w:p w:rsidR="00312F36" w:rsidRPr="003A6F61" w:rsidRDefault="00D166AD" w:rsidP="00D166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называть полное имя 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позитора – Людвиг Ван Бетховен;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интонационно-образный 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ализ музыкального произведения; </w:t>
            </w:r>
            <w:r w:rsidRPr="00D166A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тембры музыкальных инструментов и приемы музыкального развития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12F36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УВЕРТЮРА-ФАНТАЗИЯ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«РОМЕОИ ДЖУЛЬЕТТА»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4D243F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знакомство с жанром программной увертюры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примере увертюры 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фантазии П. И. Чайковского 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«Ромео и Джульетта». Сонатная форма. Мир драматических образов увертюры-фантази</w:t>
            </w:r>
            <w:proofErr w:type="gram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Ромео, Джульетта и др.)</w:t>
            </w:r>
          </w:p>
        </w:tc>
        <w:tc>
          <w:tcPr>
            <w:tcW w:w="4785" w:type="dxa"/>
          </w:tcPr>
          <w:p w:rsidR="00171902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увертюра</w:t>
            </w:r>
            <w:proofErr w:type="gram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рограммная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музыка; строение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сонатнойформы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12F36" w:rsidRPr="004D243F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называть полное имя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композитора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П. И. Чайковский; </w:t>
            </w: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интонационно-образный анализ музыкального произведения; определять приемы развития и средства выразительности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4D243F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МИРМУЗЫКАЛЬНОГО ТЕАТРА</w:t>
            </w:r>
            <w:r w:rsid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4D243F" w:rsidRDefault="00171902" w:rsidP="001719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Интерпретация литературного произведения (трагедии «Ромео и Джульетта») в музыкально-театральных жанрах: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балетеС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С. Прокофьева «Ромео и Джульетта», мюзикле Л.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Бернстайна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Вестсайдская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история», опере К. В. Глюка, </w:t>
            </w:r>
            <w:proofErr w:type="gram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рок-опере</w:t>
            </w:r>
            <w:proofErr w:type="gram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Б. Журбина «Орфей и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Эвридика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Взаимодействиеслова</w:t>
            </w:r>
            <w:proofErr w:type="spellEnd"/>
            <w:r w:rsidRPr="00171902">
              <w:rPr>
                <w:rFonts w:ascii="Times New Roman" w:hAnsi="Times New Roman"/>
                <w:sz w:val="24"/>
                <w:szCs w:val="24"/>
                <w:lang w:val="ru-RU"/>
              </w:rPr>
              <w:t>, музыки, сценического действия, изобразительного искусства, хореографии, «легкой» и серьезной музыки</w:t>
            </w:r>
          </w:p>
        </w:tc>
        <w:tc>
          <w:tcPr>
            <w:tcW w:w="4785" w:type="dxa"/>
          </w:tcPr>
          <w:p w:rsidR="004220C4" w:rsidRPr="004220C4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понятия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опера</w:t>
            </w:r>
            <w:proofErr w:type="gram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алет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, мюзикл, ария,</w:t>
            </w:r>
          </w:p>
          <w:p w:rsidR="004220C4" w:rsidRPr="004220C4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хор, ансамбль, солисты.</w:t>
            </w:r>
          </w:p>
          <w:p w:rsidR="00312F36" w:rsidRPr="004D243F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 </w:t>
            </w:r>
            <w:proofErr w:type="gram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полные</w:t>
            </w:r>
            <w:proofErr w:type="gram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именакомпозиторов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С. С. Прокофьев, Л.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Бернстайн</w:t>
            </w:r>
            <w:proofErr w:type="gram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spellEnd"/>
            <w:proofErr w:type="gram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В. Глюк, А. Б. Журбин;  проводить интонационно-образный анализ музыкальных произведений; определять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форму,приемы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и средства выразительности музыки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4D243F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ОБРАЗЫКИНОМУЗЫКИ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МУЗЫКА В ОТЕЧЕСТВЕННОМ КИНО </w:t>
            </w:r>
            <w:r w:rsidR="005E7479">
              <w:rPr>
                <w:rFonts w:ascii="Times New Roman" w:hAnsi="Times New Roman"/>
                <w:sz w:val="24"/>
                <w:szCs w:val="24"/>
                <w:lang w:val="ru-RU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312F36" w:rsidRPr="00DF1C5E" w:rsidTr="00951C42">
        <w:tc>
          <w:tcPr>
            <w:tcW w:w="4785" w:type="dxa"/>
          </w:tcPr>
          <w:p w:rsidR="00312F36" w:rsidRPr="004D243F" w:rsidRDefault="004220C4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Продолжение воплощения сюжета траге</w:t>
            </w: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дии В. Шекспира «Ромео и Джульетта» в киномузыке (Л.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Бернстайн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, Н. Рот). Обобщение знаний о различных жанрах музыки в фильмах отечественного кинематографа</w:t>
            </w:r>
          </w:p>
        </w:tc>
        <w:tc>
          <w:tcPr>
            <w:tcW w:w="4785" w:type="dxa"/>
          </w:tcPr>
          <w:p w:rsidR="004220C4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 вокаль</w:t>
            </w: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ная и инструментальная музыка.</w:t>
            </w:r>
          </w:p>
          <w:p w:rsidR="00312F36" w:rsidRPr="004D243F" w:rsidRDefault="004220C4" w:rsidP="004220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имена композиторов, сочинявших музыку к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кинофильмам</w:t>
            </w:r>
            <w:proofErr w:type="gram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;п</w:t>
            </w:r>
            <w:proofErr w:type="gram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роводить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интонационно-образный </w:t>
            </w:r>
            <w:proofErr w:type="spellStart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>анализ;определять</w:t>
            </w:r>
            <w:proofErr w:type="spellEnd"/>
            <w:r w:rsidRPr="004220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 музыкального произведения</w:t>
            </w:r>
          </w:p>
        </w:tc>
      </w:tr>
      <w:tr w:rsidR="00312F36" w:rsidRPr="00DF1C5E" w:rsidTr="00951C42">
        <w:tc>
          <w:tcPr>
            <w:tcW w:w="9570" w:type="dxa"/>
            <w:gridSpan w:val="2"/>
          </w:tcPr>
          <w:p w:rsidR="00312F36" w:rsidRPr="00321A9D" w:rsidRDefault="00312F36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ПРОМЕЖУТОЧНАЯ АТТЕСТАЦИЯ (1 ч.)</w:t>
            </w:r>
          </w:p>
        </w:tc>
      </w:tr>
    </w:tbl>
    <w:p w:rsidR="00312F36" w:rsidRDefault="00312F36" w:rsidP="00312F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2F36" w:rsidRDefault="00312F36" w:rsidP="00312F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546">
        <w:rPr>
          <w:rFonts w:ascii="Times New Roman" w:eastAsia="Times New Roman" w:hAnsi="Times New Roman"/>
          <w:b/>
          <w:sz w:val="24"/>
          <w:szCs w:val="24"/>
        </w:rPr>
        <w:t>Календарно-темат</w:t>
      </w:r>
      <w:r>
        <w:rPr>
          <w:rFonts w:ascii="Times New Roman" w:eastAsia="Times New Roman" w:hAnsi="Times New Roman"/>
          <w:b/>
          <w:sz w:val="24"/>
          <w:szCs w:val="24"/>
        </w:rPr>
        <w:t>ическое планирование по музыке 6</w:t>
      </w:r>
      <w:r w:rsidRPr="00F83546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312F36" w:rsidRDefault="00312F36" w:rsidP="00312F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1205"/>
        <w:gridCol w:w="1205"/>
      </w:tblGrid>
      <w:tr w:rsidR="00312F36" w:rsidRPr="00F83546" w:rsidTr="00951C42">
        <w:trPr>
          <w:trHeight w:val="587"/>
        </w:trPr>
        <w:tc>
          <w:tcPr>
            <w:tcW w:w="540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83546">
              <w:rPr>
                <w:rFonts w:ascii="Times New Roman" w:eastAsia="Arial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Тема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312F36" w:rsidRPr="00F83546" w:rsidRDefault="00312F36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05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05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Фактич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312F36" w:rsidRPr="00F83546" w:rsidTr="00863F31">
        <w:trPr>
          <w:trHeight w:val="1158"/>
        </w:trPr>
        <w:tc>
          <w:tcPr>
            <w:tcW w:w="540" w:type="dxa"/>
          </w:tcPr>
          <w:p w:rsidR="00312F36" w:rsidRPr="00F83546" w:rsidRDefault="00312F36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9A39B6" w:rsidRPr="009A39B6" w:rsidRDefault="003C666E" w:rsidP="009A39B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Удивительный мир музыкальных образов</w:t>
            </w:r>
          </w:p>
          <w:p w:rsidR="009A39B6" w:rsidRPr="009A39B6" w:rsidRDefault="009A39B6" w:rsidP="009A39B6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312F36" w:rsidRPr="009A39B6" w:rsidRDefault="00312F36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12F36" w:rsidRPr="00F83546" w:rsidRDefault="00312F36" w:rsidP="00863F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12F36" w:rsidRPr="00863F31" w:rsidRDefault="00312F36" w:rsidP="00863F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6-7</w:t>
            </w:r>
          </w:p>
        </w:tc>
        <w:tc>
          <w:tcPr>
            <w:tcW w:w="1205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12F36" w:rsidRPr="00F83546" w:rsidRDefault="00312F36" w:rsidP="00951C42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романсов и песен русских композиторов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8-13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Два музыкальных посвящения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14-19</w:t>
            </w: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Портрет в музыке и живописи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20-23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  <w:vAlign w:val="center"/>
          </w:tcPr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«Уноси мое сердце в звенящую даль...»</w:t>
            </w: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24-25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Музыкальный образ и мастерство исполнителя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26-29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3" w:type="dxa"/>
            <w:vAlign w:val="center"/>
          </w:tcPr>
          <w:p w:rsidR="003C666E" w:rsidRPr="003C666E" w:rsidRDefault="00863F31" w:rsidP="00863F3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Обряды и обычаи в </w:t>
            </w:r>
            <w:r w:rsidR="003C666E">
              <w:rPr>
                <w:rFonts w:ascii="Times New Roman" w:eastAsia="Arial" w:hAnsi="Times New Roman"/>
                <w:sz w:val="24"/>
                <w:szCs w:val="24"/>
                <w:lang w:val="ru-RU"/>
              </w:rPr>
              <w:t>ф</w:t>
            </w:r>
            <w:r w:rsidR="003C666E"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ольклоре и в творчестве композиторов</w:t>
            </w: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30-37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песен зарубежных композиторов. Искусство прекрасного пения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38-39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Старинной песни мир</w:t>
            </w:r>
          </w:p>
          <w:p w:rsidR="003C666E" w:rsidRPr="00983D5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40-47</w:t>
            </w: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Народное искусство древней Р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уси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48-49</w:t>
            </w: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Русская духовная музыка</w:t>
            </w:r>
          </w:p>
          <w:p w:rsidR="003C666E" w:rsidRPr="00983D5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50-57</w:t>
            </w: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863F31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В. Г.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Кикта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. «фрески С</w:t>
            </w:r>
            <w:r w:rsidR="00863F31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офии К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иевской»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58-61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3" w:type="dxa"/>
            <w:vAlign w:val="center"/>
          </w:tcPr>
          <w:p w:rsidR="003C666E" w:rsidRPr="009A39B6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</w:t>
            </w:r>
            <w:r w:rsidR="00E27C4D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фония – действо </w:t>
            </w:r>
            <w:proofErr w:type="gramStart"/>
            <w:r w:rsidR="00E27C4D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E27C4D">
              <w:rPr>
                <w:rFonts w:ascii="Times New Roman" w:eastAsia="Arial" w:hAnsi="Times New Roman"/>
                <w:sz w:val="24"/>
                <w:szCs w:val="24"/>
                <w:lang w:val="ru-RU"/>
              </w:rPr>
              <w:t>. Гаврилина. «П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ерезвоны»</w:t>
            </w:r>
          </w:p>
          <w:p w:rsidR="003C666E" w:rsidRPr="003C666E" w:rsidRDefault="003C666E" w:rsidP="003C666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863F31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863F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62-65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66E" w:rsidRPr="00F83546" w:rsidTr="00951C42">
        <w:trPr>
          <w:trHeight w:val="20"/>
        </w:trPr>
        <w:tc>
          <w:tcPr>
            <w:tcW w:w="540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3" w:type="dxa"/>
            <w:vAlign w:val="center"/>
          </w:tcPr>
          <w:p w:rsidR="003C666E" w:rsidRPr="003C666E" w:rsidRDefault="003C666E" w:rsidP="00E27C4D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Небесное</w:t>
            </w:r>
            <w:proofErr w:type="gramEnd"/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и земное» в музыке </w:t>
            </w:r>
            <w:r w:rsidR="00E27C4D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. С. Баха</w:t>
            </w:r>
          </w:p>
        </w:tc>
        <w:tc>
          <w:tcPr>
            <w:tcW w:w="2693" w:type="dxa"/>
          </w:tcPr>
          <w:p w:rsidR="003C666E" w:rsidRPr="00F83546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C666E" w:rsidRPr="003C666E" w:rsidRDefault="003C666E" w:rsidP="003C666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3A2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66-75</w:t>
            </w: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C666E" w:rsidRPr="003C666E" w:rsidRDefault="003C666E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скорби и печали</w:t>
            </w:r>
          </w:p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76-79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Фортуна правит миром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80-81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«Авторская песня: прошлое и настоящее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82-87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«Авторская песня: прошлое и настоящее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82-87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Джаз – искусство </w:t>
            </w:r>
            <w:r w:rsidRPr="009A39B6">
              <w:rPr>
                <w:rFonts w:ascii="Times New Roman" w:eastAsia="Arial" w:hAnsi="Times New Roman"/>
                <w:sz w:val="24"/>
                <w:szCs w:val="24"/>
              </w:rPr>
              <w:t>xx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века</w:t>
            </w:r>
          </w:p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88-93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Вечны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е темы искусства и жизни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96-97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3" w:type="dxa"/>
            <w:vAlign w:val="center"/>
          </w:tcPr>
          <w:p w:rsidR="003A259C" w:rsidRPr="00983D51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Могучее царство Ф</w:t>
            </w:r>
            <w:r w:rsidR="003A259C"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. Шопена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98-103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3" w:type="dxa"/>
            <w:vAlign w:val="center"/>
          </w:tcPr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Ночной пейзаж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104-107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63" w:type="dxa"/>
            <w:vAlign w:val="center"/>
          </w:tcPr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Инструментальный концерт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108-119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Космический пейзаж </w:t>
            </w:r>
          </w:p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3" w:type="dxa"/>
            <w:vAlign w:val="center"/>
          </w:tcPr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симфонической музыки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120-131</w:t>
            </w: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63" w:type="dxa"/>
            <w:vAlign w:val="center"/>
          </w:tcPr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симфонической музыки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120-131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3" w:type="dxa"/>
            <w:vAlign w:val="center"/>
          </w:tcPr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симфонической музыки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120-131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63" w:type="dxa"/>
            <w:vAlign w:val="center"/>
          </w:tcPr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Симфоническое развитие музыкальных образов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132-137</w:t>
            </w: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A259C" w:rsidRPr="00983D5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63" w:type="dxa"/>
            <w:vAlign w:val="center"/>
          </w:tcPr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Программная увертюра «Э</w:t>
            </w:r>
            <w:r w:rsidRPr="003C666E">
              <w:rPr>
                <w:rFonts w:ascii="Times New Roman" w:eastAsia="Arial" w:hAnsi="Times New Roman"/>
                <w:sz w:val="24"/>
                <w:szCs w:val="24"/>
                <w:lang w:val="ru-RU"/>
              </w:rPr>
              <w:t>гмонт»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138-141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Увертюра-фантазия «Р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омео и 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Д</w:t>
            </w: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жульетта»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142-149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Мир музыкального театра 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150-159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963" w:type="dxa"/>
            <w:vAlign w:val="center"/>
          </w:tcPr>
          <w:p w:rsidR="003A259C" w:rsidRPr="009A39B6" w:rsidRDefault="003A259C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Мир музыкального театра 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863F3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F3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150-159</w:t>
            </w: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863F31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киномузыки. Му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зыка в отечественном кино 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5E7479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479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160-163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3" w:type="dxa"/>
            <w:vAlign w:val="center"/>
          </w:tcPr>
          <w:p w:rsidR="003A259C" w:rsidRPr="003C666E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39B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Образы киномузыки. Му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зыка в отечественном кино </w:t>
            </w:r>
          </w:p>
        </w:tc>
        <w:tc>
          <w:tcPr>
            <w:tcW w:w="2693" w:type="dxa"/>
          </w:tcPr>
          <w:p w:rsidR="003A259C" w:rsidRPr="00F83546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A259C" w:rsidRPr="005E7479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479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160-163</w:t>
            </w: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3C666E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59C" w:rsidRPr="00F83546" w:rsidTr="00951C42">
        <w:trPr>
          <w:trHeight w:val="20"/>
        </w:trPr>
        <w:tc>
          <w:tcPr>
            <w:tcW w:w="540" w:type="dxa"/>
            <w:vAlign w:val="center"/>
          </w:tcPr>
          <w:p w:rsidR="003A259C" w:rsidRPr="008A1BDB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  <w:vAlign w:val="center"/>
          </w:tcPr>
          <w:p w:rsidR="003A259C" w:rsidRPr="00983D51" w:rsidRDefault="003A259C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3A259C" w:rsidRPr="005E7479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5E7479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3A259C" w:rsidRPr="005E7479" w:rsidRDefault="003A259C" w:rsidP="00951C4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2F36" w:rsidRDefault="00312F3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2F36" w:rsidRDefault="00312F3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EEE" w:rsidRPr="00DF1C5E" w:rsidRDefault="005D0EEE" w:rsidP="005D0EE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7</w:t>
      </w: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 класс</w:t>
      </w:r>
    </w:p>
    <w:p w:rsidR="005D0EEE" w:rsidRPr="00DF1C5E" w:rsidRDefault="005D0EEE" w:rsidP="005D0EE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2"/>
        <w:gridCol w:w="6097"/>
        <w:gridCol w:w="1091"/>
        <w:gridCol w:w="1850"/>
      </w:tblGrid>
      <w:tr w:rsidR="005D0EEE" w:rsidRPr="00DF1C5E" w:rsidTr="005D0EEE">
        <w:tc>
          <w:tcPr>
            <w:tcW w:w="532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Раздел</w:t>
            </w:r>
          </w:p>
        </w:tc>
        <w:tc>
          <w:tcPr>
            <w:tcW w:w="1091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</w:t>
            </w:r>
          </w:p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1850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Формы контроля</w:t>
            </w:r>
          </w:p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(тестирование)</w:t>
            </w:r>
          </w:p>
        </w:tc>
      </w:tr>
      <w:tr w:rsidR="005D0EEE" w:rsidRPr="00DF1C5E" w:rsidTr="005D0EEE">
        <w:tc>
          <w:tcPr>
            <w:tcW w:w="532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5D0EEE" w:rsidRPr="00DF1C5E" w:rsidRDefault="005D0EEE" w:rsidP="005D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1091" w:type="dxa"/>
          </w:tcPr>
          <w:p w:rsidR="005D0EEE" w:rsidRPr="00BC62FD" w:rsidRDefault="0071141D" w:rsidP="005D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5D0EEE" w:rsidRPr="00DF1C5E" w:rsidRDefault="00B832E4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5D0EEE" w:rsidRPr="00DF1C5E" w:rsidTr="005D0EEE">
        <w:tc>
          <w:tcPr>
            <w:tcW w:w="532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5D0EEE" w:rsidRPr="00DF1C5E" w:rsidRDefault="005D0EEE" w:rsidP="005D0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091" w:type="dxa"/>
          </w:tcPr>
          <w:p w:rsidR="005D0EEE" w:rsidRPr="00F83546" w:rsidRDefault="0071141D" w:rsidP="005D0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5D0EEE" w:rsidRPr="00DF1C5E" w:rsidRDefault="00B832E4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5D0EEE" w:rsidRPr="00DF1C5E" w:rsidTr="005D0EEE">
        <w:tc>
          <w:tcPr>
            <w:tcW w:w="532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1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5D0EEE" w:rsidRPr="00DF1C5E" w:rsidTr="005D0EEE">
        <w:tc>
          <w:tcPr>
            <w:tcW w:w="532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:rsidR="005D0EEE" w:rsidRPr="00DF1C5E" w:rsidRDefault="005D0EEE" w:rsidP="005D0EEE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 часов:</w:t>
            </w:r>
          </w:p>
        </w:tc>
        <w:tc>
          <w:tcPr>
            <w:tcW w:w="1091" w:type="dxa"/>
          </w:tcPr>
          <w:p w:rsidR="005D0EEE" w:rsidRPr="00DF1C5E" w:rsidRDefault="005D0EEE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850" w:type="dxa"/>
          </w:tcPr>
          <w:p w:rsidR="005D0EEE" w:rsidRPr="00DF1C5E" w:rsidRDefault="00E27C4D" w:rsidP="005D0EEE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</w:tr>
    </w:tbl>
    <w:p w:rsidR="005D0EEE" w:rsidRDefault="005D0EEE" w:rsidP="005D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0EEE" w:rsidRPr="00105EB5" w:rsidRDefault="005D0EEE" w:rsidP="005D0E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EB5">
        <w:rPr>
          <w:rFonts w:ascii="Times New Roman" w:hAnsi="Times New Roman"/>
          <w:b/>
          <w:sz w:val="24"/>
          <w:szCs w:val="24"/>
        </w:rPr>
        <w:t>Содержание курса по музыке</w:t>
      </w:r>
      <w:r w:rsidR="00633610">
        <w:rPr>
          <w:rFonts w:ascii="Times New Roman" w:hAnsi="Times New Roman"/>
          <w:b/>
          <w:sz w:val="24"/>
          <w:szCs w:val="24"/>
        </w:rPr>
        <w:t xml:space="preserve"> </w:t>
      </w:r>
      <w:r w:rsidRPr="005D0EEE">
        <w:rPr>
          <w:rFonts w:ascii="Times New Roman" w:hAnsi="Times New Roman"/>
          <w:b/>
          <w:sz w:val="24"/>
          <w:szCs w:val="24"/>
        </w:rPr>
        <w:t>7</w:t>
      </w:r>
      <w:r w:rsidRPr="00105EB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D0EEE" w:rsidRPr="00105EB5" w:rsidRDefault="005D0EEE" w:rsidP="005D0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D0EEE" w:rsidRPr="00DF1C5E" w:rsidTr="005D0EEE">
        <w:tc>
          <w:tcPr>
            <w:tcW w:w="4785" w:type="dxa"/>
          </w:tcPr>
          <w:p w:rsidR="005D0EEE" w:rsidRPr="00DF1C5E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C5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4785" w:type="dxa"/>
          </w:tcPr>
          <w:p w:rsidR="005D0EEE" w:rsidRPr="00DF1C5E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ученика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5041A" w:rsidRDefault="00D97DDF" w:rsidP="0035041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041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ДРАМАТУРГИИ СЦЕНИЧЕСКОЙ МУЗЫКИ</w:t>
            </w:r>
            <w:r w:rsid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</w:t>
            </w:r>
            <w:r w:rsidR="003504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D97DDF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КЛАССИКА И СОВРЕМЕННОСТЬ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D97DDF" w:rsidP="00D97DD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Значение слова «классика». Понятия классическая музыка, классика жанра, стиль. Разновидности </w:t>
            </w:r>
            <w:proofErr w:type="spellStart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стилей</w:t>
            </w:r>
            <w:proofErr w:type="gramStart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.И</w:t>
            </w:r>
            <w:proofErr w:type="gramEnd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нтерпретация</w:t>
            </w:r>
            <w:proofErr w:type="spellEnd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обработка классической музыки прошлого</w:t>
            </w:r>
          </w:p>
        </w:tc>
        <w:tc>
          <w:tcPr>
            <w:tcW w:w="4785" w:type="dxa"/>
          </w:tcPr>
          <w:p w:rsidR="00D97DDF" w:rsidRPr="00D97DDF" w:rsidRDefault="00D97DDF" w:rsidP="00D97DD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понятия</w:t>
            </w:r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классика, классическая музыка, классика </w:t>
            </w:r>
            <w:proofErr w:type="spellStart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жанра</w:t>
            </w:r>
            <w:proofErr w:type="gramStart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,с</w:t>
            </w:r>
            <w:proofErr w:type="gramEnd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тиль</w:t>
            </w:r>
            <w:proofErr w:type="spellEnd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интерпретация,обработка</w:t>
            </w:r>
            <w:proofErr w:type="spellEnd"/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разновидности стиля.</w:t>
            </w:r>
          </w:p>
          <w:p w:rsidR="005D0EEE" w:rsidRPr="00DF1C5E" w:rsidRDefault="00D97DDF" w:rsidP="00D97DD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приводить примеры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7D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МУЗЫКАЛЬНОМТЕАТРЕ. ОПЕРА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Музыкальная драматургия.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Конфликт</w:t>
            </w:r>
            <w:proofErr w:type="gram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.Э</w:t>
            </w:r>
            <w:proofErr w:type="gram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тапы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сценическогодействия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Опера и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еесоставляющие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Видыопер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Либретто.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Рольоркестра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опере</w:t>
            </w:r>
          </w:p>
        </w:tc>
        <w:tc>
          <w:tcPr>
            <w:tcW w:w="4785" w:type="dxa"/>
          </w:tcPr>
          <w:p w:rsidR="006237AD" w:rsidRPr="006237AD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понятия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</w:t>
            </w:r>
            <w:proofErr w:type="gram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,в</w:t>
            </w:r>
            <w:proofErr w:type="gram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иды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опер, этапы сценического действия, либретто,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составляющиеоперы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(ария, песня, каватина, речитатив, дуэт, трио, ансамбль, действие, картина, сцена).</w:t>
            </w:r>
          </w:p>
          <w:p w:rsidR="005D0EEE" w:rsidRPr="00DF1C5E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приводить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примерыоперных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жанров; называть имена известных певцов, дирижеров, режиссеров; определять роль оркестра в опере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 «ИВАН СУСАНИН»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Новая эпоха в  русской музыкальном искусстве. Более глубокое изучение оперы М. И. Глинки «Иван Сусанин».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Драматургия оперы - конфликтное противостояние двух сил (русской и польской). Музыкальные образы оперных героев</w:t>
            </w:r>
          </w:p>
        </w:tc>
        <w:tc>
          <w:tcPr>
            <w:tcW w:w="4785" w:type="dxa"/>
          </w:tcPr>
          <w:p w:rsidR="006237AD" w:rsidRPr="006237AD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Знать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драматургию развития оперы; - то, что музыкальные образы могут стать воплощением каких-либо исторических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событий. </w:t>
            </w:r>
          </w:p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проводить интонационно-образны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й и сравнительный анализ музыки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ОПЕРА «КНЯЗЬ ИГОРЬ»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(2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4785" w:type="dxa"/>
          </w:tcPr>
          <w:p w:rsidR="005D0EEE" w:rsidRPr="00DF1C5E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называть полные имена композиторов: А. П. Бородин, М. И. Глинка. Знать их произведения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МУЗЫКАЛЬНОМ ТЕАТРЕ. БАЛЕТ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</w:tc>
        <w:tc>
          <w:tcPr>
            <w:tcW w:w="4785" w:type="dxa"/>
          </w:tcPr>
          <w:p w:rsidR="005D0EEE" w:rsidRPr="00DF1C5E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понятия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балет,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типы балетного танца;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составляющие балета: пантомима, па-де-де, па-де-труа, гран-па, адажио</w:t>
            </w:r>
            <w:proofErr w:type="gramEnd"/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 «ЯРОСЛАВНА»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(2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Знакомство с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балетомБ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И. Тищенко «Ярославна».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Музыкальныеобразы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героев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балета</w:t>
            </w:r>
            <w:proofErr w:type="gram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раматургия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балета.Роль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хора, тембров</w:t>
            </w:r>
          </w:p>
        </w:tc>
        <w:tc>
          <w:tcPr>
            <w:tcW w:w="4785" w:type="dxa"/>
          </w:tcPr>
          <w:p w:rsidR="006237AD" w:rsidRPr="006237AD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драматургиюразвития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балета.</w:t>
            </w:r>
          </w:p>
          <w:p w:rsidR="005D0EEE" w:rsidRPr="00DF1C5E" w:rsidRDefault="006237AD" w:rsidP="006237A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сравнительный анализ музыки; </w:t>
            </w: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определять </w:t>
            </w:r>
            <w:proofErr w:type="spellStart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тембрымузыкальных</w:t>
            </w:r>
            <w:proofErr w:type="spellEnd"/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инструментов;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DF1C5E" w:rsidRDefault="006237A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7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ГЕРОИЧЕСКАЯ ТЕМА В РУССКОЙ МУЗЫКЕ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Бессмертные произведения русской музыки, в которых отражена героическая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темазащиты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Родины и народного патриотизма</w:t>
            </w:r>
          </w:p>
        </w:tc>
        <w:tc>
          <w:tcPr>
            <w:tcW w:w="4785" w:type="dxa"/>
          </w:tcPr>
          <w:p w:rsidR="005D0EEE" w:rsidRPr="00DF1C5E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приводить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примерымузыкальных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произведений, в которых отражена героическая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;р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ассуждать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поставленные проблемные вопросы;  проводить сравнительный анализ музыкальных и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художественныхпроизведений</w:t>
            </w:r>
            <w:proofErr w:type="spellEnd"/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0A2FE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ЬНОМ ТЕАТРЕ. «МОЙ НАРОД - АМЕРИКАНЦЫ» </w:t>
            </w:r>
            <w:r w:rsidR="007114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0A2FE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жизнью и творче</w:t>
            </w:r>
            <w:r w:rsidR="007114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ством Дж. Гершвина. Дж. Гершвин 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-с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оздатель американской национальной классики XX в., первооткрыватель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симфо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-джаза. «Порги и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Бесс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-п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ервая американская национальная опера</w:t>
            </w:r>
          </w:p>
        </w:tc>
        <w:tc>
          <w:tcPr>
            <w:tcW w:w="4785" w:type="dxa"/>
          </w:tcPr>
          <w:p w:rsidR="000A2FEA" w:rsidRPr="000A2FEA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жизнь и творчество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Дж. Гершвина;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драматургию развития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оперы;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музыкальных</w:t>
            </w:r>
          </w:p>
          <w:p w:rsidR="000A2FEA" w:rsidRPr="000A2FEA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жизненных событий.</w:t>
            </w:r>
          </w:p>
          <w:p w:rsidR="005D0EEE" w:rsidRPr="00DF1C5E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проводить интонационно-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образныйи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сравнительный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анализмузыки</w:t>
            </w:r>
            <w:proofErr w:type="spellEnd"/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«КАРМЕН»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(2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Знакомство с оперой Ж. Бизе «Кармен». «Кармен» - самая популярная опера в мире. Драматургия оперы - конфликтное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противостояние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узыкальные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образы оперных героев</w:t>
            </w:r>
          </w:p>
        </w:tc>
        <w:tc>
          <w:tcPr>
            <w:tcW w:w="4785" w:type="dxa"/>
          </w:tcPr>
          <w:p w:rsidR="000A2FEA" w:rsidRPr="000A2FEA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драматургию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развитияоперы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то, что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музыкальныеобразы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могут стать воплощением каких-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либожизненных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событий.</w:t>
            </w:r>
          </w:p>
          <w:p w:rsidR="005D0EEE" w:rsidRPr="0085602B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и сравнительный анализ музыки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;-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называть полное имя композитора - Ж. Бизе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35041A" w:rsidRPr="00DF1C5E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 «КАРМЕН-СЮИТА»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0A2FE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балетом Р. К. Щедрина «Кармен-сюита».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4785" w:type="dxa"/>
          </w:tcPr>
          <w:p w:rsidR="000A2FEA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драматургию развития балета;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понятие транскрипция.</w:t>
            </w:r>
          </w:p>
          <w:p w:rsidR="005D0EEE" w:rsidRPr="00DF1C5E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проводить интонационно-образный и сравнительный анализ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музыки</w:t>
            </w:r>
            <w:proofErr w:type="gram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;н</w:t>
            </w:r>
            <w:proofErr w:type="gram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азывать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полные имена: композ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итора Р. К. Щедрин и балерины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 М. 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Плисецкая;выявлять</w:t>
            </w:r>
            <w:proofErr w:type="spellEnd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средства музыкальной выразительности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0A2FE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СЮЖЕТЫ И ОБРАЗЫ ДУХОВНОЙ МУЗЫКИ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35041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Музыка И. С. Баха </w:t>
            </w:r>
            <w:r w:rsidR="000A2FEA"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язык всех времен и народов. Современные интерпретации сочинений Баха.</w:t>
            </w:r>
          </w:p>
        </w:tc>
        <w:tc>
          <w:tcPr>
            <w:tcW w:w="4785" w:type="dxa"/>
          </w:tcPr>
          <w:p w:rsidR="0035041A" w:rsidRPr="0035041A" w:rsidRDefault="0035041A" w:rsidP="0035041A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Знать понятия: </w:t>
            </w:r>
            <w:proofErr w:type="spellStart"/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месса</w:t>
            </w:r>
            <w:proofErr w:type="gramStart"/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,в</w:t>
            </w:r>
            <w:proofErr w:type="gramEnd"/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сенощная</w:t>
            </w:r>
            <w:proofErr w:type="spellEnd"/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5D0EEE" w:rsidRPr="00DF1C5E" w:rsidRDefault="0035041A" w:rsidP="0035041A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 w:rsidRP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называть полные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имена композиторов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0A2FEA" w:rsidP="000A2F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РОК-ОПЕРА «ИИСУС ХРИСТОС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 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СУПЕРЗВЕЗДА»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F1C5E" w:rsidRDefault="001B02A7" w:rsidP="001B02A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рок-</w:t>
            </w:r>
            <w:proofErr w:type="spellStart"/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оперой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«Иисус Христос - суперзвезда».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«Кармен»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Постановка рок-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оперыстала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настоящим скандалом.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Драматургия оперы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ечные темы – добро и зло, любовь и ненависть, верность и предательство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785" w:type="dxa"/>
          </w:tcPr>
          <w:p w:rsidR="001B02A7" w:rsidRPr="000A2FEA" w:rsidRDefault="001B02A7" w:rsidP="001B02A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понятие рок-опера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5D0EEE" w:rsidRPr="00DF1C5E" w:rsidRDefault="001B02A7" w:rsidP="001B02A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</w:t>
            </w:r>
            <w:r w:rsidRPr="000A2F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называть полные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имена композитора Э.Л.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либреттиста Т. Райса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5602B" w:rsidRDefault="001B02A7" w:rsidP="001B02A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02A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  К ДРАМАТИЧЕСКОМУ СПЕКТАКЛЮ «РОМЕО И ДЖУЛЬЕТТА»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5602B" w:rsidRDefault="00BC6B1A" w:rsidP="00BC6B1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6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 образы оперных героев «Ромео и Джульетта». Музыкальные образы героев симфонической сюиты</w:t>
            </w:r>
          </w:p>
        </w:tc>
        <w:tc>
          <w:tcPr>
            <w:tcW w:w="4785" w:type="dxa"/>
          </w:tcPr>
          <w:p w:rsidR="005D0EEE" w:rsidRPr="002A7D35" w:rsidRDefault="00BC6B1A" w:rsidP="00BC6B1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BC6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проводить интонационно-образный и сравнительный анализ музыки; сравнительный анализ музыки; 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азывать полное имя композитора </w:t>
            </w:r>
            <w:r w:rsidRPr="00BC6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Д. Б.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Кабалевского</w:t>
            </w:r>
            <w:proofErr w:type="spellEnd"/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983D51" w:rsidRDefault="00BC6B1A" w:rsidP="00BC6B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«ГОГОЛЬ-СЮИТА» ИЗ МУЗЫКИ К СПЕКТАКЛЮ «РЕВИЗСКАЯ СКАЗКА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504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2A7D35" w:rsidRDefault="00BC6B1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Знакомст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 с музы</w:t>
            </w:r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кой А. Г.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Шнитке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спектаклю «Ревизская сказка» по произведениям Н. В. Гоголя. «Гоголь-сюита» - ярчайший образец симфонического театра. Музыкальные образы героев оркестровой сюиты.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Полистилистика</w:t>
            </w:r>
            <w:proofErr w:type="spellEnd"/>
          </w:p>
        </w:tc>
        <w:tc>
          <w:tcPr>
            <w:tcW w:w="4785" w:type="dxa"/>
          </w:tcPr>
          <w:p w:rsidR="00BC6B1A" w:rsidRPr="00BC6B1A" w:rsidRDefault="00BC6B1A" w:rsidP="00BC6B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понятия: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сюита</w:t>
            </w:r>
            <w:proofErr w:type="gram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олистилистика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0EEE" w:rsidRPr="002A7D35" w:rsidRDefault="00BC6B1A" w:rsidP="003504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проводить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интонационно-образный и сравнительный анализ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proofErr w:type="gram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тембры музыкальных инструментов, музыкальные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жанры;выявлять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и приемы развития музыкальных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образов;называть</w:t>
            </w:r>
            <w:proofErr w:type="spellEnd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полное имя композитора А. Г. </w:t>
            </w:r>
            <w:proofErr w:type="spellStart"/>
            <w:r w:rsidRPr="00BC6B1A">
              <w:rPr>
                <w:rFonts w:ascii="Times New Roman" w:hAnsi="Times New Roman"/>
                <w:sz w:val="24"/>
                <w:szCs w:val="24"/>
                <w:lang w:val="ru-RU"/>
              </w:rPr>
              <w:t>Шнитке</w:t>
            </w:r>
            <w:proofErr w:type="spellEnd"/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2A7D35" w:rsidRDefault="0035041A" w:rsidP="003504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041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ДРАМАТУРГИИ КАМЕРНОЙ И СИМФОНИЧЕСКОЙ МУЗЫКИ</w:t>
            </w:r>
            <w:r w:rsid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 ч.)</w:t>
            </w:r>
          </w:p>
        </w:tc>
      </w:tr>
      <w:tr w:rsidR="0035041A" w:rsidRPr="00DF1C5E" w:rsidTr="005D0EEE">
        <w:tc>
          <w:tcPr>
            <w:tcW w:w="9570" w:type="dxa"/>
            <w:gridSpan w:val="2"/>
          </w:tcPr>
          <w:p w:rsidR="0035041A" w:rsidRPr="0035041A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МУЗЫКАЛЬНАЯ ДРАМАТУРГИЯ </w:t>
            </w:r>
            <w:proofErr w:type="gram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proofErr w:type="gram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АЗВИТИЕ МУЗЫКИ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2A7D35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драматургия в инструментально-симфонической музыке. Главное в музыке - развитие.</w:t>
            </w:r>
          </w:p>
        </w:tc>
        <w:tc>
          <w:tcPr>
            <w:tcW w:w="4785" w:type="dxa"/>
          </w:tcPr>
          <w:p w:rsidR="005D0EEE" w:rsidRPr="002A7D35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Знать основные принципы развития музыки. Уметь приводить примеры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2A7D35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НАПРАВЛЕНИЯ МУЗЫКАЛЬНОЙ КУЛЬТУРЫ 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2A7D35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4785" w:type="dxa"/>
          </w:tcPr>
          <w:p w:rsidR="00A56C66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духовная и светская музыка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0EEE" w:rsidRPr="002A7D35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Уметь приводить музыкальные примеры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64584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ЕРНАЯ И ИНСТРУМЕНТАЛЬНАЯ МУЗЫКА. Э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ТЮД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64584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4785" w:type="dxa"/>
          </w:tcPr>
          <w:p w:rsidR="005D0EEE" w:rsidRPr="00864584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понятие этюд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Уметь 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выявлять средства музыкальной выразительности и определять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 музыкальных произведений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864584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ТРАНСКРИПЦИЯ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864584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Транскрипция - переложение музыкальных произведений. Транскрипции - наиболее популярный жанр концертно-виртуозных произведений</w:t>
            </w:r>
          </w:p>
        </w:tc>
        <w:tc>
          <w:tcPr>
            <w:tcW w:w="4785" w:type="dxa"/>
          </w:tcPr>
          <w:p w:rsidR="005D0EEE" w:rsidRPr="00864584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понятие транскрипция. Уметь 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выявлять средства музыкальной выразительности и определять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 музыкальных произведений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933EA1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ЦИКЛИЧЕСКИЕ ФОРМЫ ИНСТРУМЕНТАЛЬНОЙ МУЗЫКИ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6376E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Шнитке</w:t>
            </w:r>
            <w:proofErr w:type="spellEnd"/>
          </w:p>
        </w:tc>
        <w:tc>
          <w:tcPr>
            <w:tcW w:w="4785" w:type="dxa"/>
          </w:tcPr>
          <w:p w:rsidR="00A56C66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циклическая форма музыки,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полистилистика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5D0EEE" w:rsidRPr="00D6376E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приводить музыкальные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примеры</w:t>
            </w:r>
            <w:proofErr w:type="gram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;.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тембры музыкальных инструментов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D6376E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СОНАТА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D6376E" w:rsidRDefault="00A56C66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Углубленное знакомство с музыкальным жанром соната. Сонатная форма: композиция, разработка, реприза, кода. Соната в творчестве великих композиторов</w:t>
            </w:r>
          </w:p>
        </w:tc>
        <w:tc>
          <w:tcPr>
            <w:tcW w:w="4785" w:type="dxa"/>
          </w:tcPr>
          <w:p w:rsidR="00A56C66" w:rsidRPr="00A56C66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соната, сонатная форма.</w:t>
            </w:r>
          </w:p>
          <w:p w:rsidR="005D0EEE" w:rsidRPr="00D6376E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 интонационно-образный и срав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нительный анализ музык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D6376E" w:rsidRDefault="00A56C66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СИМФОНИЧЕСКАЯ МУЗЫКА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4D27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5D0EEE" w:rsidRPr="00DF1C5E" w:rsidTr="005D0EEE">
        <w:tc>
          <w:tcPr>
            <w:tcW w:w="4785" w:type="dxa"/>
          </w:tcPr>
          <w:p w:rsidR="00A56C66" w:rsidRPr="00A56C66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Углубление знакомства с музыкальным жанром - симфонией. Строение симфонического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оизведения: четыре части, воплощающие разные сто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роны жизни человека. Симфон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в творчестве великих компози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торов: И. Гайдна,</w:t>
            </w:r>
          </w:p>
          <w:p w:rsidR="005D0EEE" w:rsidRPr="003A6F61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B.А.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Моцарта,C.С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Прокофьева,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Бетховена</w:t>
            </w:r>
            <w:proofErr w:type="gram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,Ф</w:t>
            </w:r>
            <w:proofErr w:type="spellEnd"/>
            <w:proofErr w:type="gram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Шуберта, В. С.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Калинникова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, П. И. Чайковского, Д. Б. Шостакови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ча. Мир музыкальных образов сим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фонической музыки</w:t>
            </w:r>
          </w:p>
        </w:tc>
        <w:tc>
          <w:tcPr>
            <w:tcW w:w="4785" w:type="dxa"/>
          </w:tcPr>
          <w:p w:rsidR="00A56C66" w:rsidRPr="00A56C66" w:rsidRDefault="00A56C66" w:rsidP="00A56C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симфония</w:t>
            </w:r>
            <w:proofErr w:type="gram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собенности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строения симфонии.</w:t>
            </w:r>
          </w:p>
          <w:p w:rsidR="005D0EEE" w:rsidRPr="003A6F61" w:rsidRDefault="00A56C66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интонационно-образный и сравнительный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proofErr w:type="gram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тембры музыкальных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инструментов;определять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приемы музыкального развития и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жанры;называть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полные имена </w:t>
            </w:r>
            <w:proofErr w:type="spellStart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>композиторов-симфонистов;выявлять</w:t>
            </w:r>
            <w:proofErr w:type="spellEnd"/>
            <w:r w:rsidRPr="00A56C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в средствах выразительности музыки и изобразительного искусства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A6F61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СИМФОНИЧЕСКАЯ КАРТИНА. 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«ПРАЗДНЕСТВА» К. ДЕБЮССИ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4D278A" w:rsidRPr="004D278A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симфонической картиной «Празднества» К. Дебюсси. Живописность</w:t>
            </w:r>
          </w:p>
          <w:p w:rsidR="005D0EEE" w:rsidRPr="003A6F61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музыкальных образов симфонической картины</w:t>
            </w:r>
          </w:p>
        </w:tc>
        <w:tc>
          <w:tcPr>
            <w:tcW w:w="4785" w:type="dxa"/>
          </w:tcPr>
          <w:p w:rsidR="004D278A" w:rsidRPr="004D278A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импрессионизм, программная музыка, симфоническая картина.</w:t>
            </w:r>
          </w:p>
          <w:p w:rsidR="005D0EEE" w:rsidRPr="003A6F61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составляющие средств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выразительности</w:t>
            </w:r>
            <w:proofErr w:type="gram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пьесы;проводить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интонационно-образный анализ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музыки;выявлять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в средствах выразительности музыки и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живописи;называть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полное имя композитора - К. Дебюсси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A6F61" w:rsidRDefault="004D278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ИНСТРУМЕНТАЛЬНЫЙ КОНЦЕРТ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3A6F61" w:rsidRDefault="004D278A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Углубление знакомства с жанром инструментальный концерт. Сонатно-симфонический цикл. Знакомство с Концертом для скрипки с оркестром А. И. Хачатуряна</w:t>
            </w:r>
          </w:p>
        </w:tc>
        <w:tc>
          <w:tcPr>
            <w:tcW w:w="4785" w:type="dxa"/>
          </w:tcPr>
          <w:p w:rsidR="005D0EEE" w:rsidRPr="003A6F61" w:rsidRDefault="004D278A" w:rsidP="004D27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нятие инструментальный концерт; 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строение инстр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ументального концерта. Уметь </w:t>
            </w:r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интонационно-образный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proofErr w:type="gram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proofErr w:type="gram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пределять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принципымузыкального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развития;называть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полное </w:t>
            </w:r>
            <w:proofErr w:type="spellStart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>имякомпозитора</w:t>
            </w:r>
            <w:proofErr w:type="spellEnd"/>
            <w:r w:rsidRPr="004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А. И. Хачатурян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A6F61" w:rsidRDefault="0071141D" w:rsidP="0071141D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«РАПСОДИЯ В СТИЛЕ БЛЮЗ</w:t>
            </w:r>
            <w:proofErr w:type="gramStart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»Д</w:t>
            </w:r>
            <w:proofErr w:type="gramEnd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Ж. ГЕРШВИН</w:t>
            </w:r>
            <w:r w:rsidR="00B04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="00B04111"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3A6F61" w:rsidRDefault="0071141D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Углубление знакомства с творчеством американского композитора Д.Гершвина на примере «Рапсодии в стиле блюз»</w:t>
            </w:r>
            <w:proofErr w:type="gramStart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имфоджаз</w:t>
            </w:r>
          </w:p>
        </w:tc>
        <w:tc>
          <w:tcPr>
            <w:tcW w:w="4785" w:type="dxa"/>
          </w:tcPr>
          <w:p w:rsidR="005D0EEE" w:rsidRPr="003A6F61" w:rsidRDefault="0071141D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Знать 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ятия джаз, симфоджаз и их отли</w:t>
            </w: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чительные черты.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12F36" w:rsidRDefault="00B04111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НАРОДОВ МИРА </w:t>
            </w: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71141D" w:rsidRPr="003A6F61" w:rsidRDefault="0071141D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Углубление и расширение знаний об использовании музыкального фольклора </w:t>
            </w:r>
            <w:proofErr w:type="spellStart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профессиональнымимузыкантами</w:t>
            </w:r>
            <w:proofErr w:type="spellEnd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Этно-музыка. </w:t>
            </w:r>
          </w:p>
          <w:p w:rsidR="005D0EEE" w:rsidRPr="003A6F61" w:rsidRDefault="005D0EEE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71141D" w:rsidRPr="0071141D" w:rsidRDefault="00B04111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интонационно-образный анализ </w:t>
            </w:r>
            <w:proofErr w:type="spellStart"/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  <w:proofErr w:type="gramStart"/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>;в</w:t>
            </w:r>
            <w:proofErr w:type="gramEnd"/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>ыявлять</w:t>
            </w:r>
            <w:proofErr w:type="spellEnd"/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жанровую принадлежность</w:t>
            </w:r>
          </w:p>
          <w:p w:rsidR="00B04111" w:rsidRDefault="00B04111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Знать понятия</w:t>
            </w:r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фольклор, этно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1141D"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музыка, хит, мюзикл, рок-опера и их отличительные особенности.</w:t>
            </w:r>
          </w:p>
          <w:p w:rsidR="00B04111" w:rsidRPr="003A6F61" w:rsidRDefault="00B04111" w:rsidP="00B041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D0EEE" w:rsidRPr="003A6F61" w:rsidRDefault="005D0EEE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A6F61" w:rsidRDefault="00B04111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ПОПУЛЯРНЫЕ ХИТЫ ИЗ МЮЗИКЛОВ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РОК-ОПЕР</w:t>
            </w:r>
            <w:proofErr w:type="gramEnd"/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5D0EEE" w:rsidRPr="00DF1C5E" w:rsidTr="005D0EEE">
        <w:tc>
          <w:tcPr>
            <w:tcW w:w="4785" w:type="dxa"/>
          </w:tcPr>
          <w:p w:rsidR="005D0EEE" w:rsidRPr="003A6F61" w:rsidRDefault="0071141D" w:rsidP="007114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Популярные </w:t>
            </w: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хиты из </w:t>
            </w:r>
            <w:proofErr w:type="spellStart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мюзиклови</w:t>
            </w:r>
            <w:proofErr w:type="spellEnd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рок-опер</w:t>
            </w:r>
            <w:proofErr w:type="gramEnd"/>
            <w:r w:rsidR="00B04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исполняются как самостоятельные произведения</w:t>
            </w:r>
          </w:p>
        </w:tc>
        <w:tc>
          <w:tcPr>
            <w:tcW w:w="4785" w:type="dxa"/>
          </w:tcPr>
          <w:p w:rsidR="00B04111" w:rsidRPr="0071141D" w:rsidRDefault="00B04111" w:rsidP="00B041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</w:t>
            </w: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тембры музыкальных инструментов;</w:t>
            </w:r>
          </w:p>
          <w:p w:rsidR="005D0EEE" w:rsidRPr="003A6F61" w:rsidRDefault="00B04111" w:rsidP="00B041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приводить примеры известных солистов, </w:t>
            </w:r>
            <w:r w:rsidRPr="007114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ансамблей, хоров народной музыки и названий известных хитов</w:t>
            </w:r>
          </w:p>
        </w:tc>
      </w:tr>
      <w:tr w:rsidR="005D0EEE" w:rsidRPr="00DF1C5E" w:rsidTr="005D0EEE">
        <w:tc>
          <w:tcPr>
            <w:tcW w:w="9570" w:type="dxa"/>
            <w:gridSpan w:val="2"/>
          </w:tcPr>
          <w:p w:rsidR="005D0EEE" w:rsidRPr="00321A9D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1A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ПРОМЕЖУТОЧНАЯ АТТЕСТАЦИЯ (1 ч.)</w:t>
            </w:r>
          </w:p>
        </w:tc>
      </w:tr>
    </w:tbl>
    <w:p w:rsidR="005D0EEE" w:rsidRDefault="005D0EEE" w:rsidP="005D0EE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D0EEE" w:rsidRDefault="005D0EEE" w:rsidP="005D0E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546">
        <w:rPr>
          <w:rFonts w:ascii="Times New Roman" w:eastAsia="Times New Roman" w:hAnsi="Times New Roman"/>
          <w:b/>
          <w:sz w:val="24"/>
          <w:szCs w:val="24"/>
        </w:rPr>
        <w:t>Календарно-темат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ическое планирование по музыке </w:t>
      </w:r>
      <w:r w:rsidRPr="005D0EEE">
        <w:rPr>
          <w:rFonts w:ascii="Times New Roman" w:eastAsia="Times New Roman" w:hAnsi="Times New Roman"/>
          <w:b/>
          <w:sz w:val="24"/>
          <w:szCs w:val="24"/>
        </w:rPr>
        <w:t>7</w:t>
      </w:r>
      <w:r w:rsidRPr="00F83546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5D0EEE" w:rsidRDefault="005D0EEE" w:rsidP="005D0EE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1205"/>
        <w:gridCol w:w="1205"/>
      </w:tblGrid>
      <w:tr w:rsidR="005D0EEE" w:rsidRPr="00F83546" w:rsidTr="005D0EEE">
        <w:trPr>
          <w:trHeight w:val="587"/>
        </w:trPr>
        <w:tc>
          <w:tcPr>
            <w:tcW w:w="540" w:type="dxa"/>
          </w:tcPr>
          <w:p w:rsidR="005D0EEE" w:rsidRPr="0071141D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3" w:type="dxa"/>
          </w:tcPr>
          <w:p w:rsidR="005D0EEE" w:rsidRPr="00F83546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5D0EEE" w:rsidRPr="00F83546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05" w:type="dxa"/>
          </w:tcPr>
          <w:p w:rsidR="005D0EEE" w:rsidRPr="00F83546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05" w:type="dxa"/>
          </w:tcPr>
          <w:p w:rsidR="005D0EEE" w:rsidRPr="00F83546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Фактич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5D0EEE" w:rsidRPr="00F83546" w:rsidTr="005D0EEE">
        <w:trPr>
          <w:trHeight w:val="1158"/>
        </w:trPr>
        <w:tc>
          <w:tcPr>
            <w:tcW w:w="540" w:type="dxa"/>
          </w:tcPr>
          <w:p w:rsidR="005D0EEE" w:rsidRPr="00F83546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5D0EEE" w:rsidRPr="009A39B6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Классика и современность</w:t>
            </w:r>
          </w:p>
        </w:tc>
        <w:tc>
          <w:tcPr>
            <w:tcW w:w="2693" w:type="dxa"/>
          </w:tcPr>
          <w:p w:rsidR="005D0EEE" w:rsidRPr="00F83546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D0EEE" w:rsidRPr="00863F31" w:rsidRDefault="005D0EEE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B832E4"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205" w:type="dxa"/>
          </w:tcPr>
          <w:p w:rsidR="005D0EEE" w:rsidRPr="00F83546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D0EEE" w:rsidRPr="00F83546" w:rsidRDefault="005D0EEE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3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832E4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 музыкальном театре. Опера</w:t>
            </w:r>
          </w:p>
        </w:tc>
        <w:tc>
          <w:tcPr>
            <w:tcW w:w="2693" w:type="dxa"/>
          </w:tcPr>
          <w:p w:rsidR="00B832E4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32E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B8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2E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832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205" w:type="dxa"/>
          </w:tcPr>
          <w:p w:rsidR="001228E3" w:rsidRPr="00F83546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228E3" w:rsidRPr="00F83546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3" w:type="dxa"/>
          </w:tcPr>
          <w:p w:rsidR="001228E3" w:rsidRPr="001228E3" w:rsidRDefault="00B832E4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Опера  «Иван С</w:t>
            </w:r>
            <w:r w:rsidR="001228E3"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усанин»</w:t>
            </w:r>
          </w:p>
        </w:tc>
        <w:tc>
          <w:tcPr>
            <w:tcW w:w="2693" w:type="dxa"/>
          </w:tcPr>
          <w:p w:rsidR="00B832E4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12-17</w:t>
            </w: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3" w:type="dxa"/>
          </w:tcPr>
          <w:p w:rsidR="001228E3" w:rsidRPr="00B832E4" w:rsidRDefault="00B832E4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Опера «К</w:t>
            </w:r>
            <w:r w:rsidR="001228E3"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нязь 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И</w:t>
            </w:r>
            <w:r w:rsidR="001228E3"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горь»</w:t>
            </w:r>
          </w:p>
        </w:tc>
        <w:tc>
          <w:tcPr>
            <w:tcW w:w="2693" w:type="dxa"/>
          </w:tcPr>
          <w:p w:rsidR="00B832E4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B832E4" w:rsidRDefault="00B832E4" w:rsidP="00B832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592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18-25</w:t>
            </w: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</w:tcPr>
          <w:p w:rsidR="001228E3" w:rsidRPr="00B832E4" w:rsidRDefault="00B832E4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Опера «Князь И</w:t>
            </w:r>
            <w:r w:rsidR="001228E3"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горь»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18-25</w:t>
            </w: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B832E4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3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 музыкальном театре. Балет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F83546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26-29</w:t>
            </w:r>
          </w:p>
        </w:tc>
        <w:tc>
          <w:tcPr>
            <w:tcW w:w="1205" w:type="dxa"/>
          </w:tcPr>
          <w:p w:rsidR="001228E3" w:rsidRPr="00F83546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228E3" w:rsidRPr="00F83546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3" w:type="dxa"/>
          </w:tcPr>
          <w:p w:rsidR="001228E3" w:rsidRPr="001228E3" w:rsidRDefault="001228E3" w:rsidP="00592393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Балет «</w:t>
            </w:r>
            <w:r w:rsidR="0059239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Я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рославна»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592393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30-35</w:t>
            </w:r>
          </w:p>
        </w:tc>
        <w:tc>
          <w:tcPr>
            <w:tcW w:w="1205" w:type="dxa"/>
          </w:tcPr>
          <w:p w:rsidR="001228E3" w:rsidRPr="0059239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59239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3" w:type="dxa"/>
          </w:tcPr>
          <w:p w:rsidR="001228E3" w:rsidRPr="0059239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Балет «Я</w:t>
            </w:r>
            <w:r w:rsidR="001228E3"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рославна»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592393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30-35</w:t>
            </w:r>
          </w:p>
        </w:tc>
        <w:tc>
          <w:tcPr>
            <w:tcW w:w="1205" w:type="dxa"/>
          </w:tcPr>
          <w:p w:rsidR="001228E3" w:rsidRPr="0059239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59239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F928B0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3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Героическая тема в русской музыке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1228E3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36-39</w:t>
            </w:r>
          </w:p>
        </w:tc>
        <w:tc>
          <w:tcPr>
            <w:tcW w:w="1205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1228E3" w:rsidRPr="00F83546" w:rsidTr="005D0EEE">
        <w:trPr>
          <w:trHeight w:val="1158"/>
        </w:trPr>
        <w:tc>
          <w:tcPr>
            <w:tcW w:w="540" w:type="dxa"/>
          </w:tcPr>
          <w:p w:rsidR="001228E3" w:rsidRPr="001228E3" w:rsidRDefault="00F928B0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3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 музыка</w:t>
            </w:r>
            <w:r w:rsidR="0059239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льном театре. «М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ой народ - американцы»</w:t>
            </w:r>
          </w:p>
        </w:tc>
        <w:tc>
          <w:tcPr>
            <w:tcW w:w="2693" w:type="dxa"/>
          </w:tcPr>
          <w:p w:rsidR="00592393" w:rsidRPr="00B832E4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1228E3" w:rsidRPr="001228E3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40-47</w:t>
            </w:r>
          </w:p>
        </w:tc>
        <w:tc>
          <w:tcPr>
            <w:tcW w:w="1205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1228E3" w:rsidRPr="001228E3" w:rsidRDefault="001228E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63" w:type="dxa"/>
          </w:tcPr>
          <w:p w:rsidR="00592393" w:rsidRPr="001228E3" w:rsidRDefault="00592393" w:rsidP="00592393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Опера «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армен»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48-53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3" w:type="dxa"/>
          </w:tcPr>
          <w:p w:rsidR="00592393" w:rsidRPr="001228E3" w:rsidRDefault="00592393" w:rsidP="00592393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Опера «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армен»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48-53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Балет «К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армен-сюита»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54-61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Сюжеты и образы духовной музыки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62-69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Рок-опера «Иисус Х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ристос –  суперзвезда»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70-73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Музык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а  к драматическому спектаклю «Ромео и Д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жульетта»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74-75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«Гоголь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-сюита» из музыки к спектаклю «Р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евизская сказка»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76-81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Музыкальная драматургия - развитие музыки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84-87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Два направления музыкальной культуры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88-91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Камерная и инструментальная музыка. Этюд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59239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92-93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Транскрипция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94-97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Циклические формы инструментальной музыки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98-101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963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Соната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102-109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Соната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102-109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110-136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110-136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110-136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110-136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музыка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110-135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63" w:type="dxa"/>
          </w:tcPr>
          <w:p w:rsidR="00592393" w:rsidRPr="001228E3" w:rsidRDefault="00592393" w:rsidP="00592393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Симфоническая картина. «П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разднества» 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. Дебюсси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136-137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Инструментальный концерт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138-141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3" w:type="dxa"/>
          </w:tcPr>
          <w:p w:rsidR="00592393" w:rsidRPr="00722D3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«Рапсодия в стиле блюз» Д</w:t>
            </w: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ж. Гершвина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142-</w:t>
            </w:r>
            <w:r w:rsidR="00206E06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205" w:type="dxa"/>
          </w:tcPr>
          <w:p w:rsidR="00592393" w:rsidRPr="00722D3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722D3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F928B0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63" w:type="dxa"/>
          </w:tcPr>
          <w:p w:rsidR="00592393" w:rsidRPr="001228E3" w:rsidRDefault="00592393" w:rsidP="00B832E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Музыка народов мира</w:t>
            </w:r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206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144-147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92393" w:rsidRPr="00F83546" w:rsidTr="005D0EEE">
        <w:trPr>
          <w:trHeight w:val="1158"/>
        </w:trPr>
        <w:tc>
          <w:tcPr>
            <w:tcW w:w="540" w:type="dxa"/>
          </w:tcPr>
          <w:p w:rsidR="00592393" w:rsidRPr="001228E3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3" w:type="dxa"/>
          </w:tcPr>
          <w:p w:rsidR="00592393" w:rsidRPr="001228E3" w:rsidRDefault="00592393" w:rsidP="001228E3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Популярные хиты из мюзиклов и </w:t>
            </w:r>
            <w:proofErr w:type="gramStart"/>
            <w:r w:rsidRPr="001228E3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рок-опер</w:t>
            </w:r>
            <w:proofErr w:type="gramEnd"/>
          </w:p>
        </w:tc>
        <w:tc>
          <w:tcPr>
            <w:tcW w:w="2693" w:type="dxa"/>
          </w:tcPr>
          <w:p w:rsidR="00592393" w:rsidRPr="00B832E4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2E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206E06">
              <w:rPr>
                <w:rFonts w:ascii="Times New Roman" w:hAnsi="Times New Roman"/>
                <w:sz w:val="24"/>
                <w:szCs w:val="24"/>
                <w:lang w:val="ru-RU"/>
              </w:rPr>
              <w:t>148-149</w:t>
            </w: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92393" w:rsidRPr="001228E3" w:rsidRDefault="00592393" w:rsidP="005D0EEE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592393" w:rsidRPr="00F83546" w:rsidTr="005D0EEE">
        <w:trPr>
          <w:trHeight w:val="20"/>
        </w:trPr>
        <w:tc>
          <w:tcPr>
            <w:tcW w:w="540" w:type="dxa"/>
            <w:vAlign w:val="center"/>
          </w:tcPr>
          <w:p w:rsidR="00592393" w:rsidRPr="008A1BDB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  <w:vAlign w:val="center"/>
          </w:tcPr>
          <w:p w:rsidR="00592393" w:rsidRPr="00983D51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D51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592393" w:rsidRPr="001228E3" w:rsidRDefault="00592393" w:rsidP="000830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592393" w:rsidRPr="005E7479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vAlign w:val="center"/>
          </w:tcPr>
          <w:p w:rsidR="00592393" w:rsidRPr="005E7479" w:rsidRDefault="00592393" w:rsidP="005D0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11390" w:rsidRPr="00DF1C5E" w:rsidRDefault="00E11390" w:rsidP="00E1139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F1C5E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DF1C5E">
        <w:rPr>
          <w:rFonts w:ascii="Times New Roman" w:eastAsia="Arial" w:hAnsi="Times New Roman" w:cs="Times New Roman"/>
          <w:b/>
          <w:sz w:val="24"/>
          <w:szCs w:val="24"/>
        </w:rPr>
        <w:t xml:space="preserve"> класс</w:t>
      </w:r>
    </w:p>
    <w:p w:rsidR="00995EF8" w:rsidRDefault="00995EF8" w:rsidP="00E27C4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2"/>
        <w:gridCol w:w="6097"/>
        <w:gridCol w:w="1091"/>
        <w:gridCol w:w="1850"/>
      </w:tblGrid>
      <w:tr w:rsidR="00995EF8" w:rsidRPr="00DF1C5E" w:rsidTr="003013DB">
        <w:tc>
          <w:tcPr>
            <w:tcW w:w="532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Раздел</w:t>
            </w:r>
          </w:p>
        </w:tc>
        <w:tc>
          <w:tcPr>
            <w:tcW w:w="1091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</w:t>
            </w:r>
          </w:p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1850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Формы контроля</w:t>
            </w:r>
          </w:p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(тестирование)</w:t>
            </w:r>
          </w:p>
        </w:tc>
      </w:tr>
      <w:tr w:rsidR="00995EF8" w:rsidRPr="00DF1C5E" w:rsidTr="003013DB">
        <w:tc>
          <w:tcPr>
            <w:tcW w:w="532" w:type="dxa"/>
          </w:tcPr>
          <w:p w:rsidR="00995EF8" w:rsidRPr="00DF1C5E" w:rsidRDefault="00995EF8" w:rsidP="003013DB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995EF8" w:rsidRPr="00E11390" w:rsidRDefault="00E11390" w:rsidP="003013DB">
            <w:pPr>
              <w:jc w:val="both"/>
              <w:rPr>
                <w:sz w:val="24"/>
                <w:szCs w:val="24"/>
              </w:rPr>
            </w:pPr>
            <w:r w:rsidRPr="00E11390">
              <w:rPr>
                <w:bCs/>
                <w:sz w:val="24"/>
                <w:szCs w:val="28"/>
              </w:rPr>
              <w:t xml:space="preserve">Классика и современность </w:t>
            </w:r>
          </w:p>
        </w:tc>
        <w:tc>
          <w:tcPr>
            <w:tcW w:w="1091" w:type="dxa"/>
          </w:tcPr>
          <w:p w:rsidR="00995EF8" w:rsidRPr="00BC62FD" w:rsidRDefault="00E11390" w:rsidP="0030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995EF8" w:rsidRPr="00DF1C5E" w:rsidTr="003013DB">
        <w:tc>
          <w:tcPr>
            <w:tcW w:w="532" w:type="dxa"/>
          </w:tcPr>
          <w:p w:rsidR="00995EF8" w:rsidRPr="00DF1C5E" w:rsidRDefault="00995EF8" w:rsidP="003013DB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995EF8" w:rsidRPr="00E11390" w:rsidRDefault="00E11390" w:rsidP="003013DB">
            <w:pPr>
              <w:jc w:val="both"/>
              <w:rPr>
                <w:sz w:val="24"/>
                <w:szCs w:val="24"/>
              </w:rPr>
            </w:pPr>
            <w:r w:rsidRPr="00E11390">
              <w:rPr>
                <w:bCs/>
                <w:sz w:val="24"/>
                <w:szCs w:val="28"/>
              </w:rPr>
              <w:t xml:space="preserve">Традиции и новаторство в музыке </w:t>
            </w:r>
          </w:p>
        </w:tc>
        <w:tc>
          <w:tcPr>
            <w:tcW w:w="1091" w:type="dxa"/>
          </w:tcPr>
          <w:p w:rsidR="00995EF8" w:rsidRPr="00F83546" w:rsidRDefault="00E11390" w:rsidP="0030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B7B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633B7B" w:rsidRPr="00DF1C5E" w:rsidTr="003013DB">
        <w:tc>
          <w:tcPr>
            <w:tcW w:w="532" w:type="dxa"/>
          </w:tcPr>
          <w:p w:rsidR="00633B7B" w:rsidRPr="00DF1C5E" w:rsidRDefault="00633B7B" w:rsidP="003013DB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633B7B" w:rsidRPr="00E11390" w:rsidRDefault="00633B7B" w:rsidP="003013DB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Исследовательский проект</w:t>
            </w:r>
          </w:p>
        </w:tc>
        <w:tc>
          <w:tcPr>
            <w:tcW w:w="1091" w:type="dxa"/>
          </w:tcPr>
          <w:p w:rsidR="00633B7B" w:rsidRDefault="0037402D" w:rsidP="0030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633B7B" w:rsidRDefault="00633B7B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995EF8" w:rsidRPr="00DF1C5E" w:rsidTr="003013DB">
        <w:tc>
          <w:tcPr>
            <w:tcW w:w="532" w:type="dxa"/>
          </w:tcPr>
          <w:p w:rsidR="00995EF8" w:rsidRPr="00DF1C5E" w:rsidRDefault="00633B7B" w:rsidP="003013DB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995EF8" w:rsidRPr="00DF1C5E" w:rsidRDefault="00995EF8" w:rsidP="003013DB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1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995EF8" w:rsidRPr="00DF1C5E" w:rsidTr="003013DB">
        <w:tc>
          <w:tcPr>
            <w:tcW w:w="532" w:type="dxa"/>
          </w:tcPr>
          <w:p w:rsidR="00995EF8" w:rsidRPr="00DF1C5E" w:rsidRDefault="00995EF8" w:rsidP="003013DB">
            <w:pPr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:rsidR="00995EF8" w:rsidRPr="00DF1C5E" w:rsidRDefault="00995EF8" w:rsidP="003013DB">
            <w:pPr>
              <w:jc w:val="both"/>
              <w:rPr>
                <w:rFonts w:eastAsia="Arial"/>
                <w:sz w:val="24"/>
                <w:szCs w:val="24"/>
              </w:rPr>
            </w:pPr>
            <w:r w:rsidRPr="00DF1C5E">
              <w:rPr>
                <w:rFonts w:eastAsia="Arial"/>
                <w:sz w:val="24"/>
                <w:szCs w:val="24"/>
              </w:rPr>
              <w:t>Всего часов:</w:t>
            </w:r>
          </w:p>
        </w:tc>
        <w:tc>
          <w:tcPr>
            <w:tcW w:w="1091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850" w:type="dxa"/>
          </w:tcPr>
          <w:p w:rsidR="00995EF8" w:rsidRPr="00DF1C5E" w:rsidRDefault="00995EF8" w:rsidP="003013D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</w:tr>
    </w:tbl>
    <w:p w:rsidR="00312F36" w:rsidRDefault="00312F36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33610" w:rsidRPr="00105EB5" w:rsidRDefault="00633610" w:rsidP="00633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EB5">
        <w:rPr>
          <w:rFonts w:ascii="Times New Roman" w:hAnsi="Times New Roman"/>
          <w:b/>
          <w:sz w:val="24"/>
          <w:szCs w:val="24"/>
        </w:rPr>
        <w:t>Содержание курса по музыке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105EB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33610" w:rsidRDefault="00633610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3610" w:rsidRPr="00633B7B" w:rsidTr="003013DB">
        <w:tc>
          <w:tcPr>
            <w:tcW w:w="4785" w:type="dxa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B7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63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B7B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4785" w:type="dxa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Характеристика основных видов деятельности ученика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EC2A0E" w:rsidP="003013DB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КЛАССИКА И СОВРЕМЕННОСТЬ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33610" w:rsidRPr="00633B7B">
              <w:rPr>
                <w:rFonts w:ascii="Times New Roman" w:hAnsi="Times New Roman"/>
                <w:sz w:val="24"/>
                <w:szCs w:val="24"/>
                <w:lang w:val="ru-RU"/>
              </w:rPr>
              <w:t>(17 ч.)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EC2A0E" w:rsidP="00EC2A0E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КЛАССИКА В НАШЕЙ ЖИЗНИ</w:t>
            </w:r>
            <w:r w:rsidR="00633610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 ч.)</w:t>
            </w:r>
          </w:p>
        </w:tc>
      </w:tr>
      <w:tr w:rsidR="00633610" w:rsidRPr="00633B7B" w:rsidTr="003013DB">
        <w:tc>
          <w:tcPr>
            <w:tcW w:w="4785" w:type="dxa"/>
          </w:tcPr>
          <w:p w:rsidR="00633610" w:rsidRPr="00633B7B" w:rsidRDefault="00EC2A0E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Значение слова «классика». Понятие «классическая музыка», классика жанра, стиль.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стилей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Интерпретация и обработка классической музыки прошлого</w:t>
            </w:r>
          </w:p>
        </w:tc>
        <w:tc>
          <w:tcPr>
            <w:tcW w:w="4785" w:type="dxa"/>
          </w:tcPr>
          <w:p w:rsidR="00633610" w:rsidRPr="00633B7B" w:rsidRDefault="00EC2A0E" w:rsidP="0063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значение классической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музыки в жизни людей, общества.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Знакомиться 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 классическим му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зыкальным наследием в процессе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самообразования, внеурочной музыкальной деятельности, семейного досуга.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МУЗЫКАЛЬНОМ</w:t>
            </w:r>
            <w:r w:rsidR="003013DB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ТЕАТРЕ. ОПЕРА (1 ч.)</w:t>
            </w:r>
          </w:p>
        </w:tc>
      </w:tr>
      <w:tr w:rsidR="00633610" w:rsidRPr="00633B7B" w:rsidTr="003013DB">
        <w:tc>
          <w:tcPr>
            <w:tcW w:w="4785" w:type="dxa"/>
          </w:tcPr>
          <w:p w:rsidR="00633610" w:rsidRPr="00633B7B" w:rsidRDefault="00EC2A0E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Музыкальная драматургия. Конфликт. Этапы сценического действия. Опера и её составляющие. Виды опер.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Либретто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Роль оркестра в опере</w:t>
            </w:r>
          </w:p>
        </w:tc>
        <w:tc>
          <w:tcPr>
            <w:tcW w:w="4785" w:type="dxa"/>
          </w:tcPr>
          <w:p w:rsidR="00633610" w:rsidRPr="00633B7B" w:rsidRDefault="00EC2A0E" w:rsidP="00633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закономерности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приёмы развития музыки, особен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ности музыкальной драматургии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оперного спектакля; 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процессе интонационно-образного 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нализа взаимозависимость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взаимодействие происходящих 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нём явлений и событий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«КНЯЗЬ ИГОРЬ»</w:t>
            </w:r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(1</w:t>
            </w: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ч.)</w:t>
            </w:r>
          </w:p>
        </w:tc>
      </w:tr>
      <w:tr w:rsidR="00633610" w:rsidRPr="00633B7B" w:rsidTr="003013DB">
        <w:tc>
          <w:tcPr>
            <w:tcW w:w="4785" w:type="dxa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4785" w:type="dxa"/>
          </w:tcPr>
          <w:p w:rsidR="00800218" w:rsidRPr="009113C3" w:rsidRDefault="00800218" w:rsidP="00633B7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русской эпической оперой, понятиями: </w:t>
            </w:r>
            <w:r w:rsidR="00633B7B"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ария, половецкие пляски</w:t>
            </w:r>
            <w:r w:rsidR="00633B7B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называть имена композиторов: А. П. Бородин, М. И. Глинка.</w:t>
            </w:r>
          </w:p>
          <w:p w:rsidR="00633610" w:rsidRPr="00633B7B" w:rsidRDefault="00800218" w:rsidP="00633B7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Узнают,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как при помощи музыки можно передать восточный колорит и национальную культуру народов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МУЗЫКАЛЬНОМ ТЕАТРЕ. БАЛЕТ </w:t>
            </w:r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«ЯРОСЛАВНА» </w:t>
            </w: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 ч.)</w:t>
            </w:r>
          </w:p>
        </w:tc>
      </w:tr>
      <w:tr w:rsidR="00633610" w:rsidRPr="00633B7B" w:rsidTr="003013DB">
        <w:tc>
          <w:tcPr>
            <w:tcW w:w="4785" w:type="dxa"/>
          </w:tcPr>
          <w:p w:rsidR="00633610" w:rsidRPr="00633B7B" w:rsidRDefault="0063361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Знакомство с балетом Б. И. Тищенко «Ярославна». </w:t>
            </w:r>
            <w:proofErr w:type="spellStart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Музыкальныеобразы</w:t>
            </w:r>
            <w:proofErr w:type="spellEnd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героев </w:t>
            </w:r>
            <w:proofErr w:type="spellStart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балета</w:t>
            </w:r>
            <w:proofErr w:type="gramStart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раматургия</w:t>
            </w:r>
            <w:proofErr w:type="spellEnd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балета.Роль</w:t>
            </w:r>
            <w:proofErr w:type="spellEnd"/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хора, тембров</w:t>
            </w:r>
          </w:p>
        </w:tc>
        <w:tc>
          <w:tcPr>
            <w:tcW w:w="4785" w:type="dxa"/>
          </w:tcPr>
          <w:p w:rsidR="00800218" w:rsidRPr="00633B7B" w:rsidRDefault="00633610" w:rsidP="0080021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понятия балет, типы балетного танца; составляющие балета: пантомима, па-де-де, па-де-труа, гран-па, адажио</w:t>
            </w:r>
            <w:r w:rsidR="00800218"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800218" w:rsidRPr="00633B7B" w:rsidRDefault="00800218" w:rsidP="0080021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Знать драматургию</w:t>
            </w:r>
            <w:r w:rsid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развития балета.</w:t>
            </w:r>
          </w:p>
          <w:p w:rsidR="00633610" w:rsidRPr="00633B7B" w:rsidRDefault="00800218" w:rsidP="0080021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проводить интонационно-образный и сравнительный анализ музыки; определять тембры</w:t>
            </w:r>
            <w:r w:rsid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музыкальных инструментов;</w:t>
            </w:r>
          </w:p>
        </w:tc>
      </w:tr>
      <w:tr w:rsidR="00633610" w:rsidRPr="00633B7B" w:rsidTr="003013DB">
        <w:tc>
          <w:tcPr>
            <w:tcW w:w="9570" w:type="dxa"/>
            <w:gridSpan w:val="2"/>
          </w:tcPr>
          <w:p w:rsidR="00633610" w:rsidRPr="00633B7B" w:rsidRDefault="0080021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F58DA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МЮЗИКЛ. РОК-ОПЕРА </w:t>
            </w:r>
            <w:r w:rsidR="003013DB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(2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633610" w:rsidRPr="00633B7B" w:rsidTr="003013DB">
        <w:tc>
          <w:tcPr>
            <w:tcW w:w="4785" w:type="dxa"/>
          </w:tcPr>
          <w:p w:rsidR="00633610" w:rsidRPr="00633B7B" w:rsidRDefault="00284160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Углубление знакомства с мюзиклом и </w:t>
            </w:r>
            <w:proofErr w:type="gram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рок-оперой</w:t>
            </w:r>
            <w:proofErr w:type="gram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. Вечные темы в искусстве. 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Драматургия </w:t>
            </w:r>
            <w:proofErr w:type="gram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рок-оперы</w:t>
            </w:r>
            <w:proofErr w:type="gram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– конфликтное противостояние.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образы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главных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4785" w:type="dxa"/>
          </w:tcPr>
          <w:p w:rsidR="00284160" w:rsidRPr="009113C3" w:rsidRDefault="00284160" w:rsidP="00633B7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популярными хитами из мюзиклов и </w:t>
            </w:r>
            <w:proofErr w:type="gramStart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рок-опер</w:t>
            </w:r>
            <w:proofErr w:type="gramEnd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610" w:rsidRPr="00633B7B" w:rsidRDefault="00284160" w:rsidP="00633B7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Научатся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: определять национальный колорит народной музыки</w:t>
            </w:r>
          </w:p>
        </w:tc>
      </w:tr>
      <w:tr w:rsidR="00CA0BF5" w:rsidRPr="00633B7B" w:rsidTr="003013DB">
        <w:tc>
          <w:tcPr>
            <w:tcW w:w="9570" w:type="dxa"/>
            <w:gridSpan w:val="2"/>
          </w:tcPr>
          <w:p w:rsidR="00CA0BF5" w:rsidRPr="009113C3" w:rsidRDefault="00CA0BF5" w:rsidP="006F58D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В МУЗЫКАЛЬНОМ ТЕАТРЕ.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РОК-ОПЕРА «ПРЕСТУПЛЕНИЕ И НАКАЗАНИЕ»</w:t>
            </w:r>
            <w:r w:rsidR="003013DB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CA0BF5" w:rsidRPr="00633B7B" w:rsidTr="003013DB">
        <w:tc>
          <w:tcPr>
            <w:tcW w:w="4785" w:type="dxa"/>
          </w:tcPr>
          <w:p w:rsidR="006F58DA" w:rsidRPr="00633B7B" w:rsidRDefault="006F58DA" w:rsidP="006F58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Углубление знакомства с </w:t>
            </w:r>
            <w:proofErr w:type="gram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рок-оперой</w:t>
            </w:r>
            <w:proofErr w:type="gramEnd"/>
          </w:p>
          <w:p w:rsidR="00CA0BF5" w:rsidRPr="00633B7B" w:rsidRDefault="006F58DA" w:rsidP="006F58DA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«Преступление и наказание»</w:t>
            </w:r>
          </w:p>
        </w:tc>
        <w:tc>
          <w:tcPr>
            <w:tcW w:w="4785" w:type="dxa"/>
          </w:tcPr>
          <w:p w:rsidR="00CA0BF5" w:rsidRPr="00633B7B" w:rsidRDefault="006F58DA" w:rsidP="00633B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закономерности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приёмы развития музыки, особен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ности музыкальной драматургии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оперного спектакля;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выявлять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процессе интонационно-образного анализа взаимозависимость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взаимодействие происходящих 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нём явлений и событий.</w:t>
            </w:r>
          </w:p>
        </w:tc>
      </w:tr>
      <w:tr w:rsidR="003013DB" w:rsidRPr="00633B7B" w:rsidTr="003013DB">
        <w:tc>
          <w:tcPr>
            <w:tcW w:w="9570" w:type="dxa"/>
            <w:gridSpan w:val="2"/>
          </w:tcPr>
          <w:p w:rsidR="003013DB" w:rsidRPr="00633B7B" w:rsidRDefault="003013DB" w:rsidP="003013DB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МЮЗИКЛ «РОМЕО И ДЖУЛЬЕТТА: ОТ НЕНАВИСТИ ДО ЛЮБВИ» (1 ч.)</w:t>
            </w:r>
          </w:p>
        </w:tc>
      </w:tr>
      <w:tr w:rsidR="003013DB" w:rsidRPr="00633B7B" w:rsidTr="003013DB">
        <w:tc>
          <w:tcPr>
            <w:tcW w:w="4785" w:type="dxa"/>
          </w:tcPr>
          <w:p w:rsidR="003013DB" w:rsidRPr="00633B7B" w:rsidRDefault="003013DB" w:rsidP="006F58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Знакомство с  драматическ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им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спектакл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ем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«Ромео и Джульетта». Музыкальные образы героев симфонической сюиты</w:t>
            </w:r>
          </w:p>
        </w:tc>
        <w:tc>
          <w:tcPr>
            <w:tcW w:w="4785" w:type="dxa"/>
          </w:tcPr>
          <w:p w:rsidR="003013DB" w:rsidRPr="009113C3" w:rsidRDefault="003013DB" w:rsidP="00633B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понятием </w:t>
            </w:r>
            <w:r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сюита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; с</w:t>
            </w:r>
            <w:r w:rsid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музыкальными зарисовками для симфонического оркестра к </w:t>
            </w:r>
            <w:proofErr w:type="spellStart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спектаклю</w:t>
            </w:r>
            <w:proofErr w:type="gramStart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«Р</w:t>
            </w:r>
            <w:proofErr w:type="gramEnd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омео</w:t>
            </w:r>
            <w:proofErr w:type="spellEnd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и Джульетта».</w:t>
            </w:r>
          </w:p>
          <w:p w:rsidR="003013DB" w:rsidRPr="00633B7B" w:rsidRDefault="003013DB" w:rsidP="00633B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Научатся  </w:t>
            </w:r>
            <w:r w:rsidR="00633B7B"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образно воспринимать  му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зыкальные зарисовки</w:t>
            </w:r>
          </w:p>
        </w:tc>
      </w:tr>
      <w:tr w:rsidR="00AD38A8" w:rsidRPr="00633B7B" w:rsidTr="002B4487">
        <w:tc>
          <w:tcPr>
            <w:tcW w:w="9570" w:type="dxa"/>
            <w:gridSpan w:val="2"/>
          </w:tcPr>
          <w:p w:rsidR="00AD38A8" w:rsidRPr="00633B7B" w:rsidRDefault="00386F6D" w:rsidP="006F58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 К ДРАМАТИЧЕСКОМУ СПЕКТАКЛЮ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«РОМЕО И ДЖУЛЬЕТТА».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AD38A8" w:rsidRPr="00633B7B" w:rsidTr="003013DB">
        <w:tc>
          <w:tcPr>
            <w:tcW w:w="4785" w:type="dxa"/>
          </w:tcPr>
          <w:p w:rsidR="00AD38A8" w:rsidRPr="00633B7B" w:rsidRDefault="00386F6D" w:rsidP="006F58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Музыкальные образы героев симфонической сюиты</w:t>
            </w:r>
          </w:p>
        </w:tc>
        <w:tc>
          <w:tcPr>
            <w:tcW w:w="4785" w:type="dxa"/>
          </w:tcPr>
          <w:p w:rsidR="00AD38A8" w:rsidRPr="00633B7B" w:rsidRDefault="00386F6D" w:rsidP="00633B7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закономерности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приёмы развития музыки, особен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ности музыкальной драматургии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оперного спектакля; 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процессе интонационно-образно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го анализа взаимозависимость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взаимодействие происходящих 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нём явлений и событий.</w:t>
            </w:r>
          </w:p>
        </w:tc>
      </w:tr>
      <w:tr w:rsidR="00386F6D" w:rsidRPr="00633B7B" w:rsidTr="001C087B">
        <w:tc>
          <w:tcPr>
            <w:tcW w:w="9570" w:type="dxa"/>
            <w:gridSpan w:val="2"/>
          </w:tcPr>
          <w:p w:rsidR="00386F6D" w:rsidRPr="00633B7B" w:rsidRDefault="00386F6D" w:rsidP="006F58D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МУЗЫКА Э. ГРИГА К ДРАМЕГ.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</w:rPr>
              <w:t>ИБСЕНА «ПЕР ГЮНТ»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386F6D" w:rsidRPr="00633B7B" w:rsidTr="003013DB">
        <w:tc>
          <w:tcPr>
            <w:tcW w:w="4785" w:type="dxa"/>
          </w:tcPr>
          <w:p w:rsidR="00386F6D" w:rsidRPr="00633B7B" w:rsidRDefault="00386F6D" w:rsidP="00386F6D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драмой</w:t>
            </w:r>
          </w:p>
          <w:p w:rsidR="00386F6D" w:rsidRPr="00633B7B" w:rsidRDefault="00386F6D" w:rsidP="00386F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Г. Ибсена «Пер </w:t>
            </w: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».</w:t>
            </w:r>
          </w:p>
          <w:p w:rsidR="00386F6D" w:rsidRPr="00633B7B" w:rsidRDefault="00386F6D" w:rsidP="00386F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</w:t>
            </w:r>
          </w:p>
        </w:tc>
        <w:tc>
          <w:tcPr>
            <w:tcW w:w="4785" w:type="dxa"/>
          </w:tcPr>
          <w:p w:rsidR="00386F6D" w:rsidRPr="00633B7B" w:rsidRDefault="00386F6D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закономерности 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приёмы развития музыки, особенности музыкальной драматургии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оперного спектакля; </w:t>
            </w: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выявлять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процессе интонационно-образного анализа взаимозависимость взаимодействие происходящих в</w:t>
            </w:r>
            <w:r w:rsid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нём явлений и событий.</w:t>
            </w:r>
          </w:p>
        </w:tc>
      </w:tr>
      <w:tr w:rsidR="00386F6D" w:rsidRPr="00633B7B" w:rsidTr="00055973">
        <w:tc>
          <w:tcPr>
            <w:tcW w:w="9570" w:type="dxa"/>
            <w:gridSpan w:val="2"/>
          </w:tcPr>
          <w:p w:rsidR="00386F6D" w:rsidRPr="00633B7B" w:rsidRDefault="00386F6D" w:rsidP="00BA5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«ГОГОЛЬ-СЮИТА». ИЗ МУЗЫКИ К СПЕКТАКЛЮ «РЕВИЗСКАЯ СКАЗКА». ОБРАЗЫ «ГОГОЛЬ-СЮИТЫ» (1 </w:t>
            </w:r>
            <w:r w:rsidR="00BA5BE9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ч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386F6D" w:rsidRPr="00633B7B" w:rsidTr="003013DB">
        <w:tc>
          <w:tcPr>
            <w:tcW w:w="4785" w:type="dxa"/>
          </w:tcPr>
          <w:p w:rsidR="00386F6D" w:rsidRPr="009113C3" w:rsidRDefault="00386F6D" w:rsidP="00386F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Знакомство </w:t>
            </w:r>
          </w:p>
          <w:p w:rsidR="00386F6D" w:rsidRPr="009113C3" w:rsidRDefault="00386F6D" w:rsidP="00386F6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музыкой </w:t>
            </w:r>
          </w:p>
          <w:p w:rsidR="00386F6D" w:rsidRPr="00633B7B" w:rsidRDefault="00386F6D" w:rsidP="00386F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А. Г.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Шнитке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Полистилистика</w:t>
            </w:r>
            <w:proofErr w:type="spellEnd"/>
          </w:p>
        </w:tc>
        <w:tc>
          <w:tcPr>
            <w:tcW w:w="4785" w:type="dxa"/>
          </w:tcPr>
          <w:p w:rsidR="00386F6D" w:rsidRPr="009113C3" w:rsidRDefault="00386F6D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музыкальным творчеством А. </w:t>
            </w:r>
            <w:proofErr w:type="spellStart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Шнитке</w:t>
            </w:r>
            <w:proofErr w:type="spellEnd"/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;</w:t>
            </w:r>
            <w:r w:rsid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понятиями: </w:t>
            </w:r>
            <w:r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симфонический театр, оркестровые краски, фактура, композиция номеров.</w:t>
            </w:r>
          </w:p>
          <w:p w:rsidR="00386F6D" w:rsidRPr="009113C3" w:rsidRDefault="00386F6D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Научатся:</w:t>
            </w:r>
          </w:p>
          <w:p w:rsidR="00386F6D" w:rsidRPr="009113C3" w:rsidRDefault="00386F6D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образно воспринимать музыкальные зарисовки;</w:t>
            </w:r>
          </w:p>
          <w:p w:rsidR="00386F6D" w:rsidRPr="00633B7B" w:rsidRDefault="00386F6D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вдумчиво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перечитывать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Гоголя</w:t>
            </w:r>
            <w:proofErr w:type="spellEnd"/>
          </w:p>
        </w:tc>
      </w:tr>
      <w:tr w:rsidR="00386F6D" w:rsidRPr="00633B7B" w:rsidTr="0082026C">
        <w:tc>
          <w:tcPr>
            <w:tcW w:w="9570" w:type="dxa"/>
            <w:gridSpan w:val="2"/>
          </w:tcPr>
          <w:p w:rsidR="00386F6D" w:rsidRPr="00633B7B" w:rsidRDefault="00386F6D" w:rsidP="00386F6D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 В КИНО.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МУЗЫКА К ФИЛЬМУ «ВЛАСТЕЛИН КОЛЕЦ» (1 ч.)</w:t>
            </w:r>
          </w:p>
        </w:tc>
      </w:tr>
      <w:tr w:rsidR="00386F6D" w:rsidRPr="00633B7B" w:rsidTr="003013DB">
        <w:tc>
          <w:tcPr>
            <w:tcW w:w="4785" w:type="dxa"/>
          </w:tcPr>
          <w:p w:rsidR="00386F6D" w:rsidRPr="00633B7B" w:rsidRDefault="00386F6D" w:rsidP="00386F6D">
            <w:pPr>
              <w:autoSpaceDE w:val="0"/>
              <w:autoSpaceDN w:val="0"/>
              <w:adjustRightInd w:val="0"/>
              <w:spacing w:line="264" w:lineRule="auto"/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</w:pPr>
            <w:r w:rsidRPr="00633B7B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Роль музыки в кино и на телевидении</w:t>
            </w:r>
            <w:r w:rsidR="00616CEA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Роль </w:t>
            </w:r>
          </w:p>
          <w:p w:rsidR="00386F6D" w:rsidRPr="00633B7B" w:rsidRDefault="00386F6D" w:rsidP="00386F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4785" w:type="dxa"/>
          </w:tcPr>
          <w:p w:rsidR="00386F6D" w:rsidRPr="009113C3" w:rsidRDefault="00386F6D" w:rsidP="00616CEA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Углубление и расширение знаний об использовании музыкального фольклора профессиональными музыкантами.</w:t>
            </w:r>
          </w:p>
          <w:p w:rsidR="00386F6D" w:rsidRPr="009113C3" w:rsidRDefault="00386F6D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Научатся:</w:t>
            </w:r>
          </w:p>
          <w:p w:rsidR="00386F6D" w:rsidRPr="009113C3" w:rsidRDefault="00386F6D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передавать свои музыкальные впечатления в устной и письменной форме; </w:t>
            </w:r>
          </w:p>
          <w:p w:rsidR="00386F6D" w:rsidRPr="00616CEA" w:rsidRDefault="00386F6D" w:rsidP="00616CEA">
            <w:pPr>
              <w:spacing w:line="264" w:lineRule="auto"/>
              <w:jc w:val="both"/>
              <w:rPr>
                <w:rFonts w:ascii="Times New Roman" w:eastAsia="Calibri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творческую</w:t>
            </w:r>
            <w:proofErr w:type="spellEnd"/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инициативу</w:t>
            </w:r>
            <w:proofErr w:type="spellEnd"/>
          </w:p>
        </w:tc>
      </w:tr>
      <w:tr w:rsidR="00386F6D" w:rsidRPr="00633B7B" w:rsidTr="00EF729F">
        <w:tc>
          <w:tcPr>
            <w:tcW w:w="9570" w:type="dxa"/>
            <w:gridSpan w:val="2"/>
          </w:tcPr>
          <w:p w:rsidR="00386F6D" w:rsidRPr="00633B7B" w:rsidRDefault="005843F9" w:rsidP="00386F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 КОНЦЕРТНОМ ЗАЛЕ.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СИМФОНИЯ: ПРОШЛОЕ И НАСТОЯЩЕЕ</w:t>
            </w:r>
            <w:r w:rsidR="00BA5BE9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(1 ч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386F6D" w:rsidRPr="00633B7B" w:rsidTr="003013DB">
        <w:tc>
          <w:tcPr>
            <w:tcW w:w="4785" w:type="dxa"/>
          </w:tcPr>
          <w:p w:rsidR="005843F9" w:rsidRPr="009113C3" w:rsidRDefault="005843F9" w:rsidP="005843F9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Углубленное знакомство с музыкальным жанром – симфония. Строение симфонического произведения: четыре части, воплощающие разные стороны жизни человека. Симфония в творчестве великих композиторов: </w:t>
            </w:r>
          </w:p>
          <w:p w:rsidR="00386F6D" w:rsidRPr="00616CEA" w:rsidRDefault="005843F9" w:rsidP="005843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музыкальных образов симфонической музыки</w:t>
            </w:r>
          </w:p>
        </w:tc>
        <w:tc>
          <w:tcPr>
            <w:tcW w:w="4785" w:type="dxa"/>
          </w:tcPr>
          <w:p w:rsidR="005843F9" w:rsidRPr="009113C3" w:rsidRDefault="005843F9" w:rsidP="00616CEA">
            <w:pPr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Познакомятся</w:t>
            </w:r>
            <w:r w:rsidR="00616CEA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понятием </w:t>
            </w:r>
            <w:r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симфония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; с особенностями строения</w:t>
            </w:r>
            <w:r w:rsid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симфонии.</w:t>
            </w:r>
          </w:p>
          <w:p w:rsidR="005843F9" w:rsidRPr="009113C3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Научатся: </w:t>
            </w:r>
          </w:p>
          <w:p w:rsidR="005843F9" w:rsidRPr="009113C3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– хорошо разбираться в особенностях симфонии;</w:t>
            </w:r>
          </w:p>
          <w:p w:rsidR="00386F6D" w:rsidRPr="00616CEA" w:rsidRDefault="005843F9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– проводить интонационно-образный и сравнительный анализ</w:t>
            </w:r>
          </w:p>
        </w:tc>
      </w:tr>
      <w:tr w:rsidR="005843F9" w:rsidRPr="00633B7B" w:rsidTr="002E580C">
        <w:tc>
          <w:tcPr>
            <w:tcW w:w="9570" w:type="dxa"/>
            <w:gridSpan w:val="2"/>
          </w:tcPr>
          <w:p w:rsidR="005843F9" w:rsidRPr="00616CEA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КОНЦЕРТНОМ ЗАЛЕ. </w:t>
            </w:r>
            <w:r w:rsidRP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 8 («НЕОКОНЧЕННАЯ») Ф. ШУБЕРТА.</w:t>
            </w:r>
            <w:r w:rsidR="00BA5BE9" w:rsidRP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5843F9" w:rsidRPr="00633B7B" w:rsidTr="003013DB">
        <w:tc>
          <w:tcPr>
            <w:tcW w:w="4785" w:type="dxa"/>
          </w:tcPr>
          <w:p w:rsidR="005843F9" w:rsidRPr="00616CEA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Знакомство с симфонической картиной </w:t>
            </w:r>
            <w:r w:rsidRP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(«Неоконченная») Ф. Шуберта.</w:t>
            </w:r>
          </w:p>
          <w:p w:rsidR="005843F9" w:rsidRPr="00616CEA" w:rsidRDefault="005843F9" w:rsidP="005843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Живописность музыкальных образов симфонической картины</w:t>
            </w:r>
          </w:p>
        </w:tc>
        <w:tc>
          <w:tcPr>
            <w:tcW w:w="4785" w:type="dxa"/>
          </w:tcPr>
          <w:p w:rsidR="005843F9" w:rsidRPr="00616CEA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 понятием </w:t>
            </w:r>
            <w:r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симфония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; с особенностями строения</w:t>
            </w:r>
            <w:r w:rsid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симфонии</w:t>
            </w:r>
          </w:p>
          <w:p w:rsidR="005843F9" w:rsidRPr="009113C3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Научатся:</w:t>
            </w:r>
          </w:p>
          <w:p w:rsidR="00616CEA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– передавать свои музыкальные впечатления в устной и письменной форме;</w:t>
            </w:r>
          </w:p>
          <w:p w:rsidR="005843F9" w:rsidRPr="00616CEA" w:rsidRDefault="005843F9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проявлять творческую инициативу</w:t>
            </w:r>
          </w:p>
        </w:tc>
      </w:tr>
      <w:tr w:rsidR="005843F9" w:rsidRPr="00633B7B" w:rsidTr="007D415B">
        <w:tc>
          <w:tcPr>
            <w:tcW w:w="9570" w:type="dxa"/>
            <w:gridSpan w:val="2"/>
          </w:tcPr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 5 П. ЧАЙКОВСКОГО. СИМФОНИЯ № 1 («КЛАССИЧЕСКАЯ») С. ПРОКОФЬЕВА</w:t>
            </w:r>
            <w:r w:rsidR="00BA5BE9"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(1 ч.)</w:t>
            </w:r>
          </w:p>
        </w:tc>
      </w:tr>
      <w:tr w:rsidR="005843F9" w:rsidRPr="00633B7B" w:rsidTr="003013DB">
        <w:tc>
          <w:tcPr>
            <w:tcW w:w="4785" w:type="dxa"/>
          </w:tcPr>
          <w:p w:rsidR="005843F9" w:rsidRPr="00633B7B" w:rsidRDefault="005843F9" w:rsidP="005843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Знакомство с музыкой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П. Чайковского, С. Прокофьева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Музыкальные образы героев симфонической сюиты</w:t>
            </w:r>
          </w:p>
        </w:tc>
        <w:tc>
          <w:tcPr>
            <w:tcW w:w="4785" w:type="dxa"/>
          </w:tcPr>
          <w:p w:rsidR="00616CEA" w:rsidRDefault="005843F9" w:rsidP="0061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616CEA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представлением о стилевых чертах и особенностях музыки П.Чайковского и С.Прокофьева.</w:t>
            </w:r>
          </w:p>
          <w:p w:rsidR="005843F9" w:rsidRPr="00616CEA" w:rsidRDefault="005843F9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6C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6C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Задачи:</w:t>
            </w:r>
            <w:r w:rsidRPr="00616C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узнавать изученные музыкальные 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5843F9" w:rsidRPr="00633B7B" w:rsidTr="00754396">
        <w:tc>
          <w:tcPr>
            <w:tcW w:w="9570" w:type="dxa"/>
            <w:gridSpan w:val="2"/>
          </w:tcPr>
          <w:p w:rsidR="005843F9" w:rsidRPr="00633B7B" w:rsidRDefault="005843F9" w:rsidP="00BA5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33B7B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ОБОБЩАЮЩИЙ УРОК</w:t>
            </w:r>
            <w:r w:rsidR="00BA5BE9" w:rsidRPr="00633B7B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(</w:t>
            </w:r>
            <w:r w:rsidRPr="00633B7B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 xml:space="preserve">1 </w:t>
            </w:r>
            <w:r w:rsidR="00BA5BE9" w:rsidRPr="00633B7B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ч</w:t>
            </w:r>
            <w:r w:rsidRPr="00633B7B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5843F9" w:rsidRPr="00633B7B" w:rsidTr="003013DB">
        <w:tc>
          <w:tcPr>
            <w:tcW w:w="4785" w:type="dxa"/>
          </w:tcPr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Углубление понимания </w:t>
            </w: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разнообраз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-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функций музыкального искусства в жизни современного человека, общества.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Расширение представлений о </w:t>
            </w: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драматур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-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гии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сценических жанров (опера, балет,</w:t>
            </w:r>
            <w:proofErr w:type="gramEnd"/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мюзикл, рок-опера), жанров </w:t>
            </w: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инструмен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-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тальной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музыки (симфония), об </w:t>
            </w: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особен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-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proofErr w:type="spell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ностях</w:t>
            </w:r>
            <w:proofErr w:type="spell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музыки в кино, </w:t>
            </w:r>
            <w:proofErr w:type="gram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драматическом</w:t>
            </w:r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спектакле на основе интеграции </w:t>
            </w:r>
            <w:proofErr w:type="gramStart"/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5843F9" w:rsidRPr="00633B7B" w:rsidRDefault="005843F9" w:rsidP="005843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видов искусства.</w:t>
            </w:r>
          </w:p>
        </w:tc>
        <w:tc>
          <w:tcPr>
            <w:tcW w:w="4785" w:type="dxa"/>
          </w:tcPr>
          <w:p w:rsidR="005843F9" w:rsidRPr="00633B7B" w:rsidRDefault="005843F9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Развитие умений и навыков интонационно-образного, жанрово-стилевого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анализа музыкальных произведений в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процессе их восприятия и исполнения.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Углубление представлений 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 современ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ности шедевров музыкальной классики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русских и зарубежных композиторов.</w:t>
            </w:r>
          </w:p>
          <w:p w:rsidR="005843F9" w:rsidRPr="009113C3" w:rsidRDefault="005843F9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Знакомство с выдающимися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композито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рами,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исполнителями и исполнительски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ми коллективами</w:t>
            </w:r>
          </w:p>
        </w:tc>
      </w:tr>
      <w:tr w:rsidR="005843F9" w:rsidRPr="00633B7B" w:rsidTr="00975445">
        <w:tc>
          <w:tcPr>
            <w:tcW w:w="9570" w:type="dxa"/>
            <w:gridSpan w:val="2"/>
          </w:tcPr>
          <w:p w:rsidR="005843F9" w:rsidRPr="00633B7B" w:rsidRDefault="0078689D" w:rsidP="00BA5B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ТРА</w:t>
            </w:r>
            <w:r w:rsidR="00633B7B"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ДИЦИИ И НОВАТОРСТВО В МУЗЫКЕ (14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A5BE9"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5843F9" w:rsidRPr="00633B7B" w:rsidTr="005D5FC6">
        <w:tc>
          <w:tcPr>
            <w:tcW w:w="9570" w:type="dxa"/>
            <w:gridSpan w:val="2"/>
          </w:tcPr>
          <w:p w:rsidR="005843F9" w:rsidRPr="00633B7B" w:rsidRDefault="0078689D" w:rsidP="0078689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МУЗЫКАНТЫ — ИЗВЕЧНЫЕ МАГИ. И СНОВА В МУЗЫКАЛЬНОМ ТЕАТРЕ…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ОПЕРА «ПОРГИ И БЕСС» (ФРАГМЕНТЫ). ДЖ. ГЕРШВИН. (2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9113C3" w:rsidRDefault="0078689D" w:rsidP="005143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Знакомство с</w:t>
            </w:r>
            <w:r w:rsidRPr="00633B7B">
              <w:rPr>
                <w:rFonts w:ascii="Times New Roman" w:hAnsi="Times New Roman" w:cs="Times New Roman"/>
                <w:color w:val="000000"/>
              </w:rPr>
              <w:t> 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жизнью и творчеством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br/>
              <w:t>Дж. Гершвина.</w:t>
            </w:r>
          </w:p>
          <w:p w:rsidR="0078689D" w:rsidRPr="009113C3" w:rsidRDefault="0078689D" w:rsidP="005143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Дж. Гершвин – создатель американской национальной классики </w:t>
            </w:r>
            <w:r w:rsidRPr="00633B7B">
              <w:rPr>
                <w:rFonts w:ascii="Times New Roman" w:hAnsi="Times New Roman" w:cs="Times New Roman"/>
                <w:color w:val="000000"/>
              </w:rPr>
              <w:t>XX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века, первооткрыватель симфоджаза.</w:t>
            </w:r>
          </w:p>
          <w:p w:rsidR="0078689D" w:rsidRPr="009113C3" w:rsidRDefault="0078689D" w:rsidP="005143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«Порги и Бесс»</w:t>
            </w:r>
            <w:r w:rsidRPr="00633B7B">
              <w:rPr>
                <w:rFonts w:ascii="Times New Roman" w:hAnsi="Times New Roman" w:cs="Times New Roman"/>
                <w:color w:val="000000"/>
              </w:rPr>
              <w:t> 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– первая американская национальная опера</w:t>
            </w:r>
          </w:p>
        </w:tc>
        <w:tc>
          <w:tcPr>
            <w:tcW w:w="4785" w:type="dxa"/>
          </w:tcPr>
          <w:p w:rsidR="0078689D" w:rsidRPr="009113C3" w:rsidRDefault="0078689D" w:rsidP="00616C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lastRenderedPageBreak/>
              <w:t>Познакомятся</w:t>
            </w:r>
            <w:r w:rsidR="00616CEA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с понятиями:</w:t>
            </w:r>
            <w:r w:rsidR="00616CE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13C3">
              <w:rPr>
                <w:rFonts w:ascii="Times New Roman" w:hAnsi="Times New Roman" w:cs="Times New Roman"/>
                <w:iCs/>
                <w:color w:val="000000"/>
                <w:lang w:val="ru-RU"/>
              </w:rPr>
              <w:t>симфоджаз, джазовая музыка, мюзикл, рапсодия, блюз</w:t>
            </w:r>
            <w:r w:rsidRPr="009113C3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.</w:t>
            </w:r>
          </w:p>
          <w:p w:rsidR="0078689D" w:rsidRPr="00633B7B" w:rsidRDefault="0078689D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Узнают </w:t>
            </w: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принципы музыкальных сцен драматургии </w:t>
            </w:r>
            <w:r w:rsidRPr="00616CEA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(контраст</w:t>
            </w: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78689D" w:rsidP="007868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ПОРТРЕТЫ ВЕЛИКИХ ИСПОЛНИТЕЛЕЙ.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ЕЛЕНА ОБРАЗЦОВА ОПЕРА «КАРМЕН»(2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9113C3" w:rsidRDefault="0078689D" w:rsidP="007868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Знакомство с оперой Ж. Бизе «Кармен». </w:t>
            </w:r>
          </w:p>
          <w:p w:rsidR="0078689D" w:rsidRPr="00633B7B" w:rsidRDefault="0078689D" w:rsidP="0078689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«Кармен»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4785" w:type="dxa"/>
          </w:tcPr>
          <w:p w:rsidR="0078689D" w:rsidRPr="009113C3" w:rsidRDefault="0078689D" w:rsidP="00616C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Познакомятся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616CE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понятиями: </w:t>
            </w:r>
            <w:r w:rsidRPr="009113C3">
              <w:rPr>
                <w:rFonts w:ascii="Times New Roman" w:hAnsi="Times New Roman" w:cs="Times New Roman"/>
                <w:iCs/>
                <w:color w:val="000000"/>
                <w:lang w:val="ru-RU"/>
              </w:rPr>
              <w:t>увертюра, ариозо, колорит, хабанера, сегидилья, речитатив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8689D" w:rsidRPr="00633B7B" w:rsidRDefault="0078689D" w:rsidP="00616C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</w:t>
            </w: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определять кульминационный момент оперы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78689D" w:rsidP="007868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ПОРТРЕТЫ ВЕЛИКИХ ИСПОЛНИТЕЛЕЙ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МАЙЯ ПЛИСЕЦКАЯ БАЛЕТ «КАРМЕН-СЮИТА» (2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633B7B" w:rsidRDefault="0078689D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балетом Р. К. Щедрина «Кармен-сюита». Новое прочтение оперы Ж. Бизе.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Драматургия</w:t>
            </w:r>
            <w:proofErr w:type="spellEnd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балета</w:t>
            </w:r>
            <w:proofErr w:type="spellEnd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образы</w:t>
            </w:r>
            <w:proofErr w:type="spellEnd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B7B">
              <w:rPr>
                <w:rFonts w:ascii="Times New Roman" w:hAnsi="Times New Roman"/>
                <w:color w:val="00000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4785" w:type="dxa"/>
          </w:tcPr>
          <w:p w:rsidR="00616CEA" w:rsidRDefault="0078689D" w:rsidP="00616C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Познакомятся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364F58" w:rsidRPr="00616CE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 xml:space="preserve">понятиями: </w:t>
            </w:r>
            <w:r w:rsidRPr="009113C3">
              <w:rPr>
                <w:rFonts w:ascii="Times New Roman" w:hAnsi="Times New Roman" w:cs="Times New Roman"/>
                <w:iCs/>
                <w:color w:val="000000"/>
                <w:lang w:val="ru-RU"/>
              </w:rPr>
              <w:t>сюита, транскрипция.</w:t>
            </w:r>
            <w:r w:rsidR="00616CEA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</w:p>
          <w:p w:rsidR="0078689D" w:rsidRPr="009113C3" w:rsidRDefault="0078689D" w:rsidP="00616C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Научатся:</w:t>
            </w:r>
          </w:p>
          <w:p w:rsidR="0078689D" w:rsidRPr="009113C3" w:rsidRDefault="0078689D" w:rsidP="00616C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113C3">
              <w:rPr>
                <w:rFonts w:ascii="Times New Roman" w:hAnsi="Times New Roman" w:cs="Times New Roman"/>
                <w:color w:val="000000"/>
                <w:lang w:val="ru-RU"/>
              </w:rPr>
              <w:t>– анализировать составляющие средства музыкальной выразительности;</w:t>
            </w:r>
          </w:p>
          <w:p w:rsidR="0078689D" w:rsidRPr="00633B7B" w:rsidRDefault="0078689D" w:rsidP="00616C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называть полные имена композитора Р. К. Щедрина и балерины М. М. Плисецкой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364F58" w:rsidP="00364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СОВРЕМЕННЫЙ МУЗЫКАЛЬНЫЙ ТЕАТР.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ВЕЛИКИЕ МЮЗИКЛЫ МИРА. КЛАССИКА В СОВРЕМЕННОЙ ОБРАБОТКЕ (2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Взаимодействие слова, музыки, сценического действия, хореографии</w:t>
            </w:r>
          </w:p>
        </w:tc>
        <w:tc>
          <w:tcPr>
            <w:tcW w:w="4785" w:type="dxa"/>
          </w:tcPr>
          <w:p w:rsidR="00616CEA" w:rsidRDefault="00364F58" w:rsidP="00616CEA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 популярными хитами из мюзиклов и </w:t>
            </w:r>
            <w:r w:rsidRP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классикой</w:t>
            </w:r>
            <w:r w:rsid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в совре</w:t>
            </w:r>
            <w:r w:rsidRPr="00616CE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менной обработке</w:t>
            </w:r>
          </w:p>
          <w:p w:rsidR="0078689D" w:rsidRPr="00633B7B" w:rsidRDefault="00364F58" w:rsidP="0061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: определять национальный колорит народной музыки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364F58" w:rsidP="00364F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КОНЦЕРТНОМ ЗАЛЕ.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№7 («ЛЕНИНГРАДСКАЯ») (ФРАГМЕНТЫ). Д. ШОСТАКОВИЧ. ЛИТЕРАТУРНЫЕ СТРАНИЦЫ. «ПИСЬМО КБОГУ» НЕИЗВЕСТНОГО СОЛДАТА (2 ч.)</w:t>
            </w:r>
          </w:p>
        </w:tc>
      </w:tr>
      <w:tr w:rsidR="0078689D" w:rsidRPr="00633B7B" w:rsidTr="003013DB">
        <w:tc>
          <w:tcPr>
            <w:tcW w:w="4785" w:type="dxa"/>
          </w:tcPr>
          <w:p w:rsidR="00364F58" w:rsidRPr="00633B7B" w:rsidRDefault="00364F58" w:rsidP="00364F58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Знакомство с симфонической картиной </w:t>
            </w:r>
            <w:r w:rsidRPr="00633B7B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№7 («Ленинградская») Д. Шостаковича.</w:t>
            </w:r>
          </w:p>
          <w:p w:rsidR="0078689D" w:rsidRPr="00633B7B" w:rsidRDefault="00364F58" w:rsidP="00364F5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Живописность музыкальных образов симфонической картины</w:t>
            </w:r>
          </w:p>
        </w:tc>
        <w:tc>
          <w:tcPr>
            <w:tcW w:w="4785" w:type="dxa"/>
          </w:tcPr>
          <w:p w:rsidR="00616CEA" w:rsidRDefault="00364F58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понятиями:</w:t>
            </w: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импрессионизм, программная музыка, симфоническая картина</w:t>
            </w:r>
            <w:r w:rsidR="00616CEA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364F58" w:rsidRPr="009113C3" w:rsidRDefault="00364F58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Научатся:</w:t>
            </w:r>
          </w:p>
          <w:p w:rsidR="00364F58" w:rsidRPr="009113C3" w:rsidRDefault="00364F58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– определять форму пьесы;</w:t>
            </w:r>
          </w:p>
          <w:p w:rsidR="0078689D" w:rsidRPr="00633B7B" w:rsidRDefault="00364F58" w:rsidP="00616CEA">
            <w:pPr>
              <w:tabs>
                <w:tab w:val="left" w:pos="1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– выявлять связи в средствах выразительности музыки и </w:t>
            </w: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МУЗЫКА В ХРАМОВОМ СИНТЕЗЕ ИСКУССТВ (1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основе профессиональной музыки лежат народные истоки. Сходство и различие художественного воплощения образов фресковой живописи в музыке</w:t>
            </w:r>
          </w:p>
        </w:tc>
        <w:tc>
          <w:tcPr>
            <w:tcW w:w="4785" w:type="dxa"/>
          </w:tcPr>
          <w:p w:rsidR="00364F58" w:rsidRPr="009113C3" w:rsidRDefault="00364F58" w:rsidP="00616CE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Познакомятся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местом и значением колокольных звонов в жизни человека. </w:t>
            </w: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Узнают,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как называется праздничный колокольный перезвон.</w:t>
            </w:r>
          </w:p>
          <w:p w:rsidR="0078689D" w:rsidRPr="00633B7B" w:rsidRDefault="00364F58" w:rsidP="00616CE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CEA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Научатся</w:t>
            </w: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проводить интонационно-образный анализ музыки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НЕИЗВЕСТНЫЙ Г.СВИРИДОВ: ПЕСНОПЕНИЯ И МОЛИТВЫ (1 ч.)</w:t>
            </w:r>
          </w:p>
        </w:tc>
      </w:tr>
      <w:tr w:rsidR="0078689D" w:rsidRPr="00633B7B" w:rsidTr="003013DB">
        <w:tc>
          <w:tcPr>
            <w:tcW w:w="4785" w:type="dxa"/>
          </w:tcPr>
          <w:p w:rsidR="00364F58" w:rsidRPr="009113C3" w:rsidRDefault="00364F58" w:rsidP="00364F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Значимость музыки в 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песнопениях и молитвах</w:t>
            </w: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национальное своеобразие музыки </w:t>
            </w:r>
          </w:p>
          <w:p w:rsidR="00364F58" w:rsidRPr="009113C3" w:rsidRDefault="00364F58" w:rsidP="00364F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 творчестве русского </w:t>
            </w:r>
          </w:p>
          <w:p w:rsidR="0078689D" w:rsidRPr="00633B7B" w:rsidRDefault="00364F58" w:rsidP="00364F58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(Г. В. Свиридов)</w:t>
            </w:r>
          </w:p>
        </w:tc>
        <w:tc>
          <w:tcPr>
            <w:tcW w:w="4785" w:type="dxa"/>
          </w:tcPr>
          <w:p w:rsidR="0078689D" w:rsidRPr="00616CEA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Узнают, </w:t>
            </w:r>
            <w:r w:rsidRP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благодаря музыке появились многие произведения литературы.</w:t>
            </w:r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Познакомятся</w:t>
            </w:r>
            <w:proofErr w:type="spellEnd"/>
            <w:r w:rsidRPr="00616C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16C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proofErr w:type="spellEnd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событиями</w:t>
            </w:r>
            <w:proofErr w:type="spellEnd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EA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композиторов</w:t>
            </w:r>
            <w:proofErr w:type="spellEnd"/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</w:rPr>
              <w:t>МУЗЫКАЛЬНЫЕ ЗАВЕЩАНИЯ ПОТОМКАМ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ч.)</w:t>
            </w:r>
          </w:p>
        </w:tc>
      </w:tr>
      <w:tr w:rsidR="0078689D" w:rsidRPr="00633B7B" w:rsidTr="003013DB">
        <w:tc>
          <w:tcPr>
            <w:tcW w:w="4785" w:type="dxa"/>
          </w:tcPr>
          <w:p w:rsidR="0078689D" w:rsidRPr="00633B7B" w:rsidRDefault="00364F58" w:rsidP="003013D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B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симфоническим фрагментом для</w:t>
            </w:r>
            <w:r w:rsidRPr="00633B7B">
              <w:rPr>
                <w:rFonts w:ascii="Times New Roman" w:hAnsi="Times New Roman"/>
                <w:sz w:val="24"/>
                <w:szCs w:val="24"/>
              </w:rPr>
              <w:t> 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оркестра "</w:t>
            </w:r>
            <w:proofErr w:type="spellStart"/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>Гейлигенштадтское</w:t>
            </w:r>
            <w:proofErr w:type="spellEnd"/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B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завещание Бетховена" (2008)</w:t>
            </w:r>
          </w:p>
        </w:tc>
        <w:tc>
          <w:tcPr>
            <w:tcW w:w="4785" w:type="dxa"/>
          </w:tcPr>
          <w:p w:rsidR="00364F58" w:rsidRPr="009113C3" w:rsidRDefault="00364F58" w:rsidP="00364F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Научатся:</w:t>
            </w:r>
          </w:p>
          <w:p w:rsidR="00364F58" w:rsidRPr="009113C3" w:rsidRDefault="00364F58" w:rsidP="00364F5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передавать свои музыкальные впечатления в устной и письменной форме; </w:t>
            </w:r>
          </w:p>
          <w:p w:rsidR="0078689D" w:rsidRPr="00633B7B" w:rsidRDefault="00364F58" w:rsidP="00364F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6C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проявлять творческую инициативу</w:t>
            </w:r>
          </w:p>
        </w:tc>
      </w:tr>
      <w:tr w:rsidR="00633B7B" w:rsidRPr="00633B7B" w:rsidTr="006A3B79">
        <w:tc>
          <w:tcPr>
            <w:tcW w:w="9570" w:type="dxa"/>
            <w:gridSpan w:val="2"/>
          </w:tcPr>
          <w:p w:rsidR="00633B7B" w:rsidRPr="00633B7B" w:rsidRDefault="00633B7B" w:rsidP="0037402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33B7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ИССЛЕДОВАТЕЛЬСКИЙ ПРОЕКТ (</w:t>
            </w:r>
            <w:r w:rsidR="0037402D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>3</w:t>
            </w:r>
            <w:r w:rsidRPr="00633B7B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78689D" w:rsidRPr="00633B7B" w:rsidTr="003013DB">
        <w:tc>
          <w:tcPr>
            <w:tcW w:w="9570" w:type="dxa"/>
            <w:gridSpan w:val="2"/>
          </w:tcPr>
          <w:p w:rsidR="0078689D" w:rsidRPr="00633B7B" w:rsidRDefault="0078689D" w:rsidP="00364F5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ПРОМЕЖУТОЧНАЯ АТТЕСТАЦИЯ (1 ч.)</w:t>
            </w:r>
          </w:p>
        </w:tc>
      </w:tr>
    </w:tbl>
    <w:p w:rsidR="003D0B63" w:rsidRDefault="003D0B63" w:rsidP="003D0B6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3D0B63" w:rsidRDefault="003D0B63" w:rsidP="003D0B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546">
        <w:rPr>
          <w:rFonts w:ascii="Times New Roman" w:eastAsia="Times New Roman" w:hAnsi="Times New Roman"/>
          <w:b/>
          <w:sz w:val="24"/>
          <w:szCs w:val="24"/>
        </w:rPr>
        <w:t>Календарно-темат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ическое планирование по музыке 8 </w:t>
      </w:r>
      <w:r w:rsidRPr="00F83546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3D0B63" w:rsidRDefault="003D0B63" w:rsidP="00364F5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3963"/>
        <w:gridCol w:w="2693"/>
        <w:gridCol w:w="1205"/>
        <w:gridCol w:w="1205"/>
      </w:tblGrid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71141D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63" w:type="dxa"/>
          </w:tcPr>
          <w:p w:rsidR="003D0B63" w:rsidRPr="00F8354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1141D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3D0B63" w:rsidRPr="00F83546" w:rsidRDefault="003D0B63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05" w:type="dxa"/>
          </w:tcPr>
          <w:p w:rsidR="003D0B63" w:rsidRPr="00F8354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по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05" w:type="dxa"/>
          </w:tcPr>
          <w:p w:rsidR="003D0B63" w:rsidRPr="00F8354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Фактич</w:t>
            </w:r>
            <w:proofErr w:type="spellEnd"/>
            <w:r w:rsidRPr="00F8354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F83546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3" w:type="dxa"/>
          </w:tcPr>
          <w:p w:rsidR="003D0B63" w:rsidRPr="0071141D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Классика в нашей жизни</w:t>
            </w:r>
          </w:p>
        </w:tc>
        <w:tc>
          <w:tcPr>
            <w:tcW w:w="2693" w:type="dxa"/>
          </w:tcPr>
          <w:p w:rsidR="00FB741A" w:rsidRPr="00F83546" w:rsidRDefault="00FB741A" w:rsidP="00FB74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585CB6" w:rsidRDefault="00FB741A" w:rsidP="00FB74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585C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6-7</w:t>
            </w:r>
          </w:p>
        </w:tc>
        <w:tc>
          <w:tcPr>
            <w:tcW w:w="1205" w:type="dxa"/>
          </w:tcPr>
          <w:p w:rsidR="003D0B63" w:rsidRPr="00F8354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D0B63" w:rsidRPr="00F8354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3" w:type="dxa"/>
          </w:tcPr>
          <w:p w:rsidR="003D0B63" w:rsidRPr="003D0B63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музыкальном</w:t>
            </w:r>
            <w:r w:rsidR="003D0B63"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театре. Опера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585CB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CB6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1205" w:type="dxa"/>
          </w:tcPr>
          <w:p w:rsidR="003D0B63" w:rsidRPr="00585CB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585CB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3" w:type="dxa"/>
          </w:tcPr>
          <w:p w:rsidR="003D0B63" w:rsidRPr="00585CB6" w:rsidRDefault="00FB741A" w:rsidP="00633B7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</w:t>
            </w:r>
            <w:r w:rsidR="00633B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нязь И</w:t>
            </w: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горь»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585CB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CB6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10-17</w:t>
            </w:r>
          </w:p>
        </w:tc>
        <w:tc>
          <w:tcPr>
            <w:tcW w:w="1205" w:type="dxa"/>
          </w:tcPr>
          <w:p w:rsidR="003D0B63" w:rsidRPr="00585CB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585CB6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музыкальном театре. Балет</w:t>
            </w:r>
            <w:r w:rsidR="003D0B63"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«Я</w:t>
            </w: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рославна»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585CB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CB6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18-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="003D0B63"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Мюзикл. Рок-опера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FB741A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CB6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26-27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="003D0B63"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Мюзикл. Рок-опера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6F0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26-27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3" w:type="dxa"/>
          </w:tcPr>
          <w:p w:rsidR="003D0B63" w:rsidRPr="00FB741A" w:rsidRDefault="00FB741A" w:rsidP="00BA5B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="003D0B63" w:rsidRPr="003D0B6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Рок-опера «</w:t>
            </w:r>
            <w:r w:rsidR="00BA5BE9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реступление и наказание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28-31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3C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 музыкальном театре.</w:t>
            </w:r>
            <w:r w:rsidR="003D0B63" w:rsidRPr="003D0B6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Мюзикл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Ромео и Д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жульетта: от ненависти до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любви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32-35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3" w:type="dxa"/>
          </w:tcPr>
          <w:p w:rsidR="003D0B63" w:rsidRPr="009113C3" w:rsidRDefault="00FB741A" w:rsidP="005143B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Музыка к драматическому спектаклю</w:t>
            </w:r>
            <w:r w:rsidR="003D0B63"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Ромео и Д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жульетта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3D0B63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36-39</w:t>
            </w: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3D0B63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3" w:type="dxa"/>
          </w:tcPr>
          <w:p w:rsidR="003D0B63" w:rsidRPr="009113C3" w:rsidRDefault="00FB741A" w:rsidP="005143B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Музыка к драматическому спектаклю</w:t>
            </w:r>
            <w:r w:rsidR="003D0B63"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Ромео и Д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жульетта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36-39</w:t>
            </w: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63" w:type="dxa"/>
          </w:tcPr>
          <w:p w:rsidR="003D0B63" w:rsidRPr="003D0B63" w:rsidRDefault="006F0B9B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Музыка Э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. Грига к драме</w:t>
            </w:r>
            <w:r w:rsid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. Ибсена 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FB741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Пер </w:t>
            </w:r>
            <w:proofErr w:type="spellStart"/>
            <w:r w:rsidR="00FB741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юнт</w:t>
            </w:r>
            <w:proofErr w:type="spellEnd"/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3D0B63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9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40-43</w:t>
            </w: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3D0B63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63" w:type="dxa"/>
          </w:tcPr>
          <w:p w:rsidR="003D0B63" w:rsidRPr="003D0B63" w:rsidRDefault="003D0B63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Гоголь-сюита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». 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Из музыки к спектаклю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ревизская сказка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. Образы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FB741A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Г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оголь-сюиты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44-47</w:t>
            </w: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3D0B63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63" w:type="dxa"/>
          </w:tcPr>
          <w:p w:rsidR="003D0B63" w:rsidRPr="003D0B63" w:rsidRDefault="00FB741A" w:rsidP="00BA5BE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 в кино.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Музыка к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фильму 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BA5BE9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ластелин колец</w:t>
            </w:r>
            <w:r w:rsidR="003D0B63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48-51</w:t>
            </w: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3D0B63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концертном зале.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Симфония: прошлое и настоящее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52-53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63" w:type="dxa"/>
          </w:tcPr>
          <w:p w:rsidR="003D0B63" w:rsidRPr="00FB741A" w:rsidRDefault="003D0B63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</w:t>
            </w:r>
            <w:r w:rsidR="00FB741A"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концертном зале. 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 8 (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«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неоконченная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</w:t>
            </w:r>
            <w:r w:rsidR="00FB741A"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) ф. Шуберта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6F0B9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6F0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0C58">
              <w:rPr>
                <w:rFonts w:ascii="Times New Roman" w:hAnsi="Times New Roman"/>
                <w:sz w:val="24"/>
                <w:szCs w:val="24"/>
                <w:lang w:val="ru-RU"/>
              </w:rPr>
              <w:t>54-55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3" w:type="dxa"/>
          </w:tcPr>
          <w:p w:rsidR="003D0B63" w:rsidRPr="00FB741A" w:rsidRDefault="00FB741A" w:rsidP="00F10C5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Симфония № 5 п. Чайковского. Симфония № 1 («классическая») </w:t>
            </w:r>
            <w:r w:rsidR="00F10C58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. Прокофьева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F10C58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C58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F10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56-59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FB741A">
        <w:trPr>
          <w:trHeight w:val="296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63" w:type="dxa"/>
          </w:tcPr>
          <w:p w:rsidR="003D0B63" w:rsidRPr="00F10C58" w:rsidRDefault="00FB741A" w:rsidP="00FB74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10C58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F10C58"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  <w:t>щающий урок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F10C58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C58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F10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60-61</w:t>
            </w:r>
          </w:p>
        </w:tc>
        <w:tc>
          <w:tcPr>
            <w:tcW w:w="1205" w:type="dxa"/>
          </w:tcPr>
          <w:p w:rsidR="003D0B63" w:rsidRPr="00F10C58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10C58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3D0B63" w:rsidRPr="00F83546" w:rsidTr="005143B4">
        <w:trPr>
          <w:trHeight w:val="587"/>
        </w:trPr>
        <w:tc>
          <w:tcPr>
            <w:tcW w:w="540" w:type="dxa"/>
          </w:tcPr>
          <w:p w:rsidR="003D0B63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63" w:type="dxa"/>
          </w:tcPr>
          <w:p w:rsidR="003D0B63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Музыканты — извечные маги. И снова в музыкальном театре…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опера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Порги и </w:t>
            </w:r>
            <w:proofErr w:type="spellStart"/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Б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есс</w:t>
            </w:r>
            <w:proofErr w:type="spellEnd"/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 (фрагменты). Дж. Гершвин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3D0B63" w:rsidRPr="00032530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032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64-73</w:t>
            </w: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3D0B63" w:rsidRPr="00FB741A" w:rsidRDefault="003D0B63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63" w:type="dxa"/>
          </w:tcPr>
          <w:p w:rsidR="00FB741A" w:rsidRPr="00FB741A" w:rsidRDefault="00FB741A" w:rsidP="00FB74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Музыканты — извечные маги. И снова в музыкальном театре…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опера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Порги и </w:t>
            </w:r>
            <w:proofErr w:type="spellStart"/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Б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есс</w:t>
            </w:r>
            <w:proofErr w:type="spellEnd"/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» (фрагменты). Дж. Гершвин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032530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530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032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64-73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Портреты великих исполнителей.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Елена Образцова опера «К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армен»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32530">
              <w:rPr>
                <w:rFonts w:ascii="Times New Roman" w:hAnsi="Times New Roman"/>
                <w:sz w:val="24"/>
                <w:szCs w:val="24"/>
                <w:lang w:val="ru-RU"/>
              </w:rPr>
              <w:t>Учебни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74-81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63" w:type="dxa"/>
          </w:tcPr>
          <w:p w:rsidR="00FB741A" w:rsidRPr="00FB741A" w:rsidRDefault="00FB741A" w:rsidP="00FB74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Портреты великих исполнителей.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Елена О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бразцова опера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К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армен»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74-81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Портреты великих исполнителей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Майя Плисецкая балет «К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армен-сюита»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82-91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63" w:type="dxa"/>
          </w:tcPr>
          <w:p w:rsidR="00FB741A" w:rsidRPr="00FB741A" w:rsidRDefault="00FB741A" w:rsidP="00FB74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Портреты великих исполнителей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М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айя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лисецкая балет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К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армен-сюита»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82-91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63" w:type="dxa"/>
          </w:tcPr>
          <w:p w:rsidR="00FB741A" w:rsidRPr="001447BB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Современный музыкальный театр.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Великие мюзиклы мира. Классика в современной обработке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92-97</w:t>
            </w:r>
          </w:p>
        </w:tc>
        <w:tc>
          <w:tcPr>
            <w:tcW w:w="1205" w:type="dxa"/>
          </w:tcPr>
          <w:p w:rsidR="00FB741A" w:rsidRPr="001447BB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1447BB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3" w:type="dxa"/>
          </w:tcPr>
          <w:p w:rsidR="00FB741A" w:rsidRPr="001447BB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Современный музыкальный театр.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Великие мюзиклы мира. Классика в современной обработке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92-97</w:t>
            </w:r>
          </w:p>
        </w:tc>
        <w:tc>
          <w:tcPr>
            <w:tcW w:w="1205" w:type="dxa"/>
          </w:tcPr>
          <w:p w:rsidR="00FB741A" w:rsidRPr="001447BB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1447BB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концертном зале.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№7 («ленинградская») (фрагменты). Д. Шостакович. Литературные страницы.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исьмо к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богу» неизвестного солдата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98-103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концертном зале.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Симфония №7 («ленинградская») (фрагменты). Д. Шостакович. Литературные страницы. «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П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исьмо к</w:t>
            </w:r>
            <w:r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 xml:space="preserve"> </w:t>
            </w:r>
            <w:r w:rsidRPr="003D0B63">
              <w:rPr>
                <w:rFonts w:ascii="Times New Roman" w:eastAsia="NewtonCSanPin-Regular" w:hAnsi="Times New Roman"/>
                <w:sz w:val="24"/>
                <w:szCs w:val="24"/>
                <w:lang w:val="ru-RU"/>
              </w:rPr>
              <w:t>богу» неизвестного солдата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98-103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/>
              </w:rPr>
              <w:t>Музыка в храмовом синтезе искусств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FB741A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104-109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63" w:type="dxa"/>
          </w:tcPr>
          <w:p w:rsidR="00FB741A" w:rsidRPr="00FB741A" w:rsidRDefault="00FB741A" w:rsidP="00FB74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Неизвестный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С</w:t>
            </w:r>
            <w:r w:rsidRPr="003D0B63">
              <w:rPr>
                <w:rFonts w:ascii="Times New Roman" w:hAnsi="Times New Roman"/>
                <w:sz w:val="24"/>
                <w:szCs w:val="24"/>
                <w:lang w:val="ru-RU"/>
              </w:rPr>
              <w:t>виридов: песнопения и молитвы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110-115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завещания потомкам</w:t>
            </w:r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FB741A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116-119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6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Музыкальные </w:t>
            </w:r>
            <w:proofErr w:type="spellStart"/>
            <w:r w:rsidRPr="001447BB">
              <w:rPr>
                <w:rFonts w:ascii="Times New Roman" w:hAnsi="Times New Roman"/>
                <w:sz w:val="24"/>
                <w:szCs w:val="24"/>
                <w:lang w:val="ru-RU"/>
              </w:rPr>
              <w:t>завеща</w:t>
            </w:r>
            <w:r w:rsidRPr="003D0B6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D0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B63">
              <w:rPr>
                <w:rFonts w:ascii="Times New Roman" w:hAnsi="Times New Roman"/>
                <w:sz w:val="24"/>
                <w:szCs w:val="24"/>
              </w:rPr>
              <w:t>потомкам</w:t>
            </w:r>
            <w:proofErr w:type="spellEnd"/>
          </w:p>
        </w:tc>
        <w:tc>
          <w:tcPr>
            <w:tcW w:w="2693" w:type="dxa"/>
          </w:tcPr>
          <w:p w:rsidR="00585CB6" w:rsidRPr="00F83546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54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 обобщение полученных на уроке знаний.</w:t>
            </w:r>
          </w:p>
          <w:p w:rsidR="00FB741A" w:rsidRPr="001447BB" w:rsidRDefault="00585CB6" w:rsidP="00585C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83546">
              <w:rPr>
                <w:rFonts w:ascii="Times New Roman" w:hAnsi="Times New Roman"/>
                <w:sz w:val="24"/>
                <w:szCs w:val="24"/>
              </w:rPr>
              <w:t>.</w:t>
            </w:r>
            <w:r w:rsidR="001447BB">
              <w:rPr>
                <w:rFonts w:ascii="Times New Roman" w:hAnsi="Times New Roman"/>
                <w:sz w:val="24"/>
                <w:szCs w:val="24"/>
                <w:lang w:val="ru-RU"/>
              </w:rPr>
              <w:t>116-119</w:t>
            </w: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41A" w:rsidRPr="00F83546" w:rsidTr="005143B4">
        <w:trPr>
          <w:trHeight w:val="587"/>
        </w:trPr>
        <w:tc>
          <w:tcPr>
            <w:tcW w:w="540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3" w:type="dxa"/>
          </w:tcPr>
          <w:p w:rsidR="00FB741A" w:rsidRPr="00616CEA" w:rsidRDefault="00616CEA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Исследовательский проект</w:t>
            </w:r>
          </w:p>
        </w:tc>
        <w:tc>
          <w:tcPr>
            <w:tcW w:w="2693" w:type="dxa"/>
          </w:tcPr>
          <w:p w:rsidR="00FB741A" w:rsidRPr="00FB741A" w:rsidRDefault="00FB741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B741A" w:rsidRPr="00FB741A" w:rsidRDefault="00FB741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16CEA" w:rsidRPr="00F83546" w:rsidTr="005143B4">
        <w:trPr>
          <w:trHeight w:val="587"/>
        </w:trPr>
        <w:tc>
          <w:tcPr>
            <w:tcW w:w="540" w:type="dxa"/>
          </w:tcPr>
          <w:p w:rsidR="00616CEA" w:rsidRPr="00616CEA" w:rsidRDefault="00616CE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63" w:type="dxa"/>
          </w:tcPr>
          <w:p w:rsidR="00616CEA" w:rsidRPr="003D0B63" w:rsidRDefault="00616CE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Исследовательский проект</w:t>
            </w:r>
          </w:p>
        </w:tc>
        <w:tc>
          <w:tcPr>
            <w:tcW w:w="2693" w:type="dxa"/>
          </w:tcPr>
          <w:p w:rsidR="00616CEA" w:rsidRPr="00FB741A" w:rsidRDefault="00616CE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16CEA" w:rsidRPr="00FB741A" w:rsidRDefault="00616CE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16CEA" w:rsidRPr="00FB741A" w:rsidRDefault="00616CE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7402D" w:rsidRPr="00F83546" w:rsidTr="005143B4">
        <w:trPr>
          <w:trHeight w:val="587"/>
        </w:trPr>
        <w:tc>
          <w:tcPr>
            <w:tcW w:w="540" w:type="dxa"/>
          </w:tcPr>
          <w:p w:rsidR="0037402D" w:rsidRDefault="0037402D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63" w:type="dxa"/>
          </w:tcPr>
          <w:p w:rsidR="0037402D" w:rsidRDefault="0037402D" w:rsidP="005143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Исследовательский проект</w:t>
            </w:r>
          </w:p>
        </w:tc>
        <w:tc>
          <w:tcPr>
            <w:tcW w:w="2693" w:type="dxa"/>
          </w:tcPr>
          <w:p w:rsidR="0037402D" w:rsidRPr="00FB741A" w:rsidRDefault="0037402D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7402D" w:rsidRPr="00FB741A" w:rsidRDefault="0037402D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7402D" w:rsidRPr="00FB741A" w:rsidRDefault="0037402D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16CEA" w:rsidRPr="00F83546" w:rsidTr="005143B4">
        <w:trPr>
          <w:trHeight w:val="587"/>
        </w:trPr>
        <w:tc>
          <w:tcPr>
            <w:tcW w:w="540" w:type="dxa"/>
          </w:tcPr>
          <w:p w:rsidR="00616CEA" w:rsidRPr="00616CEA" w:rsidRDefault="0037402D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63" w:type="dxa"/>
          </w:tcPr>
          <w:p w:rsidR="00616CEA" w:rsidRPr="003D0B63" w:rsidRDefault="00616CE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B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616CEA" w:rsidRPr="00FB741A" w:rsidRDefault="00616CEA" w:rsidP="00514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16CEA" w:rsidRPr="00FB741A" w:rsidRDefault="00616CE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616CEA" w:rsidRPr="00FB741A" w:rsidRDefault="00616CEA" w:rsidP="005143B4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633610" w:rsidRDefault="0037402D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7402D" w:rsidRDefault="0037402D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Темы исследовательских проектов</w:t>
      </w:r>
      <w:r w:rsidR="0030696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06967" w:rsidRDefault="00306967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5807" w:rsidRPr="00175831" w:rsidRDefault="00175831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История Отечества в музыкальных памятниках.</w:t>
      </w:r>
    </w:p>
    <w:p w:rsidR="00175831" w:rsidRDefault="00175831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75831">
        <w:rPr>
          <w:rFonts w:ascii="Times New Roman" w:eastAsia="Times New Roman" w:hAnsi="Times New Roman"/>
          <w:sz w:val="24"/>
          <w:szCs w:val="24"/>
          <w:lang w:val="ru-RU"/>
        </w:rPr>
        <w:t>Известные интерпретации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75831">
        <w:rPr>
          <w:rFonts w:ascii="Times New Roman" w:eastAsia="Times New Roman" w:hAnsi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75831">
        <w:rPr>
          <w:rFonts w:ascii="Times New Roman" w:eastAsia="Times New Roman" w:hAnsi="Times New Roman"/>
          <w:sz w:val="24"/>
          <w:szCs w:val="24"/>
          <w:lang w:val="ru-RU"/>
        </w:rPr>
        <w:t>интерпретаторы классической музыки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75831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Музыка и религия: обретение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вечного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Современная популярная музыка: любимые исполнители.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Композиторы «читают» литературную классику.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Музыка мира: диалог культур.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Музыкальная фонотека нашей семьи: вкусы и предпочтения.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Музыка в моей семье.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Музыкальные традиции моей семьи.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Народные праздники в нашем селе.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Дом культуры – культурный центр села.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Музыка в организации досуга молодежи села.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Мои любимые музыкальные фильмы.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Знаменитые исполнители / композиторы ЕАО.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 чем рассказали нам старые пластинки.</w:t>
      </w:r>
    </w:p>
    <w:p w:rsidR="00306967" w:rsidRDefault="00306967" w:rsidP="00175831">
      <w:pPr>
        <w:pStyle w:val="ad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Песни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которые пели бабушки и дедушки.</w:t>
      </w:r>
    </w:p>
    <w:p w:rsidR="00306967" w:rsidRDefault="00306967" w:rsidP="00306967">
      <w:pPr>
        <w:pStyle w:val="ad"/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06967" w:rsidRDefault="00306967" w:rsidP="00306967">
      <w:pPr>
        <w:pStyle w:val="ad"/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06967" w:rsidRPr="00175831" w:rsidRDefault="00306967" w:rsidP="00306967">
      <w:pPr>
        <w:pStyle w:val="ad"/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E4C08" w:rsidRPr="008473CF" w:rsidRDefault="00DE4C08" w:rsidP="00DE4C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73CF">
        <w:rPr>
          <w:rFonts w:ascii="Times New Roman" w:eastAsia="Times New Roman" w:hAnsi="Times New Roman"/>
          <w:b/>
          <w:sz w:val="24"/>
          <w:szCs w:val="24"/>
        </w:rPr>
        <w:t>Список научно-методического обеспечения.</w:t>
      </w:r>
    </w:p>
    <w:p w:rsidR="00DE4C08" w:rsidRPr="008473CF" w:rsidRDefault="00DE4C08" w:rsidP="00DE4C0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73CF">
        <w:rPr>
          <w:rFonts w:ascii="Times New Roman" w:eastAsia="Times New Roman" w:hAnsi="Times New Roman"/>
          <w:b/>
          <w:sz w:val="24"/>
          <w:szCs w:val="24"/>
        </w:rPr>
        <w:t>Учебно-ме</w:t>
      </w:r>
      <w:r w:rsidR="00312F36">
        <w:rPr>
          <w:rFonts w:ascii="Times New Roman" w:eastAsia="Times New Roman" w:hAnsi="Times New Roman"/>
          <w:b/>
          <w:sz w:val="24"/>
          <w:szCs w:val="24"/>
        </w:rPr>
        <w:t>тодический комплект «Музыка 5-7</w:t>
      </w:r>
      <w:r w:rsidRPr="008473CF">
        <w:rPr>
          <w:rFonts w:ascii="Times New Roman" w:eastAsia="Times New Roman" w:hAnsi="Times New Roman"/>
          <w:b/>
          <w:sz w:val="24"/>
          <w:szCs w:val="24"/>
        </w:rPr>
        <w:t xml:space="preserve"> классы» авторов Г.П.Сергеевой, Е.Д.Критской:</w:t>
      </w:r>
    </w:p>
    <w:p w:rsidR="00DE4C08" w:rsidRPr="008473CF" w:rsidRDefault="00DE4C08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«Музыка 5-</w:t>
      </w:r>
      <w:r w:rsidRPr="008473CF">
        <w:rPr>
          <w:rFonts w:ascii="Times New Roman" w:eastAsia="Times New Roman" w:hAnsi="Times New Roman"/>
          <w:sz w:val="24"/>
          <w:szCs w:val="24"/>
        </w:rPr>
        <w:t>7классы. Искусство 8-9 классы», М., Просвещение, 201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473CF">
        <w:rPr>
          <w:rFonts w:ascii="Times New Roman" w:eastAsia="Times New Roman" w:hAnsi="Times New Roman"/>
          <w:sz w:val="24"/>
          <w:szCs w:val="24"/>
        </w:rPr>
        <w:t>г.</w:t>
      </w:r>
    </w:p>
    <w:p w:rsidR="00DE4C08" w:rsidRPr="008473CF" w:rsidRDefault="00DE4C08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473CF">
        <w:rPr>
          <w:rFonts w:ascii="Times New Roman" w:eastAsia="Times New Roman" w:hAnsi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DE4C08" w:rsidRPr="008473CF" w:rsidRDefault="00DE4C08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473CF">
        <w:rPr>
          <w:rFonts w:ascii="Times New Roman" w:eastAsia="Times New Roman" w:hAnsi="Times New Roman"/>
          <w:sz w:val="24"/>
          <w:szCs w:val="24"/>
        </w:rPr>
        <w:t>«Хрестоматия музыкального материала к учебнику «Музыка.  5 класс», М., Просвещение, 2004г</w:t>
      </w:r>
    </w:p>
    <w:p w:rsidR="00DE4C08" w:rsidRPr="00CF0A13" w:rsidRDefault="00E27C4D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Г.П. Сергеева «Музыка. 1-7</w:t>
      </w:r>
      <w:r w:rsidR="00DE4C08" w:rsidRPr="008473CF">
        <w:rPr>
          <w:rFonts w:ascii="Times New Roman" w:eastAsia="Times New Roman" w:hAnsi="Times New Roman"/>
          <w:sz w:val="24"/>
          <w:szCs w:val="24"/>
        </w:rPr>
        <w:t xml:space="preserve"> класс» фонохрестоматия. </w:t>
      </w:r>
      <w:r w:rsidR="00DE4C08" w:rsidRPr="00CF0A13">
        <w:rPr>
          <w:rFonts w:ascii="Times New Roman" w:eastAsia="Times New Roman" w:hAnsi="Times New Roman"/>
          <w:sz w:val="24"/>
          <w:szCs w:val="24"/>
        </w:rPr>
        <w:t>1 С</w:t>
      </w:r>
      <w:r w:rsidR="00DE4C08" w:rsidRPr="008473CF">
        <w:rPr>
          <w:rFonts w:ascii="Times New Roman" w:eastAsia="Times New Roman" w:hAnsi="Times New Roman"/>
          <w:sz w:val="24"/>
          <w:szCs w:val="24"/>
        </w:rPr>
        <w:t>D</w:t>
      </w:r>
      <w:r w:rsidR="00DE4C08" w:rsidRPr="00CF0A1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E4C08" w:rsidRPr="00CF0A13">
        <w:rPr>
          <w:rFonts w:ascii="Times New Roman" w:eastAsia="Times New Roman" w:hAnsi="Times New Roman"/>
          <w:sz w:val="24"/>
          <w:szCs w:val="24"/>
        </w:rPr>
        <w:t>М</w:t>
      </w:r>
      <w:proofErr w:type="gramStart"/>
      <w:r w:rsidR="00DE4C08" w:rsidRPr="00CF0A1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="00DE4C08" w:rsidRPr="00CF0A13">
        <w:rPr>
          <w:rFonts w:ascii="Times New Roman" w:eastAsia="Times New Roman" w:hAnsi="Times New Roman"/>
          <w:sz w:val="24"/>
          <w:szCs w:val="24"/>
        </w:rPr>
        <w:t>росвещение</w:t>
      </w:r>
      <w:proofErr w:type="spellEnd"/>
      <w:r w:rsidR="00DE4C08" w:rsidRPr="00CF0A13">
        <w:rPr>
          <w:rFonts w:ascii="Times New Roman" w:eastAsia="Times New Roman" w:hAnsi="Times New Roman"/>
          <w:sz w:val="24"/>
          <w:szCs w:val="24"/>
        </w:rPr>
        <w:t xml:space="preserve">, 2009 г. </w:t>
      </w:r>
    </w:p>
    <w:p w:rsidR="00DE4C08" w:rsidRPr="008473CF" w:rsidRDefault="00DE4C08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8473CF">
        <w:rPr>
          <w:rFonts w:ascii="Times New Roman" w:eastAsia="Times New Roman" w:hAnsi="Times New Roman"/>
          <w:sz w:val="24"/>
          <w:szCs w:val="24"/>
        </w:rPr>
        <w:t xml:space="preserve">чебник «Музыка. </w:t>
      </w:r>
      <w:r>
        <w:rPr>
          <w:rFonts w:ascii="Times New Roman" w:eastAsia="Times New Roman" w:hAnsi="Times New Roman"/>
          <w:sz w:val="24"/>
          <w:szCs w:val="24"/>
        </w:rPr>
        <w:t>5 класс», М.,  Просвещение, 2015</w:t>
      </w:r>
      <w:r w:rsidRPr="008473CF">
        <w:rPr>
          <w:rFonts w:ascii="Times New Roman" w:eastAsia="Times New Roman" w:hAnsi="Times New Roman"/>
          <w:sz w:val="24"/>
          <w:szCs w:val="24"/>
        </w:rPr>
        <w:t>г.</w:t>
      </w:r>
    </w:p>
    <w:p w:rsidR="00E27C4D" w:rsidRPr="008473CF" w:rsidRDefault="00E27C4D" w:rsidP="00E27C4D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8473CF">
        <w:rPr>
          <w:rFonts w:ascii="Times New Roman" w:eastAsia="Times New Roman" w:hAnsi="Times New Roman"/>
          <w:sz w:val="24"/>
          <w:szCs w:val="24"/>
        </w:rPr>
        <w:t xml:space="preserve">чебник «Музыка. </w:t>
      </w:r>
      <w:r>
        <w:rPr>
          <w:rFonts w:ascii="Times New Roman" w:eastAsia="Times New Roman" w:hAnsi="Times New Roman"/>
          <w:sz w:val="24"/>
          <w:szCs w:val="24"/>
        </w:rPr>
        <w:t>6 класс», М.,  Просвещение, 2015</w:t>
      </w:r>
      <w:r w:rsidRPr="008473CF">
        <w:rPr>
          <w:rFonts w:ascii="Times New Roman" w:eastAsia="Times New Roman" w:hAnsi="Times New Roman"/>
          <w:sz w:val="24"/>
          <w:szCs w:val="24"/>
        </w:rPr>
        <w:t>г.</w:t>
      </w:r>
    </w:p>
    <w:p w:rsidR="00DE4C08" w:rsidRDefault="00E27C4D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27C4D">
        <w:rPr>
          <w:rFonts w:ascii="Times New Roman" w:eastAsia="Times New Roman" w:hAnsi="Times New Roman"/>
          <w:sz w:val="24"/>
          <w:szCs w:val="24"/>
        </w:rPr>
        <w:t>Учебник «Музыка. 7 класс», М.,  Просвещение, 2015 г.</w:t>
      </w:r>
    </w:p>
    <w:p w:rsidR="00E27C4D" w:rsidRPr="00E27C4D" w:rsidRDefault="0037402D" w:rsidP="00DE4C08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Учебное пособие для общеобразовательных учреждений «Музыка 8 класс», М., Просвещение, 2017 г.</w:t>
      </w:r>
    </w:p>
    <w:p w:rsidR="00DE4C08" w:rsidRPr="00463713" w:rsidRDefault="00DE4C08" w:rsidP="00DE4C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71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>1. Федеральная целевая программа развития образования на 2011-2015  гг. http://mon.gov.ru/press/news/8286.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2011.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 xml:space="preserve">3. Фундаментальное ядро содержания общего образования. /Под ред. В.В. Козлова, А.М. </w:t>
      </w:r>
      <w:proofErr w:type="spellStart"/>
      <w:r w:rsidRPr="00463713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463713">
        <w:rPr>
          <w:rFonts w:ascii="Times New Roman" w:hAnsi="Times New Roman"/>
          <w:sz w:val="24"/>
          <w:szCs w:val="24"/>
        </w:rPr>
        <w:t>. – М.: Просвещение, 2011.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>5. Примерная основная образовательная программа образовательного учреждения. Основная школа. – М.: Просвещение, 2011.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>6. Примерные программы по учебным предметам.  Искусство.  5–9 классы. – М.: Просвещение, 2011.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13">
        <w:rPr>
          <w:rFonts w:ascii="Times New Roman" w:hAnsi="Times New Roman"/>
          <w:sz w:val="24"/>
          <w:szCs w:val="24"/>
        </w:rPr>
        <w:t xml:space="preserve">7. Формирование универсальных учебных действий в основной школе: от действия к мысли. Система заданий /под </w:t>
      </w:r>
      <w:proofErr w:type="spellStart"/>
      <w:r w:rsidRPr="00463713">
        <w:rPr>
          <w:rFonts w:ascii="Times New Roman" w:hAnsi="Times New Roman"/>
          <w:sz w:val="24"/>
          <w:szCs w:val="24"/>
        </w:rPr>
        <w:t>ред.А.Г</w:t>
      </w:r>
      <w:proofErr w:type="spellEnd"/>
      <w:r w:rsidRPr="004637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3713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463713">
        <w:rPr>
          <w:rFonts w:ascii="Times New Roman" w:hAnsi="Times New Roman"/>
          <w:sz w:val="24"/>
          <w:szCs w:val="24"/>
        </w:rPr>
        <w:t>. – М.: Просвещение, 2010.</w:t>
      </w:r>
    </w:p>
    <w:p w:rsidR="00DE4C08" w:rsidRPr="00463713" w:rsidRDefault="00DE4C08" w:rsidP="00DE4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463713">
        <w:rPr>
          <w:rFonts w:ascii="Times New Roman" w:hAnsi="Times New Roman"/>
          <w:sz w:val="24"/>
          <w:szCs w:val="24"/>
        </w:rPr>
        <w:t xml:space="preserve">. 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DE4C08" w:rsidRPr="00DE4C08" w:rsidRDefault="00DE4C08" w:rsidP="00DE4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Алексеева Л.Л. Музыка. Планируемые результаты. Система заданий.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r w:rsidR="00514A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 – М.: Просвещение, 2013.</w:t>
      </w:r>
      <w:r w:rsidR="00411F0B">
        <w:rPr>
          <w:rFonts w:ascii="Times New Roman" w:hAnsi="Times New Roman" w:cs="Times New Roman"/>
          <w:sz w:val="24"/>
          <w:szCs w:val="24"/>
        </w:rPr>
        <w:t>,</w:t>
      </w:r>
    </w:p>
    <w:p w:rsidR="00DE4C08" w:rsidRPr="00463713" w:rsidRDefault="00DE4C08" w:rsidP="00DE4C08">
      <w:pPr>
        <w:spacing w:after="0"/>
        <w:rPr>
          <w:sz w:val="24"/>
          <w:szCs w:val="24"/>
        </w:rPr>
      </w:pPr>
    </w:p>
    <w:p w:rsidR="00DE4C08" w:rsidRPr="00463713" w:rsidRDefault="00DE4C08" w:rsidP="00DE4C08">
      <w:pPr>
        <w:spacing w:after="0"/>
        <w:rPr>
          <w:sz w:val="24"/>
          <w:szCs w:val="24"/>
        </w:rPr>
      </w:pPr>
    </w:p>
    <w:p w:rsidR="00DE4C08" w:rsidRPr="00463713" w:rsidRDefault="00DE4C08" w:rsidP="00DE4C08">
      <w:pPr>
        <w:spacing w:after="0"/>
        <w:rPr>
          <w:sz w:val="24"/>
          <w:szCs w:val="24"/>
        </w:rPr>
      </w:pPr>
    </w:p>
    <w:p w:rsidR="00DE4C08" w:rsidRPr="00463713" w:rsidRDefault="00DE4C08" w:rsidP="00DE4C08">
      <w:pPr>
        <w:rPr>
          <w:sz w:val="24"/>
          <w:szCs w:val="24"/>
        </w:rPr>
      </w:pPr>
    </w:p>
    <w:p w:rsidR="00DE4C08" w:rsidRDefault="00DE4C08"/>
    <w:sectPr w:rsidR="00DE4C08" w:rsidSect="00514A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DA5A88"/>
    <w:multiLevelType w:val="hybridMultilevel"/>
    <w:tmpl w:val="53D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22C61"/>
    <w:multiLevelType w:val="hybridMultilevel"/>
    <w:tmpl w:val="A1FCBAE4"/>
    <w:lvl w:ilvl="0" w:tplc="22AA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F7AFA"/>
    <w:multiLevelType w:val="hybridMultilevel"/>
    <w:tmpl w:val="CF5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D5FF8"/>
    <w:multiLevelType w:val="hybridMultilevel"/>
    <w:tmpl w:val="DD5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E7396"/>
    <w:multiLevelType w:val="hybridMultilevel"/>
    <w:tmpl w:val="6A1E6F90"/>
    <w:lvl w:ilvl="0" w:tplc="669E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779D"/>
    <w:multiLevelType w:val="hybridMultilevel"/>
    <w:tmpl w:val="9DEE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97663"/>
    <w:multiLevelType w:val="hybridMultilevel"/>
    <w:tmpl w:val="D44E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AB3E6F"/>
    <w:multiLevelType w:val="hybridMultilevel"/>
    <w:tmpl w:val="03F2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D51CD"/>
    <w:multiLevelType w:val="hybridMultilevel"/>
    <w:tmpl w:val="7E2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F160B"/>
    <w:multiLevelType w:val="hybridMultilevel"/>
    <w:tmpl w:val="29D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D31DA"/>
    <w:multiLevelType w:val="hybridMultilevel"/>
    <w:tmpl w:val="A59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B667DF"/>
    <w:multiLevelType w:val="hybridMultilevel"/>
    <w:tmpl w:val="838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66EDD"/>
    <w:multiLevelType w:val="hybridMultilevel"/>
    <w:tmpl w:val="35B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34A76"/>
    <w:multiLevelType w:val="hybridMultilevel"/>
    <w:tmpl w:val="1DF6DC56"/>
    <w:lvl w:ilvl="0" w:tplc="FBA6D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A66155"/>
    <w:multiLevelType w:val="hybridMultilevel"/>
    <w:tmpl w:val="C026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F0978"/>
    <w:multiLevelType w:val="multilevel"/>
    <w:tmpl w:val="F92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549D9"/>
    <w:multiLevelType w:val="hybridMultilevel"/>
    <w:tmpl w:val="B234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583BA2"/>
    <w:multiLevelType w:val="hybridMultilevel"/>
    <w:tmpl w:val="5BB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5A37A9"/>
    <w:multiLevelType w:val="hybridMultilevel"/>
    <w:tmpl w:val="0D9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E2526"/>
    <w:multiLevelType w:val="hybridMultilevel"/>
    <w:tmpl w:val="4B462148"/>
    <w:lvl w:ilvl="0" w:tplc="CCAEE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3C717E"/>
    <w:multiLevelType w:val="hybridMultilevel"/>
    <w:tmpl w:val="2E06E4E0"/>
    <w:lvl w:ilvl="0" w:tplc="1070DC9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041EC5"/>
    <w:multiLevelType w:val="hybridMultilevel"/>
    <w:tmpl w:val="6E7C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3F6B7E"/>
    <w:multiLevelType w:val="hybridMultilevel"/>
    <w:tmpl w:val="066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522B7"/>
    <w:multiLevelType w:val="hybridMultilevel"/>
    <w:tmpl w:val="E88A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004017"/>
    <w:multiLevelType w:val="hybridMultilevel"/>
    <w:tmpl w:val="B558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07B92"/>
    <w:multiLevelType w:val="hybridMultilevel"/>
    <w:tmpl w:val="51B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5A45A9"/>
    <w:multiLevelType w:val="hybridMultilevel"/>
    <w:tmpl w:val="EDB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8"/>
  </w:num>
  <w:num w:numId="5">
    <w:abstractNumId w:val="14"/>
  </w:num>
  <w:num w:numId="6">
    <w:abstractNumId w:val="22"/>
  </w:num>
  <w:num w:numId="7">
    <w:abstractNumId w:val="18"/>
  </w:num>
  <w:num w:numId="8">
    <w:abstractNumId w:val="29"/>
  </w:num>
  <w:num w:numId="9">
    <w:abstractNumId w:val="30"/>
  </w:num>
  <w:num w:numId="10">
    <w:abstractNumId w:val="7"/>
  </w:num>
  <w:num w:numId="11">
    <w:abstractNumId w:val="25"/>
  </w:num>
  <w:num w:numId="12">
    <w:abstractNumId w:val="5"/>
  </w:num>
  <w:num w:numId="13">
    <w:abstractNumId w:val="10"/>
  </w:num>
  <w:num w:numId="14">
    <w:abstractNumId w:val="16"/>
  </w:num>
  <w:num w:numId="15">
    <w:abstractNumId w:val="32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27"/>
  </w:num>
  <w:num w:numId="21">
    <w:abstractNumId w:val="26"/>
  </w:num>
  <w:num w:numId="22">
    <w:abstractNumId w:val="2"/>
  </w:num>
  <w:num w:numId="23">
    <w:abstractNumId w:val="1"/>
  </w:num>
  <w:num w:numId="24">
    <w:abstractNumId w:val="13"/>
  </w:num>
  <w:num w:numId="25">
    <w:abstractNumId w:val="23"/>
  </w:num>
  <w:num w:numId="26">
    <w:abstractNumId w:val="15"/>
  </w:num>
  <w:num w:numId="27">
    <w:abstractNumId w:val="4"/>
  </w:num>
  <w:num w:numId="28">
    <w:abstractNumId w:val="24"/>
  </w:num>
  <w:num w:numId="29">
    <w:abstractNumId w:val="9"/>
  </w:num>
  <w:num w:numId="30">
    <w:abstractNumId w:val="8"/>
  </w:num>
  <w:num w:numId="31">
    <w:abstractNumId w:val="21"/>
  </w:num>
  <w:num w:numId="32">
    <w:abstractNumId w:val="31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3F6"/>
    <w:rsid w:val="000135B3"/>
    <w:rsid w:val="00032530"/>
    <w:rsid w:val="00083068"/>
    <w:rsid w:val="000A2FEA"/>
    <w:rsid w:val="000B7682"/>
    <w:rsid w:val="001228E3"/>
    <w:rsid w:val="001447BB"/>
    <w:rsid w:val="00150778"/>
    <w:rsid w:val="00170AF4"/>
    <w:rsid w:val="00171902"/>
    <w:rsid w:val="00175831"/>
    <w:rsid w:val="001B02A7"/>
    <w:rsid w:val="001C00C2"/>
    <w:rsid w:val="001D465E"/>
    <w:rsid w:val="001E7DBF"/>
    <w:rsid w:val="00206E06"/>
    <w:rsid w:val="002604F3"/>
    <w:rsid w:val="00283B46"/>
    <w:rsid w:val="00284160"/>
    <w:rsid w:val="00284D62"/>
    <w:rsid w:val="002A7D35"/>
    <w:rsid w:val="003013DB"/>
    <w:rsid w:val="00306967"/>
    <w:rsid w:val="00312F36"/>
    <w:rsid w:val="00321A9D"/>
    <w:rsid w:val="00327F8D"/>
    <w:rsid w:val="0035041A"/>
    <w:rsid w:val="00364F58"/>
    <w:rsid w:val="0037402D"/>
    <w:rsid w:val="00386F6D"/>
    <w:rsid w:val="003A259C"/>
    <w:rsid w:val="003A6F61"/>
    <w:rsid w:val="003B5807"/>
    <w:rsid w:val="003C666E"/>
    <w:rsid w:val="003D0B63"/>
    <w:rsid w:val="003F54B1"/>
    <w:rsid w:val="00401D3F"/>
    <w:rsid w:val="004030BE"/>
    <w:rsid w:val="00411F0B"/>
    <w:rsid w:val="004220C4"/>
    <w:rsid w:val="00476C8C"/>
    <w:rsid w:val="004D243F"/>
    <w:rsid w:val="004D278A"/>
    <w:rsid w:val="00514A77"/>
    <w:rsid w:val="005843F9"/>
    <w:rsid w:val="00585CB6"/>
    <w:rsid w:val="00592393"/>
    <w:rsid w:val="005D0EEE"/>
    <w:rsid w:val="005E7479"/>
    <w:rsid w:val="005F11C6"/>
    <w:rsid w:val="00616CEA"/>
    <w:rsid w:val="006237AD"/>
    <w:rsid w:val="00633610"/>
    <w:rsid w:val="00633B7B"/>
    <w:rsid w:val="00642D1F"/>
    <w:rsid w:val="00675B0B"/>
    <w:rsid w:val="006B4F63"/>
    <w:rsid w:val="006E10DC"/>
    <w:rsid w:val="006F0B9B"/>
    <w:rsid w:val="006F58DA"/>
    <w:rsid w:val="0071141D"/>
    <w:rsid w:val="00722D33"/>
    <w:rsid w:val="00745A71"/>
    <w:rsid w:val="00770587"/>
    <w:rsid w:val="00785890"/>
    <w:rsid w:val="0078689D"/>
    <w:rsid w:val="007A3276"/>
    <w:rsid w:val="007D1665"/>
    <w:rsid w:val="00800218"/>
    <w:rsid w:val="008105FB"/>
    <w:rsid w:val="0085602B"/>
    <w:rsid w:val="00863344"/>
    <w:rsid w:val="00863F31"/>
    <w:rsid w:val="00864584"/>
    <w:rsid w:val="008819F2"/>
    <w:rsid w:val="0089417D"/>
    <w:rsid w:val="008963E8"/>
    <w:rsid w:val="008A1BDB"/>
    <w:rsid w:val="008C398C"/>
    <w:rsid w:val="009113C3"/>
    <w:rsid w:val="00915705"/>
    <w:rsid w:val="009203F6"/>
    <w:rsid w:val="00933EA1"/>
    <w:rsid w:val="00943330"/>
    <w:rsid w:val="00951C42"/>
    <w:rsid w:val="00960631"/>
    <w:rsid w:val="00983D51"/>
    <w:rsid w:val="00995EF8"/>
    <w:rsid w:val="009A39B6"/>
    <w:rsid w:val="009B073E"/>
    <w:rsid w:val="00A13BFC"/>
    <w:rsid w:val="00A25847"/>
    <w:rsid w:val="00A56C66"/>
    <w:rsid w:val="00A77EC4"/>
    <w:rsid w:val="00A95551"/>
    <w:rsid w:val="00AD38A8"/>
    <w:rsid w:val="00AF28CB"/>
    <w:rsid w:val="00B04111"/>
    <w:rsid w:val="00B051B0"/>
    <w:rsid w:val="00B66471"/>
    <w:rsid w:val="00B832E4"/>
    <w:rsid w:val="00B8482F"/>
    <w:rsid w:val="00B970C9"/>
    <w:rsid w:val="00BA5BE9"/>
    <w:rsid w:val="00BA5F68"/>
    <w:rsid w:val="00BC62FD"/>
    <w:rsid w:val="00BC6B1A"/>
    <w:rsid w:val="00BE1FF7"/>
    <w:rsid w:val="00C25218"/>
    <w:rsid w:val="00C7617E"/>
    <w:rsid w:val="00CA0BF5"/>
    <w:rsid w:val="00CD687C"/>
    <w:rsid w:val="00D10728"/>
    <w:rsid w:val="00D166AD"/>
    <w:rsid w:val="00D6376E"/>
    <w:rsid w:val="00D97DDF"/>
    <w:rsid w:val="00DE4C08"/>
    <w:rsid w:val="00DF1C5E"/>
    <w:rsid w:val="00E11390"/>
    <w:rsid w:val="00E27C4D"/>
    <w:rsid w:val="00EC2A0E"/>
    <w:rsid w:val="00EE2993"/>
    <w:rsid w:val="00F04165"/>
    <w:rsid w:val="00F10C58"/>
    <w:rsid w:val="00F763C9"/>
    <w:rsid w:val="00F82E58"/>
    <w:rsid w:val="00F83546"/>
    <w:rsid w:val="00F928B0"/>
    <w:rsid w:val="00F94243"/>
    <w:rsid w:val="00FB741A"/>
    <w:rsid w:val="00FC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6"/>
  </w:style>
  <w:style w:type="paragraph" w:styleId="1">
    <w:name w:val="heading 1"/>
    <w:basedOn w:val="a"/>
    <w:next w:val="a"/>
    <w:link w:val="10"/>
    <w:uiPriority w:val="9"/>
    <w:qFormat/>
    <w:rsid w:val="00920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0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0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3F6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F6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9203F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203F6"/>
    <w:rPr>
      <w:rFonts w:asciiTheme="majorHAnsi" w:eastAsiaTheme="majorEastAsia" w:hAnsiTheme="majorHAnsi" w:cstheme="majorBidi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203F6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203F6"/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203F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203F6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203F6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203F6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numbering" w:customStyle="1" w:styleId="11">
    <w:name w:val="Нет списка1"/>
    <w:next w:val="a2"/>
    <w:semiHidden/>
    <w:rsid w:val="009203F6"/>
  </w:style>
  <w:style w:type="table" w:styleId="a3">
    <w:name w:val="Table Grid"/>
    <w:basedOn w:val="a1"/>
    <w:uiPriority w:val="59"/>
    <w:rsid w:val="009203F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9203F6"/>
    <w:pPr>
      <w:ind w:left="720"/>
      <w:contextualSpacing/>
    </w:pPr>
    <w:rPr>
      <w:rFonts w:eastAsia="Times New Roman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9203F6"/>
    <w:pPr>
      <w:spacing w:after="0" w:line="240" w:lineRule="auto"/>
    </w:pPr>
    <w:rPr>
      <w:lang w:val="en-US" w:eastAsia="en-US" w:bidi="en-US"/>
    </w:rPr>
  </w:style>
  <w:style w:type="paragraph" w:styleId="a6">
    <w:name w:val="caption"/>
    <w:basedOn w:val="a"/>
    <w:next w:val="a"/>
    <w:uiPriority w:val="35"/>
    <w:semiHidden/>
    <w:unhideWhenUsed/>
    <w:rsid w:val="009203F6"/>
    <w:rPr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920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9203F6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920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9203F6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9203F6"/>
    <w:rPr>
      <w:b/>
      <w:bCs/>
    </w:rPr>
  </w:style>
  <w:style w:type="character" w:styleId="ac">
    <w:name w:val="Emphasis"/>
    <w:uiPriority w:val="20"/>
    <w:qFormat/>
    <w:rsid w:val="009203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5">
    <w:name w:val="Без интервала Знак"/>
    <w:basedOn w:val="a0"/>
    <w:link w:val="a4"/>
    <w:uiPriority w:val="1"/>
    <w:rsid w:val="009203F6"/>
    <w:rPr>
      <w:lang w:val="en-US" w:eastAsia="en-US" w:bidi="en-US"/>
    </w:rPr>
  </w:style>
  <w:style w:type="paragraph" w:styleId="ad">
    <w:name w:val="List Paragraph"/>
    <w:basedOn w:val="a"/>
    <w:uiPriority w:val="34"/>
    <w:qFormat/>
    <w:rsid w:val="009203F6"/>
    <w:pPr>
      <w:ind w:left="72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03F6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203F6"/>
    <w:rPr>
      <w:i/>
      <w:iCs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920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9203F6"/>
    <w:rPr>
      <w:b/>
      <w:bCs/>
      <w:i/>
      <w:iCs/>
      <w:lang w:val="en-US" w:eastAsia="en-US" w:bidi="en-US"/>
    </w:rPr>
  </w:style>
  <w:style w:type="character" w:styleId="af0">
    <w:name w:val="Subtle Emphasis"/>
    <w:uiPriority w:val="19"/>
    <w:qFormat/>
    <w:rsid w:val="009203F6"/>
    <w:rPr>
      <w:i/>
      <w:iCs/>
    </w:rPr>
  </w:style>
  <w:style w:type="character" w:styleId="af1">
    <w:name w:val="Intense Emphasis"/>
    <w:uiPriority w:val="21"/>
    <w:qFormat/>
    <w:rsid w:val="009203F6"/>
    <w:rPr>
      <w:b/>
      <w:bCs/>
    </w:rPr>
  </w:style>
  <w:style w:type="character" w:styleId="af2">
    <w:name w:val="Subtle Reference"/>
    <w:uiPriority w:val="31"/>
    <w:qFormat/>
    <w:rsid w:val="009203F6"/>
    <w:rPr>
      <w:smallCaps/>
    </w:rPr>
  </w:style>
  <w:style w:type="character" w:styleId="af3">
    <w:name w:val="Intense Reference"/>
    <w:uiPriority w:val="32"/>
    <w:qFormat/>
    <w:rsid w:val="009203F6"/>
    <w:rPr>
      <w:smallCaps/>
      <w:spacing w:val="5"/>
      <w:u w:val="single"/>
    </w:rPr>
  </w:style>
  <w:style w:type="character" w:styleId="af4">
    <w:name w:val="Book Title"/>
    <w:uiPriority w:val="33"/>
    <w:qFormat/>
    <w:rsid w:val="009203F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203F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203F6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3F6"/>
    <w:rPr>
      <w:rFonts w:ascii="Tahoma" w:hAnsi="Tahoma" w:cs="Tahoma"/>
      <w:sz w:val="16"/>
      <w:szCs w:val="16"/>
      <w:lang w:val="en-US" w:eastAsia="en-US" w:bidi="en-US"/>
    </w:rPr>
  </w:style>
  <w:style w:type="table" w:customStyle="1" w:styleId="13">
    <w:name w:val="Сетка таблицы1"/>
    <w:basedOn w:val="a1"/>
    <w:next w:val="a3"/>
    <w:uiPriority w:val="59"/>
    <w:rsid w:val="00DF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86F6D"/>
  </w:style>
  <w:style w:type="paragraph" w:customStyle="1" w:styleId="ParagraphStyle">
    <w:name w:val="Paragraph Style"/>
    <w:rsid w:val="005843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8">
    <w:name w:val="Основной текст_"/>
    <w:basedOn w:val="a0"/>
    <w:link w:val="14"/>
    <w:locked/>
    <w:rsid w:val="00284D62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8"/>
    <w:rsid w:val="00284D62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f9">
    <w:name w:val="Основной текст + Полужирный"/>
    <w:aliases w:val="Интервал 0 pt"/>
    <w:basedOn w:val="af8"/>
    <w:rsid w:val="00284D62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9C3-0E31-4F68-B72A-632B48CD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34</Pages>
  <Words>10654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72</cp:revision>
  <cp:lastPrinted>2017-09-19T06:34:00Z</cp:lastPrinted>
  <dcterms:created xsi:type="dcterms:W3CDTF">2015-08-11T22:42:00Z</dcterms:created>
  <dcterms:modified xsi:type="dcterms:W3CDTF">2018-08-20T04:40:00Z</dcterms:modified>
</cp:coreProperties>
</file>