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DD" w:rsidRPr="00A934E5" w:rsidRDefault="009074DD" w:rsidP="009074DD">
      <w:pPr>
        <w:pStyle w:val="a3"/>
        <w:spacing w:after="0" w:line="100" w:lineRule="atLeast"/>
        <w:jc w:val="center"/>
        <w:rPr>
          <w:rFonts w:cs="Times New Roman"/>
        </w:rPr>
      </w:pPr>
      <w:r w:rsidRPr="00A934E5">
        <w:rPr>
          <w:rFonts w:eastAsia="Times New Roman" w:cs="Times New Roman"/>
          <w:color w:val="000000"/>
        </w:rPr>
        <w:t>Муниципальное казенное общеобразовательное учреждение</w:t>
      </w: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cs="Times New Roman"/>
        </w:rPr>
      </w:pPr>
      <w:r w:rsidRPr="00A934E5">
        <w:rPr>
          <w:rFonts w:eastAsia="Times New Roman" w:cs="Times New Roman"/>
          <w:color w:val="000000"/>
        </w:rPr>
        <w:t>«Средняя общеобразовательная школа с. Биджан»</w:t>
      </w: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cs="Times New Roman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cs="Times New Roman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eastAsia="Times New Roman" w:cs="Times New Roman"/>
          <w:color w:val="000000"/>
          <w:sz w:val="20"/>
          <w:szCs w:val="20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cs="Times New Roman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cs="Times New Roman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cs="Times New Roman"/>
        </w:rPr>
      </w:pPr>
    </w:p>
    <w:p w:rsidR="009074DD" w:rsidRPr="00A934E5" w:rsidRDefault="009074DD" w:rsidP="009074DD">
      <w:pPr>
        <w:pStyle w:val="a3"/>
        <w:tabs>
          <w:tab w:val="left" w:pos="2640"/>
          <w:tab w:val="left" w:pos="6440"/>
        </w:tabs>
        <w:spacing w:after="0" w:line="100" w:lineRule="atLeast"/>
        <w:ind w:left="-720"/>
        <w:jc w:val="right"/>
        <w:rPr>
          <w:rFonts w:cs="Times New Roman"/>
        </w:rPr>
      </w:pPr>
      <w:bookmarkStart w:id="0" w:name="_GoBack"/>
      <w:bookmarkEnd w:id="0"/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cs="Times New Roman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cs="Times New Roman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eastAsia="Times New Roman" w:cs="Times New Roman"/>
          <w:color w:val="000000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eastAsia="Times New Roman" w:cs="Times New Roman"/>
          <w:color w:val="000000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eastAsia="Times New Roman" w:cs="Times New Roman"/>
          <w:color w:val="000000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eastAsia="Times New Roman" w:cs="Times New Roman"/>
          <w:color w:val="000000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eastAsia="Times New Roman" w:cs="Times New Roman"/>
          <w:color w:val="000000"/>
        </w:rPr>
      </w:pP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eastAsia="Times New Roman" w:cs="Times New Roman"/>
          <w:color w:val="000000"/>
        </w:rPr>
      </w:pPr>
    </w:p>
    <w:p w:rsidR="00F85D10" w:rsidRDefault="00F85D10" w:rsidP="009074DD">
      <w:pPr>
        <w:pStyle w:val="a3"/>
        <w:spacing w:after="0"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Рабочая программа (электронная версия)</w:t>
      </w:r>
    </w:p>
    <w:p w:rsidR="00F85D10" w:rsidRDefault="00F85D10" w:rsidP="009074DD">
      <w:pPr>
        <w:pStyle w:val="a3"/>
        <w:spacing w:after="0"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учебного предмета «Основы безопасности </w:t>
      </w:r>
    </w:p>
    <w:p w:rsidR="009074DD" w:rsidRPr="00F85D10" w:rsidRDefault="00F85D10" w:rsidP="009074DD">
      <w:pPr>
        <w:pStyle w:val="a3"/>
        <w:spacing w:after="0"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жизнедеятельности». 10 класс</w:t>
      </w:r>
    </w:p>
    <w:p w:rsidR="009074DD" w:rsidRPr="00A934E5" w:rsidRDefault="009074DD" w:rsidP="009074DD">
      <w:pPr>
        <w:pStyle w:val="a3"/>
        <w:spacing w:after="0" w:line="100" w:lineRule="atLeast"/>
        <w:jc w:val="center"/>
        <w:rPr>
          <w:rFonts w:eastAsia="Times New Roman" w:cs="Times New Roman"/>
          <w:color w:val="000000"/>
        </w:rPr>
      </w:pPr>
    </w:p>
    <w:p w:rsidR="00FF5166" w:rsidRPr="00A934E5" w:rsidRDefault="00FF516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  <w:r w:rsidRPr="00A934E5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D3704F" w:rsidRPr="00A934E5" w:rsidRDefault="00D3704F" w:rsidP="00D3704F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  <w:r w:rsidRPr="00A934E5">
        <w:rPr>
          <w:rFonts w:eastAsia="Times New Roman" w:cs="Times New Roman"/>
          <w:b/>
          <w:bCs/>
          <w:color w:val="000000"/>
        </w:rPr>
        <w:lastRenderedPageBreak/>
        <w:t>Рабочая программа по учебному предмету «ОБЖ». 10 класс</w:t>
      </w:r>
    </w:p>
    <w:p w:rsidR="00D3704F" w:rsidRPr="00A934E5" w:rsidRDefault="00D3704F" w:rsidP="00D3704F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color w:val="000000"/>
        </w:rPr>
      </w:pPr>
    </w:p>
    <w:p w:rsidR="00D3704F" w:rsidRPr="00A934E5" w:rsidRDefault="00D3704F" w:rsidP="00FF5166">
      <w:pPr>
        <w:pStyle w:val="a3"/>
        <w:spacing w:after="0" w:line="240" w:lineRule="auto"/>
        <w:ind w:firstLine="709"/>
        <w:rPr>
          <w:rFonts w:eastAsia="Times New Roman" w:cs="Times New Roman"/>
          <w:b/>
          <w:bCs/>
          <w:color w:val="000000"/>
        </w:rPr>
      </w:pPr>
      <w:r w:rsidRPr="00A934E5">
        <w:rPr>
          <w:rFonts w:eastAsia="Times New Roman" w:cs="Times New Roman"/>
          <w:b/>
          <w:bCs/>
          <w:color w:val="000000"/>
        </w:rPr>
        <w:t>Планируемые предметные результаты</w:t>
      </w:r>
    </w:p>
    <w:p w:rsidR="00D3704F" w:rsidRPr="00A934E5" w:rsidRDefault="00FF5166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4E5">
        <w:rPr>
          <w:rFonts w:ascii="Times New Roman" w:hAnsi="Times New Roman" w:cs="Times New Roman"/>
          <w:sz w:val="24"/>
          <w:szCs w:val="24"/>
        </w:rPr>
        <w:t>Программа для 10 класса</w:t>
      </w:r>
      <w:r w:rsidR="00D3704F" w:rsidRPr="00A934E5">
        <w:rPr>
          <w:rFonts w:ascii="Times New Roman" w:hAnsi="Times New Roman" w:cs="Times New Roman"/>
          <w:sz w:val="24"/>
          <w:szCs w:val="24"/>
        </w:rPr>
        <w:t xml:space="preserve"> предназ</w:t>
      </w:r>
      <w:r w:rsidR="00D3704F" w:rsidRPr="00A934E5">
        <w:rPr>
          <w:rFonts w:ascii="Times New Roman" w:hAnsi="Times New Roman" w:cs="Times New Roman"/>
          <w:sz w:val="24"/>
          <w:szCs w:val="24"/>
        </w:rPr>
        <w:softHyphen/>
        <w:t>начена для  изучения тем в об</w:t>
      </w:r>
      <w:r w:rsidR="00D3704F" w:rsidRPr="00A934E5">
        <w:rPr>
          <w:rFonts w:ascii="Times New Roman" w:hAnsi="Times New Roman" w:cs="Times New Roman"/>
          <w:sz w:val="24"/>
          <w:szCs w:val="24"/>
        </w:rPr>
        <w:softHyphen/>
        <w:t>ласти безопасности жизнедеятельности учащимися с учетом их потребностей в повышении уровня культуры в области бе</w:t>
      </w:r>
      <w:r w:rsidR="00D3704F" w:rsidRPr="00A934E5">
        <w:rPr>
          <w:rFonts w:ascii="Times New Roman" w:hAnsi="Times New Roman" w:cs="Times New Roman"/>
          <w:sz w:val="24"/>
          <w:szCs w:val="24"/>
        </w:rPr>
        <w:softHyphen/>
        <w:t>зопасности жизнедеятельности для сниже</w:t>
      </w:r>
      <w:r w:rsidR="00D3704F" w:rsidRPr="00A934E5">
        <w:rPr>
          <w:rFonts w:ascii="Times New Roman" w:hAnsi="Times New Roman" w:cs="Times New Roman"/>
          <w:sz w:val="24"/>
          <w:szCs w:val="24"/>
        </w:rPr>
        <w:softHyphen/>
        <w:t>ния отрицательного влияния человеческого фактора на безопасность личности, общества и государства. Данная программа реализует положения государственного образователь</w:t>
      </w:r>
      <w:r w:rsidR="00D3704F" w:rsidRPr="00A934E5">
        <w:rPr>
          <w:rFonts w:ascii="Times New Roman" w:hAnsi="Times New Roman" w:cs="Times New Roman"/>
          <w:sz w:val="24"/>
          <w:szCs w:val="24"/>
        </w:rPr>
        <w:softHyphen/>
        <w:t>ного стандарта второго поколения.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4E5">
        <w:rPr>
          <w:rFonts w:ascii="Times New Roman" w:hAnsi="Times New Roman" w:cs="Times New Roman"/>
          <w:sz w:val="24"/>
          <w:szCs w:val="24"/>
        </w:rPr>
        <w:t>Данная учебная программа предусмат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ривает формирование у учащихся умений и навыков, а также ключевых компетенций в области безопасности жизнедеятельнос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ти. В этом направлении приоритетными для учебного предмета «Основы безопасности жизнедеятельности» являются следующие умения и навыки: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4E5">
        <w:rPr>
          <w:rFonts w:ascii="Times New Roman" w:hAnsi="Times New Roman" w:cs="Times New Roman"/>
          <w:sz w:val="24"/>
          <w:szCs w:val="24"/>
        </w:rPr>
        <w:t>умение самостоятельно и мотивиро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ванно организовывать свою познавательную деятельность в области безопасности жиз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недеятельности;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4E5">
        <w:rPr>
          <w:rFonts w:ascii="Times New Roman" w:hAnsi="Times New Roman" w:cs="Times New Roman"/>
          <w:sz w:val="24"/>
          <w:szCs w:val="24"/>
        </w:rPr>
        <w:t>умение использовать элементы при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чинно-следственного и структурно-функ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ционального анализа для прогноза возник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новения различных опасных и чрезвычай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ных ситуаций (природного, техногенного и социального характера);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4E5">
        <w:rPr>
          <w:rFonts w:ascii="Times New Roman" w:hAnsi="Times New Roman" w:cs="Times New Roman"/>
          <w:sz w:val="24"/>
          <w:szCs w:val="24"/>
        </w:rPr>
        <w:t>умение анализировать свое поведение в повседневной жизни и в различных опас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ных и чрезвычайных ситуациях, в том чис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ле при угрозе совершения террористичес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кого акта; вносить определенные корректи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вы в свое поведение для повышения уровня культуры в области безопасности жизнеде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ятельности и защищенности своих жизнен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но важных интересов от внешних и внутрен</w:t>
      </w:r>
      <w:r w:rsidRPr="00A934E5">
        <w:rPr>
          <w:rFonts w:ascii="Times New Roman" w:hAnsi="Times New Roman" w:cs="Times New Roman"/>
          <w:sz w:val="24"/>
          <w:szCs w:val="24"/>
        </w:rPr>
        <w:softHyphen/>
        <w:t>них угроз;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4E5">
        <w:rPr>
          <w:rFonts w:ascii="Times New Roman" w:hAnsi="Times New Roman" w:cs="Times New Roman"/>
          <w:sz w:val="24"/>
          <w:szCs w:val="24"/>
        </w:rPr>
        <w:t>умение формировать свою жизненную позицию в области безопасности жизнедеятельности на основе самовоспитания и самообучения;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4E5">
        <w:rPr>
          <w:rFonts w:ascii="Times New Roman" w:hAnsi="Times New Roman" w:cs="Times New Roman"/>
          <w:sz w:val="24"/>
          <w:szCs w:val="24"/>
        </w:rPr>
        <w:t>навыки в проектной деятельности по организации и проведению учебно-исследовательской работы по обеспечению личной безопасности   в   повседневной   жизни в условиях чрезвычайных ситуаций;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4E5">
        <w:rPr>
          <w:rFonts w:ascii="Times New Roman" w:hAnsi="Times New Roman" w:cs="Times New Roman"/>
          <w:sz w:val="24"/>
          <w:szCs w:val="24"/>
        </w:rPr>
        <w:t>навыки в поиске нужной информации в области безопасности жизнедеятельности в источниках различного типа;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4E5">
        <w:rPr>
          <w:rFonts w:ascii="Times New Roman" w:hAnsi="Times New Roman" w:cs="Times New Roman"/>
          <w:sz w:val="24"/>
          <w:szCs w:val="24"/>
        </w:rPr>
        <w:t>ключевые компетенции в понимании своего гражданского долга как гражданина Российской Федерации в обеспечении национальной безопасности России, в том числе и по вооруженной защите Российской Федерации;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4E5">
        <w:rPr>
          <w:rFonts w:ascii="Times New Roman" w:hAnsi="Times New Roman" w:cs="Times New Roman"/>
          <w:sz w:val="24"/>
          <w:szCs w:val="24"/>
        </w:rPr>
        <w:t>ключевые компетенции в осуществлении осознанного выбора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 и направлении продолжения своего образования.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4E5">
        <w:rPr>
          <w:rFonts w:ascii="Times New Roman" w:hAnsi="Times New Roman" w:cs="Times New Roman"/>
          <w:color w:val="000000"/>
          <w:sz w:val="24"/>
          <w:szCs w:val="24"/>
        </w:rPr>
        <w:t>Изучение основ безопасности жизнедеятельности в 10 клас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>се направлено на достижение следующих целей: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4E5">
        <w:rPr>
          <w:rFonts w:ascii="Times New Roman" w:hAnsi="Times New Roman" w:cs="Times New Roman"/>
          <w:color w:val="000000"/>
          <w:sz w:val="24"/>
          <w:szCs w:val="24"/>
        </w:rPr>
        <w:t>воспитание у обучаемых ответственности за личную безопас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>ность, безопасность общества и государства; ответственного отно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 личности, общества и государства;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4E5">
        <w:rPr>
          <w:rFonts w:ascii="Times New Roman" w:hAnsi="Times New Roman" w:cs="Times New Roman"/>
          <w:color w:val="000000"/>
          <w:sz w:val="24"/>
          <w:szCs w:val="24"/>
        </w:rPr>
        <w:t>развитие духовных и физических качеств личности, обеспечи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>вающих безопасное поведение человека в условиях опасных и чрез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>вычайных ситуаций природного, техногенн</w:t>
      </w:r>
      <w:r w:rsidR="00FF5166" w:rsidRPr="00A934E5">
        <w:rPr>
          <w:rFonts w:ascii="Times New Roman" w:hAnsi="Times New Roman" w:cs="Times New Roman"/>
          <w:color w:val="000000"/>
          <w:sz w:val="24"/>
          <w:szCs w:val="24"/>
        </w:rPr>
        <w:t>ого и Социального харак</w:t>
      </w:r>
      <w:r w:rsidR="00FF5166"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тера; потребности вести здоровый образ 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t>жи</w:t>
      </w:r>
      <w:r w:rsidR="00FF5166" w:rsidRPr="00A934E5">
        <w:rPr>
          <w:rFonts w:ascii="Times New Roman" w:hAnsi="Times New Roman" w:cs="Times New Roman"/>
          <w:color w:val="000000"/>
          <w:sz w:val="24"/>
          <w:szCs w:val="24"/>
        </w:rPr>
        <w:t xml:space="preserve">зни; 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t>необходимых моральных, физических и психологич</w:t>
      </w:r>
      <w:r w:rsidR="00FF5166" w:rsidRPr="00A934E5">
        <w:rPr>
          <w:rFonts w:ascii="Times New Roman" w:hAnsi="Times New Roman" w:cs="Times New Roman"/>
          <w:color w:val="000000"/>
          <w:sz w:val="24"/>
          <w:szCs w:val="24"/>
        </w:rPr>
        <w:t xml:space="preserve">еских качеств для выполнения 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t>конституционного долга и обязанности гражданина России по защи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>те Отечества;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4E5">
        <w:rPr>
          <w:rFonts w:ascii="Times New Roman" w:hAnsi="Times New Roman" w:cs="Times New Roman"/>
          <w:color w:val="000000"/>
          <w:sz w:val="24"/>
          <w:szCs w:val="24"/>
        </w:rPr>
        <w:t>освоение знаний: о безопасном поведении человека в опасных и чрезвычайных ситуациях природного, техногенного и социального ха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рактера; о здоровье и здоровом 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образе жизни; о государственной сис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>теме защиты населения от опасных и чрезвычайных ситуаций мирного  и военного времени; об обязанностях граждан по защите государства;</w:t>
      </w:r>
    </w:p>
    <w:p w:rsidR="00D3704F" w:rsidRPr="00A934E5" w:rsidRDefault="00D3704F" w:rsidP="00FF5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34E5">
        <w:rPr>
          <w:rFonts w:ascii="Times New Roman" w:hAnsi="Times New Roman" w:cs="Times New Roman"/>
          <w:color w:val="000000"/>
          <w:sz w:val="24"/>
          <w:szCs w:val="24"/>
        </w:rPr>
        <w:t>формирование умений: оценки ситуаций, опасных для жизни и здоровья; безопасного поведения в опасных и чрезвычайных ситуа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>циях; использования средств индивидуальной и коллективной защи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>ты; оказания первой медицинской помощи при неотложных состоя</w:t>
      </w:r>
      <w:r w:rsidRPr="00A934E5">
        <w:rPr>
          <w:rFonts w:ascii="Times New Roman" w:hAnsi="Times New Roman" w:cs="Times New Roman"/>
          <w:color w:val="000000"/>
          <w:sz w:val="24"/>
          <w:szCs w:val="24"/>
        </w:rPr>
        <w:softHyphen/>
        <w:t>ниях.</w:t>
      </w:r>
    </w:p>
    <w:p w:rsidR="00D3704F" w:rsidRPr="00A934E5" w:rsidRDefault="00D3704F" w:rsidP="00FF5166">
      <w:pPr>
        <w:pStyle w:val="a3"/>
        <w:spacing w:after="0" w:line="240" w:lineRule="auto"/>
        <w:ind w:firstLine="709"/>
        <w:rPr>
          <w:rFonts w:cs="Times New Roman"/>
        </w:rPr>
      </w:pPr>
    </w:p>
    <w:p w:rsidR="005846A9" w:rsidRPr="00A934E5" w:rsidRDefault="005846A9" w:rsidP="005846A9">
      <w:pPr>
        <w:pStyle w:val="a3"/>
        <w:spacing w:after="0" w:line="100" w:lineRule="atLeast"/>
        <w:ind w:firstLine="709"/>
        <w:jc w:val="center"/>
        <w:rPr>
          <w:rFonts w:eastAsia="Times New Roman" w:cs="Times New Roman"/>
          <w:color w:val="000000"/>
        </w:rPr>
      </w:pPr>
      <w:r w:rsidRPr="00A934E5">
        <w:rPr>
          <w:rFonts w:eastAsia="Times New Roman" w:cs="Times New Roman"/>
          <w:b/>
          <w:bCs/>
          <w:color w:val="000000"/>
        </w:rPr>
        <w:t xml:space="preserve">Содержание учебного предмета </w:t>
      </w:r>
      <w:r w:rsidRPr="00A934E5">
        <w:rPr>
          <w:rFonts w:eastAsia="Times New Roman" w:cs="Times New Roman"/>
          <w:b/>
          <w:color w:val="000000"/>
        </w:rPr>
        <w:t>10 класс</w:t>
      </w:r>
      <w:r w:rsidRPr="00A934E5">
        <w:rPr>
          <w:rFonts w:eastAsia="Times New Roman" w:cs="Times New Roman"/>
          <w:color w:val="000000"/>
        </w:rPr>
        <w:t xml:space="preserve"> (1 ч в неделю, всего 35 ч)</w:t>
      </w:r>
    </w:p>
    <w:p w:rsidR="00A25013" w:rsidRPr="00A934E5" w:rsidRDefault="00A25013" w:rsidP="005846A9">
      <w:pPr>
        <w:pStyle w:val="a3"/>
        <w:spacing w:after="0" w:line="100" w:lineRule="atLeast"/>
        <w:ind w:firstLine="709"/>
        <w:jc w:val="center"/>
        <w:rPr>
          <w:rFonts w:cs="Times New Roman"/>
        </w:rPr>
      </w:pPr>
    </w:p>
    <w:tbl>
      <w:tblPr>
        <w:tblStyle w:val="a4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35"/>
        <w:gridCol w:w="6663"/>
      </w:tblGrid>
      <w:tr w:rsidR="00A25013" w:rsidRPr="00A934E5" w:rsidTr="00FF5166">
        <w:trPr>
          <w:trHeight w:val="1040"/>
        </w:trPr>
        <w:tc>
          <w:tcPr>
            <w:tcW w:w="2835" w:type="dxa"/>
            <w:vAlign w:val="center"/>
          </w:tcPr>
          <w:p w:rsidR="00A25013" w:rsidRPr="00A934E5" w:rsidRDefault="00A25013" w:rsidP="00FF5166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proofErr w:type="spellStart"/>
            <w:r w:rsidR="00D44D3A" w:rsidRPr="00A9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одуль</w:t>
            </w:r>
            <w:proofErr w:type="spellEnd"/>
            <w:r w:rsidR="00D44D3A" w:rsidRPr="00A9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44D3A" w:rsidRPr="00A9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25013" w:rsidRPr="00A934E5" w:rsidRDefault="00A25013" w:rsidP="00FF5166">
            <w:pPr>
              <w:shd w:val="clear" w:color="auto" w:fill="FFFFFF"/>
              <w:ind w:left="-108"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Основы безопасности личности, </w:t>
            </w:r>
            <w:r w:rsidRPr="00A9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общества и государства</w:t>
            </w:r>
            <w:r w:rsidR="00FF5166" w:rsidRPr="00A9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(</w:t>
            </w:r>
            <w:r w:rsidR="00F6338F" w:rsidRPr="00A9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14 </w:t>
            </w:r>
            <w:r w:rsidR="00D44D3A" w:rsidRPr="00A9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ч.)</w:t>
            </w:r>
          </w:p>
        </w:tc>
        <w:tc>
          <w:tcPr>
            <w:tcW w:w="6663" w:type="dxa"/>
            <w:vAlign w:val="center"/>
          </w:tcPr>
          <w:p w:rsidR="00A25013" w:rsidRPr="00A934E5" w:rsidRDefault="00A25013" w:rsidP="00FF5166">
            <w:pPr>
              <w:pStyle w:val="a3"/>
              <w:spacing w:line="100" w:lineRule="atLeast"/>
              <w:rPr>
                <w:rFonts w:cs="Times New Roman"/>
              </w:rPr>
            </w:pPr>
            <w:r w:rsidRPr="00A934E5">
              <w:rPr>
                <w:rFonts w:eastAsia="Times New Roman" w:cs="Times New Roman"/>
                <w:b/>
                <w:bCs/>
                <w:color w:val="000000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F5166" w:rsidRPr="00A934E5" w:rsidTr="00FF5166">
        <w:trPr>
          <w:trHeight w:val="419"/>
        </w:trPr>
        <w:tc>
          <w:tcPr>
            <w:tcW w:w="9498" w:type="dxa"/>
            <w:gridSpan w:val="2"/>
            <w:vAlign w:val="center"/>
          </w:tcPr>
          <w:p w:rsidR="00FF5166" w:rsidRPr="00A934E5" w:rsidRDefault="00FF5166" w:rsidP="00FF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A934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аздел</w:t>
            </w:r>
            <w:proofErr w:type="spellEnd"/>
            <w:r w:rsidRPr="00A934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1.</w:t>
            </w:r>
            <w:r w:rsidRPr="00A934E5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</w:rPr>
              <w:t xml:space="preserve"> Основы комплексной безопасности ( 8 ч.)</w:t>
            </w:r>
          </w:p>
        </w:tc>
      </w:tr>
      <w:tr w:rsidR="00A25013" w:rsidRPr="00A934E5" w:rsidTr="00FF5166">
        <w:tc>
          <w:tcPr>
            <w:tcW w:w="2835" w:type="dxa"/>
            <w:vAlign w:val="center"/>
          </w:tcPr>
          <w:p w:rsidR="00A25013" w:rsidRPr="00A934E5" w:rsidRDefault="00D44D3A" w:rsidP="00E3624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A25013"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62E2"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25013"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Обеспечение личной безопасности </w:t>
            </w:r>
            <w:r w:rsidR="00A25013"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 повседневной жизни</w:t>
            </w:r>
            <w:r w:rsidR="007579AC"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(4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ч.)</w:t>
            </w:r>
          </w:p>
        </w:tc>
        <w:tc>
          <w:tcPr>
            <w:tcW w:w="6663" w:type="dxa"/>
          </w:tcPr>
          <w:p w:rsidR="00453AA1" w:rsidRPr="00A934E5" w:rsidRDefault="00453AA1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Обосновывают</w:t>
            </w:r>
            <w:r w:rsidRPr="00A934E5">
              <w:rPr>
                <w:rFonts w:ascii="Times New Roman" w:hAnsi="Times New Roman" w:cs="Times New Roman"/>
                <w:spacing w:val="-1"/>
              </w:rPr>
              <w:t xml:space="preserve"> 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013"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ричины попадания человека в условия вынужденного автономного существования. Меры профилактики и подготовки к безопасному поведению в условиях автономного существования. Возможные ситуации при встрече с незнакомцами на улице, в общественном транспорте, в общественном месте, в подъезде дома, в лифте.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Характеризуют</w:t>
            </w:r>
            <w:r w:rsidRPr="00A934E5">
              <w:rPr>
                <w:rFonts w:ascii="Times New Roman" w:hAnsi="Times New Roman" w:cs="Times New Roman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25013" w:rsidRPr="00A934E5">
              <w:rPr>
                <w:rFonts w:ascii="Times New Roman" w:hAnsi="Times New Roman" w:cs="Times New Roman"/>
                <w:sz w:val="24"/>
                <w:szCs w:val="24"/>
              </w:rPr>
              <w:t>равила безопасного поведения в местах с повышенной криминогенной опасностью: на р</w:t>
            </w:r>
            <w:r w:rsidR="007064C1"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ынке, на стадионе, на вокзале . </w:t>
            </w:r>
            <w:r w:rsidR="00A25013"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уголовной ответственности и наказания несовершеннолетних. </w:t>
            </w:r>
          </w:p>
          <w:p w:rsidR="00A25013" w:rsidRPr="00A934E5" w:rsidRDefault="00453AA1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 w:rsidRPr="00A934E5">
              <w:rPr>
                <w:rFonts w:ascii="Times New Roman" w:hAnsi="Times New Roman" w:cs="Times New Roman"/>
              </w:rPr>
              <w:t>т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="00A25013"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иды наказаний, назначаемые несовершеннолетним. средств или нарушение правил, обеспечивающих безопасную работу транспорта. Хулиганство и вандализм, общие понятия. </w:t>
            </w:r>
            <w:r w:rsidR="00A25013"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  <w:r w:rsidR="00A25013"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25013" w:rsidRPr="00A934E5">
              <w:rPr>
                <w:rFonts w:ascii="Times New Roman" w:hAnsi="Times New Roman" w:cs="Times New Roman"/>
                <w:sz w:val="24"/>
                <w:szCs w:val="24"/>
              </w:rPr>
              <w:t>основные опасные ситуации, возникающие в повседневной жизни, и правилах поведения в них, правила поведения в криминогенных ситуациях</w:t>
            </w:r>
            <w:r w:rsidR="00A25013"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="00A25013"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об уголовной ответственности несовершеннолетних и видах наказаний, назначаемых несовершеннолетним. </w:t>
            </w:r>
            <w:r w:rsidR="00A25013"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="00A25013"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 способы ориентирования на местности, объяснить элементарные способы самозащиты, применяемые в конкретной ситуации криминогенного характера; использовать</w:t>
            </w:r>
            <w:r w:rsidR="00A25013"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25013"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в повседневной жизни </w:t>
            </w:r>
          </w:p>
        </w:tc>
      </w:tr>
      <w:tr w:rsidR="00D44D3A" w:rsidRPr="00A934E5" w:rsidTr="00FF5166">
        <w:trPr>
          <w:trHeight w:val="2846"/>
        </w:trPr>
        <w:tc>
          <w:tcPr>
            <w:tcW w:w="2835" w:type="dxa"/>
            <w:vAlign w:val="center"/>
          </w:tcPr>
          <w:p w:rsidR="00D44D3A" w:rsidRPr="00A934E5" w:rsidRDefault="00D44D3A" w:rsidP="00FF5166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Глава 2.</w:t>
            </w:r>
            <w:r w:rsidR="008A62E2"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Личная безопасность в условиях 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чрезвычайных ситуаций</w:t>
            </w:r>
            <w:r w:rsidR="00FF5166"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(</w:t>
            </w:r>
            <w:r w:rsidR="007579AC"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2 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ч.)</w:t>
            </w:r>
          </w:p>
        </w:tc>
        <w:tc>
          <w:tcPr>
            <w:tcW w:w="6663" w:type="dxa"/>
          </w:tcPr>
          <w:p w:rsidR="00D44D3A" w:rsidRPr="00A934E5" w:rsidRDefault="00D44D3A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условиях чрезвычайных ситуаций природного и техногенного характера. Краткая характеристика наиболее вероятных для данной местности и района проживания чрезвычайных ситуаций природного и техногенного характера. 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правила безопасного поведения в условиях чрезвычайных ситуаций. 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для развития в себе качеств </w:t>
            </w:r>
          </w:p>
        </w:tc>
      </w:tr>
      <w:tr w:rsidR="00D44D3A" w:rsidRPr="00A934E5" w:rsidTr="00FF5166">
        <w:tc>
          <w:tcPr>
            <w:tcW w:w="2835" w:type="dxa"/>
            <w:vAlign w:val="center"/>
          </w:tcPr>
          <w:p w:rsidR="00D44D3A" w:rsidRPr="00A934E5" w:rsidRDefault="00D44D3A" w:rsidP="008A62E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Глава 3.</w:t>
            </w:r>
            <w:r w:rsidR="008A62E2"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Современный комплекс проблем 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безопасности военного </w:t>
            </w:r>
            <w:r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характера</w:t>
            </w:r>
            <w:r w:rsidR="00E36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(</w:t>
            </w:r>
            <w:r w:rsidR="007579AC"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 ч.)</w:t>
            </w:r>
          </w:p>
        </w:tc>
        <w:tc>
          <w:tcPr>
            <w:tcW w:w="6663" w:type="dxa"/>
            <w:vAlign w:val="center"/>
          </w:tcPr>
          <w:p w:rsidR="00D44D3A" w:rsidRPr="00A934E5" w:rsidRDefault="00D44D3A" w:rsidP="00FF51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      </w:r>
            <w:r w:rsidR="007064C1"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 – угроза национальной безопасности России.</w:t>
            </w:r>
            <w:r w:rsidR="007064C1"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Наркобизнес как разновидность проявления международного терроризма.</w:t>
            </w:r>
            <w:r w:rsidR="007064C1" w:rsidRPr="00A93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меры предосторожности при угрозе совершения террористического акта, правила безопасного поведения при захвате в качестве заложника и при освобождении заложников спецподразделениями</w:t>
            </w:r>
            <w:r w:rsidR="007064C1"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934E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перечислять комплекс основных мероприятий, проводимых в регионе проживания, по защите населения от чрезвычайных ситуаций мирного и военного времени </w:t>
            </w:r>
          </w:p>
        </w:tc>
      </w:tr>
      <w:tr w:rsidR="00FF5166" w:rsidRPr="00A934E5" w:rsidTr="00FF5166">
        <w:tc>
          <w:tcPr>
            <w:tcW w:w="9498" w:type="dxa"/>
            <w:gridSpan w:val="2"/>
            <w:vAlign w:val="center"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Раздел 2.</w:t>
            </w:r>
            <w:r w:rsidRPr="00A934E5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</w:rPr>
              <w:t xml:space="preserve"> Защита населения Российской </w:t>
            </w:r>
            <w:r w:rsidRPr="00A934E5">
              <w:rPr>
                <w:rFonts w:ascii="Times New Roman" w:hAnsi="Times New Roman" w:cs="Times New Roman"/>
                <w:bCs/>
                <w:i/>
                <w:spacing w:val="3"/>
                <w:sz w:val="24"/>
                <w:szCs w:val="24"/>
              </w:rPr>
              <w:t xml:space="preserve">Федерации от чрезвычайных </w:t>
            </w:r>
            <w:r w:rsidRPr="00A934E5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</w:rPr>
              <w:t>ситуаций природного и техногенного характера ( 2 ч.)</w:t>
            </w:r>
          </w:p>
        </w:tc>
      </w:tr>
      <w:tr w:rsidR="00DB640C" w:rsidRPr="00A934E5" w:rsidTr="00FF5166">
        <w:trPr>
          <w:trHeight w:val="3585"/>
        </w:trPr>
        <w:tc>
          <w:tcPr>
            <w:tcW w:w="2835" w:type="dxa"/>
            <w:vAlign w:val="center"/>
          </w:tcPr>
          <w:p w:rsidR="00DB640C" w:rsidRPr="00A934E5" w:rsidRDefault="00DB640C" w:rsidP="00E3624D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Глава 4.</w:t>
            </w:r>
            <w:r w:rsidR="008A62E2"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Нормативно-правовая база и организационные основы по защите населения от чрезвычайных ситуаций природно</w:t>
            </w:r>
            <w:r w:rsidR="007579AC"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го и техногенного характера (2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ч.) </w:t>
            </w:r>
          </w:p>
        </w:tc>
        <w:tc>
          <w:tcPr>
            <w:tcW w:w="6663" w:type="dxa"/>
          </w:tcPr>
          <w:p w:rsidR="00DB640C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РСЧС, история ее создания, предназначение, структура, задачи, решаемые по защите населения от чрезвычайных ситуаций.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Конституции Российской Федерации,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 природного и техногенного характера», 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предназначение, структуру и задачи РСЧС,  основные задачи государственных служб по защите населения и территорий от чрезвычайных ситуаций природного и техногенного характера. 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полученные знания для обращения в случае необходимости в службы экстренной помощи, использовать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полученные знания для обращения в случае необходимости в службы экстренной помощи</w:t>
            </w:r>
          </w:p>
        </w:tc>
      </w:tr>
      <w:tr w:rsidR="00FF5166" w:rsidRPr="00A934E5" w:rsidTr="00FF5166">
        <w:trPr>
          <w:trHeight w:val="450"/>
        </w:trPr>
        <w:tc>
          <w:tcPr>
            <w:tcW w:w="9498" w:type="dxa"/>
            <w:gridSpan w:val="2"/>
            <w:vAlign w:val="center"/>
          </w:tcPr>
          <w:p w:rsidR="00FF5166" w:rsidRPr="00A934E5" w:rsidRDefault="00FF5166" w:rsidP="007064C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3.  </w:t>
            </w:r>
            <w:r w:rsidRPr="00A934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Основы противодействия терроризму и экстремизму в РФ</w:t>
            </w:r>
            <w:r w:rsidRPr="00A93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( 4 ч)</w:t>
            </w:r>
          </w:p>
        </w:tc>
      </w:tr>
      <w:tr w:rsidR="00FF5166" w:rsidRPr="00A934E5" w:rsidTr="00FF5166">
        <w:trPr>
          <w:trHeight w:val="1102"/>
        </w:trPr>
        <w:tc>
          <w:tcPr>
            <w:tcW w:w="2835" w:type="dxa"/>
            <w:vAlign w:val="center"/>
          </w:tcPr>
          <w:p w:rsidR="00FF5166" w:rsidRPr="00A934E5" w:rsidRDefault="00FF5166" w:rsidP="007064C1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Глава 5. Экстремизм и терроризм – чрезвычайные опасности для общества и государства (2 ч.) </w:t>
            </w:r>
          </w:p>
        </w:tc>
        <w:tc>
          <w:tcPr>
            <w:tcW w:w="6663" w:type="dxa"/>
          </w:tcPr>
          <w:p w:rsidR="00FF5166" w:rsidRPr="00A934E5" w:rsidRDefault="00FF5166" w:rsidP="00FF516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Терроризм — общие понятия и определения. Характеристика современной террористической деятельности в России. Виды террористических актов, их цели и способы осуществления. Пути распространения экстремистских идей. Законы и акты, направленные на защиту от экстремизма и терроризма. </w:t>
            </w:r>
          </w:p>
        </w:tc>
      </w:tr>
      <w:tr w:rsidR="00FF5166" w:rsidRPr="00A934E5" w:rsidTr="00FF5166">
        <w:trPr>
          <w:trHeight w:val="691"/>
        </w:trPr>
        <w:tc>
          <w:tcPr>
            <w:tcW w:w="2835" w:type="dxa"/>
            <w:vAlign w:val="center"/>
          </w:tcPr>
          <w:p w:rsidR="00FF5166" w:rsidRPr="00A934E5" w:rsidRDefault="00FF5166" w:rsidP="00FF5166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Глава 6 (8)</w:t>
            </w:r>
            <w:r w:rsidRPr="00A934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934E5">
              <w:rPr>
                <w:rFonts w:ascii="Times New Roman" w:hAnsi="Times New Roman" w:cs="Times New Roman"/>
              </w:rPr>
              <w:t xml:space="preserve">Уголовная ответственность за участие в террористической </w:t>
            </w:r>
            <w:r w:rsidR="00E3624D">
              <w:rPr>
                <w:rFonts w:ascii="Times New Roman" w:hAnsi="Times New Roman" w:cs="Times New Roman"/>
              </w:rPr>
              <w:t>и экстремистской деятельности (</w:t>
            </w:r>
            <w:r w:rsidRPr="00A934E5">
              <w:rPr>
                <w:rFonts w:ascii="Times New Roman" w:hAnsi="Times New Roman" w:cs="Times New Roman"/>
              </w:rPr>
              <w:t>1 ч.)</w:t>
            </w:r>
          </w:p>
        </w:tc>
        <w:tc>
          <w:tcPr>
            <w:tcW w:w="6663" w:type="dxa"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</w:rPr>
              <w:t>Основные статьи Уголовного кодекса и виды наказаний для террористов, экстремистов.</w:t>
            </w:r>
          </w:p>
        </w:tc>
      </w:tr>
      <w:tr w:rsidR="00FF5166" w:rsidRPr="00A934E5" w:rsidTr="00FF5166">
        <w:trPr>
          <w:trHeight w:val="1635"/>
        </w:trPr>
        <w:tc>
          <w:tcPr>
            <w:tcW w:w="2835" w:type="dxa"/>
            <w:vAlign w:val="center"/>
          </w:tcPr>
          <w:p w:rsidR="00FF5166" w:rsidRPr="00A934E5" w:rsidRDefault="00FF5166" w:rsidP="008A62E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Глава 7 (9). Обеспечение личной безопасности при </w:t>
            </w:r>
            <w:r w:rsidR="00E3624D">
              <w:rPr>
                <w:rFonts w:ascii="Times New Roman" w:hAnsi="Times New Roman" w:cs="Times New Roman"/>
                <w:sz w:val="24"/>
                <w:szCs w:val="24"/>
              </w:rPr>
              <w:t>угрозе террористического акта (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1 ч.)</w:t>
            </w:r>
          </w:p>
        </w:tc>
        <w:tc>
          <w:tcPr>
            <w:tcW w:w="6663" w:type="dxa"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случае захвата вас в заложники. Правила поведения, если подвергались нападению с целью похищения. Обеспечение безопасности при захвате самолета террористами. Обеспечение безопасности при перестрелке. О порядке приема сообщений, содержащих угрозы террористического характера, по телефону.</w:t>
            </w:r>
          </w:p>
        </w:tc>
      </w:tr>
      <w:tr w:rsidR="00FF5166" w:rsidRPr="00A934E5" w:rsidTr="00FF5166">
        <w:trPr>
          <w:trHeight w:val="825"/>
        </w:trPr>
        <w:tc>
          <w:tcPr>
            <w:tcW w:w="2835" w:type="dxa"/>
            <w:vAlign w:val="center"/>
          </w:tcPr>
          <w:p w:rsidR="00FF5166" w:rsidRPr="00A934E5" w:rsidRDefault="00FF5166" w:rsidP="008A62E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A9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одуль</w:t>
            </w:r>
            <w:proofErr w:type="spellEnd"/>
            <w:r w:rsidRPr="00A9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</w:t>
            </w:r>
            <w:r w:rsidRPr="00A934E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Основы медицинских знаний </w:t>
            </w:r>
            <w:r w:rsidR="00E3624D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и здорового образа жизни (</w:t>
            </w:r>
            <w:r w:rsidRPr="00A9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3 ч.)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nil"/>
            </w:tcBorders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66" w:rsidRPr="00A934E5" w:rsidTr="00FF5166">
        <w:trPr>
          <w:trHeight w:val="321"/>
        </w:trPr>
        <w:tc>
          <w:tcPr>
            <w:tcW w:w="9498" w:type="dxa"/>
            <w:gridSpan w:val="2"/>
            <w:vAlign w:val="center"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A934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аздел</w:t>
            </w:r>
            <w:proofErr w:type="spellEnd"/>
            <w:r w:rsidRPr="00A934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4.</w:t>
            </w:r>
            <w:r w:rsidRPr="00A934E5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</w:rPr>
              <w:t xml:space="preserve"> Основы здорового образа жизни (3 ч.)</w:t>
            </w:r>
          </w:p>
        </w:tc>
      </w:tr>
      <w:tr w:rsidR="00FF5166" w:rsidRPr="00A934E5" w:rsidTr="00FF5166">
        <w:trPr>
          <w:trHeight w:val="4667"/>
        </w:trPr>
        <w:tc>
          <w:tcPr>
            <w:tcW w:w="2835" w:type="dxa"/>
            <w:tcBorders>
              <w:bottom w:val="single" w:sz="4" w:space="0" w:color="auto"/>
            </w:tcBorders>
          </w:tcPr>
          <w:p w:rsidR="00FF5166" w:rsidRPr="00A934E5" w:rsidRDefault="00FF5166" w:rsidP="00FF516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8 (10).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Основы медицинских знаний </w:t>
            </w:r>
            <w:r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 профилактика инфекционных </w:t>
            </w:r>
            <w:r w:rsidR="00E36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заболеваний (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 ч.)</w:t>
            </w:r>
          </w:p>
        </w:tc>
        <w:tc>
          <w:tcPr>
            <w:tcW w:w="6663" w:type="dxa"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– социальная потребность общества.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Знать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основные определения понятия «здоровье» и факторы, влияющие на него, о способах и средствах сохранения здоровья, важности профилактических мероприятий для здорового иммунитета, основные принципах классификации инфекционных заболеваний.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приобретенные знания и умения в повседневной жизни для соблюдения мер профилактики инфекционных заболеваний.</w:t>
            </w:r>
          </w:p>
        </w:tc>
      </w:tr>
      <w:tr w:rsidR="00FF5166" w:rsidRPr="00A934E5" w:rsidTr="00FF5166">
        <w:tc>
          <w:tcPr>
            <w:tcW w:w="2835" w:type="dxa"/>
            <w:vAlign w:val="center"/>
          </w:tcPr>
          <w:p w:rsidR="00FF5166" w:rsidRPr="00A934E5" w:rsidRDefault="00FF5166" w:rsidP="00E660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Глава 9 (11).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Здоровый образ жизни и его </w:t>
            </w:r>
            <w:r w:rsidR="00E36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составляющие (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 ч.)</w:t>
            </w:r>
          </w:p>
        </w:tc>
        <w:tc>
          <w:tcPr>
            <w:tcW w:w="6663" w:type="dxa"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Общие понятия о режиме жизнедеятельности и его значение для здоровья человека, формирования духовных качеств. Пути обеспечения высокого уровня работоспособности. Основные элементы жизнедеятельности человека. 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о биологических ритмах организма. Влияние биологических ритмов на уровень жизнедеятельности человека. Учет влияния биоритмов  при распределении нагрузок в процессе жизнедеятельности для повышения  уровня работоспособности.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 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Вредные привычки (употребление алкоголя, курение, употребление наркотиков) и их социальные последствия. Алкоголь, влияние алкоголя  на здоровье  и поведение человека работоспособности. Курение и его влияние на состояние здоровья. Наркомания и токсикомания. Социальные последствия пристрастия к наркотикам. Профилактика наркомании, чистота и культура в быту.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Знать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: основные составляющие здорового образа жизни и их влияние на безопасность,  основные составляющие здорового образа жизни жизнедеятельности личности, о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факторах, способствующих укреплению здоровья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 вредных привычках–факторах, разрушающих здоровье и их профилактике.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Уметь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знания в повседневной жизни для ведения здорового образа жизни. </w:t>
            </w:r>
          </w:p>
        </w:tc>
      </w:tr>
      <w:tr w:rsidR="00FF5166" w:rsidRPr="00A934E5" w:rsidTr="00FF5166">
        <w:tc>
          <w:tcPr>
            <w:tcW w:w="2835" w:type="dxa"/>
            <w:vAlign w:val="center"/>
          </w:tcPr>
          <w:p w:rsidR="00FF5166" w:rsidRPr="00A934E5" w:rsidRDefault="00FF5166" w:rsidP="002562E6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A9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одуль</w:t>
            </w:r>
            <w:proofErr w:type="spellEnd"/>
            <w:r w:rsidRPr="00A934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3.</w:t>
            </w:r>
            <w:r w:rsidRPr="00A934E5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Обеспечение военной </w:t>
            </w:r>
            <w:r w:rsidR="00E3624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безопасности государства (</w:t>
            </w:r>
            <w:r w:rsidRPr="00A934E5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17 ч.)</w:t>
            </w:r>
          </w:p>
        </w:tc>
        <w:tc>
          <w:tcPr>
            <w:tcW w:w="6663" w:type="dxa"/>
            <w:vMerge w:val="restart"/>
            <w:vAlign w:val="center"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 Организация управления гражданской обороной. Структура управления   и органы управления гражданской обороной.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Ядерное оружие, поражающие факторы ядерного взрыва. Химическое оружие, классификация отравляющих веществ (ОВ) по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предназначению и воздействию на организм. Бактериологическое (биологическое) оружие. Современные средства поражения, их поражающие факторы. 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оповещения населения о чрезвычайных ситуациях. Передача речевой информации о чрезвычайной ситуации, примерное ее содержание, действия населения по сигналам оповещения о чрезвычайных ситуациях.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средства защиты органов дыхания и правила их использования. Средства защиты кожи. Медицинские средства защиты и профилактики.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Предназначение аварийно-спасательных и других  неотложных работ, проводимых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 Организация ГО в общеобразовательном учреждении, ее предназначение. Отработка правил поведения в случае получения сигнала о ЧС. План гражданской обороны образовательного учреждения. Обязанности обучаемых.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Знать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предназначении гражданской обороны, её структуре и задачах,  и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>меть представление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о современных средствах поражения и их поражающих факторах, способы оповещения населения в чрезвычайных ситуациях, виды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защитных сооружений, 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поведения в защитных сооружениях,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основные средства индивидуальной защиты органов дыхания и кожи, медицинские средства защиты и профилактики, об организации проведения аварийно-спасательных работ в зонах ЧС, об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в общеобразовательном учреждении;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правила поведения учащихся при получении сигнала о ЧС.</w:t>
            </w:r>
          </w:p>
          <w:p w:rsidR="00FF5166" w:rsidRPr="00A934E5" w:rsidRDefault="00FF5166" w:rsidP="007064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: использовать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и умения  для обеспечения личной безопасности, предвидеть потенциальные опасности и правильно действовать в случае их наступления, 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действовать в чрезвычайных ситуациях, действовать в чрезвычайных ситуациях;  использовать средства коллективной защиты, владеть навыками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пользования средствами индивидуальной  защиты, действовать согласно установленному порядку по сигналу «Внимание всем!».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F5166" w:rsidRPr="00A934E5" w:rsidTr="00FF5166">
        <w:tc>
          <w:tcPr>
            <w:tcW w:w="2835" w:type="dxa"/>
            <w:vAlign w:val="center"/>
          </w:tcPr>
          <w:p w:rsidR="00FF5166" w:rsidRPr="00A934E5" w:rsidRDefault="00FF5166" w:rsidP="002562E6">
            <w:pPr>
              <w:shd w:val="clear" w:color="auto" w:fill="FFFFFF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A934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аздел</w:t>
            </w:r>
            <w:proofErr w:type="spellEnd"/>
            <w:r w:rsidRPr="00A934E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5 (6).</w:t>
            </w:r>
            <w:r w:rsidR="00E3624D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</w:rPr>
              <w:t xml:space="preserve"> Основы обороны государства (</w:t>
            </w:r>
            <w:r w:rsidRPr="00A934E5">
              <w:rPr>
                <w:rFonts w:ascii="Times New Roman" w:hAnsi="Times New Roman" w:cs="Times New Roman"/>
                <w:bCs/>
                <w:i/>
                <w:spacing w:val="2"/>
                <w:sz w:val="24"/>
                <w:szCs w:val="24"/>
              </w:rPr>
              <w:t>17 ч.)</w:t>
            </w:r>
          </w:p>
        </w:tc>
        <w:tc>
          <w:tcPr>
            <w:tcW w:w="6663" w:type="dxa"/>
            <w:vMerge/>
            <w:vAlign w:val="center"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5166" w:rsidRPr="00A934E5" w:rsidTr="00FF5166">
        <w:tc>
          <w:tcPr>
            <w:tcW w:w="2835" w:type="dxa"/>
            <w:vAlign w:val="center"/>
          </w:tcPr>
          <w:p w:rsidR="00FF5166" w:rsidRPr="00A934E5" w:rsidRDefault="00FF5166" w:rsidP="002562E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bCs/>
                <w:sz w:val="24"/>
                <w:szCs w:val="24"/>
              </w:rPr>
              <w:t>Глава 10 (12).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оборона -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составная </w:t>
            </w:r>
            <w:r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ча</w:t>
            </w:r>
            <w:r w:rsidR="00E36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сть обороноспособности страны (</w:t>
            </w:r>
            <w:r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 ч)</w:t>
            </w:r>
          </w:p>
        </w:tc>
        <w:tc>
          <w:tcPr>
            <w:tcW w:w="6663" w:type="dxa"/>
            <w:vMerge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166" w:rsidRPr="00A934E5" w:rsidTr="00FF5166">
        <w:tc>
          <w:tcPr>
            <w:tcW w:w="2835" w:type="dxa"/>
            <w:vAlign w:val="center"/>
          </w:tcPr>
          <w:p w:rsidR="00FF5166" w:rsidRPr="00A934E5" w:rsidRDefault="00FF5166" w:rsidP="002562E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11 (13).</w:t>
            </w:r>
            <w:r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Вооруженные силы Российской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– защитники нашего </w:t>
            </w:r>
            <w:r w:rsidR="00E3624D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Отечества (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3 ч.)</w:t>
            </w:r>
          </w:p>
        </w:tc>
        <w:tc>
          <w:tcPr>
            <w:tcW w:w="6663" w:type="dxa"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вооруженных сил Московского государства в XIV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 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 Организационная структура Вооруженных Сил. Виды Вооруженных Сил Российской Федерации, рода Вооруженных Сил Российской Федерации, рода войск. 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Ракетные войска Сухопутные войска. 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Знать: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создания Вооруженных Сил России. Об организационной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структуре ВС РФ. </w:t>
            </w:r>
            <w:r w:rsidRPr="00A934E5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осознанного самоопределения по отношению к военной службе.</w:t>
            </w:r>
          </w:p>
        </w:tc>
      </w:tr>
      <w:tr w:rsidR="00FF5166" w:rsidRPr="00A934E5" w:rsidTr="00FF5166">
        <w:tc>
          <w:tcPr>
            <w:tcW w:w="2835" w:type="dxa"/>
            <w:vAlign w:val="center"/>
          </w:tcPr>
          <w:p w:rsidR="00FF5166" w:rsidRPr="00A934E5" w:rsidRDefault="00FF5166" w:rsidP="00A17432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12 (14).</w:t>
            </w: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Виды и рода войск Вооруженных Сил Российской </w:t>
            </w:r>
            <w:r w:rsidR="00E3624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Федерации (</w:t>
            </w:r>
            <w:r w:rsidRPr="00A934E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 ч.)</w:t>
            </w:r>
          </w:p>
        </w:tc>
        <w:tc>
          <w:tcPr>
            <w:tcW w:w="6663" w:type="dxa"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Военно-Воздушные Силы, история создания, предназначение, рода авиации. Войска ПВО. Включение ПВО в состав ВВС. Военно-Морской Флот, история создания, предназначение.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Вооруженные Силы Российской Федерации – государственная военная организация, составляющая основу обороны страны. Руководство и управление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Вооруженными Силами.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Реформа Вооруженных Сил России. Пограничные войска Федеральной службы безопасности Российской Федерации, внутренние войска Министерства внутренних дел, войска гражданской обороны,  их состав и предназначение.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Знать: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состав и предназначение ВС РФ, 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и основные задачи современных Вооруженных Сил, 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об управлении Вооруженными Силами;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о реформе Вооруженных Сил, 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состав и предназначение ВС РФ.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Уметь: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Владеть навыками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оценки уровня своей подготовленности к военной службе.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F5166" w:rsidRPr="00A934E5" w:rsidTr="00FF5166">
        <w:trPr>
          <w:trHeight w:val="4020"/>
        </w:trPr>
        <w:tc>
          <w:tcPr>
            <w:tcW w:w="2835" w:type="dxa"/>
            <w:vAlign w:val="center"/>
          </w:tcPr>
          <w:p w:rsidR="00FF5166" w:rsidRPr="00A934E5" w:rsidRDefault="00FF5166" w:rsidP="00A17432">
            <w:pPr>
              <w:shd w:val="clear" w:color="auto" w:fill="FFFFFF"/>
              <w:ind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Глава 13 (15).Боевые традиции Вооруженных Сил </w:t>
            </w:r>
            <w:r w:rsidR="00E3624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России (</w:t>
            </w:r>
            <w:r w:rsidRPr="00A934E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 ч.)</w:t>
            </w:r>
          </w:p>
        </w:tc>
        <w:tc>
          <w:tcPr>
            <w:tcW w:w="6663" w:type="dxa"/>
          </w:tcPr>
          <w:p w:rsidR="00FF5166" w:rsidRPr="00A934E5" w:rsidRDefault="00FF5166" w:rsidP="00FF51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– духовно-нравственная основа личности военнослужащего–защитника Отечества, источник духовных сил воина. Преданность своему Отечеству, любовь к Родине, стремление служить ее интересам, защищать от врагов – основное содержание патриотизма. 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воинского коллектива, значение войскового товарищества в боевых условиях и повседневной жизни частей и подразделений. Войсковое товарищество – боевая традиция Российской армии и флота.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Знать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требованиях воинской деятельности, предъявляемых к моральным, индивидуально-психологическим и профессиональным</w:t>
            </w:r>
            <w:r w:rsidRPr="00A934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качествам гражданина,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 xml:space="preserve"> о дружбе и войсковом товариществе как основе боевой готовности частей и подразделений.</w:t>
            </w:r>
            <w:r w:rsidRPr="00A934E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Уметь</w:t>
            </w:r>
            <w:r w:rsidRPr="00A934E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 знания  для развития в себе качеств, необходимых для военной службы.</w:t>
            </w:r>
          </w:p>
        </w:tc>
      </w:tr>
      <w:tr w:rsidR="00FF5166" w:rsidRPr="00A934E5" w:rsidTr="00FF5166">
        <w:trPr>
          <w:trHeight w:val="411"/>
        </w:trPr>
        <w:tc>
          <w:tcPr>
            <w:tcW w:w="2835" w:type="dxa"/>
            <w:vAlign w:val="center"/>
          </w:tcPr>
          <w:p w:rsidR="00FF5166" w:rsidRPr="00A934E5" w:rsidRDefault="00FF5166" w:rsidP="00FF5166">
            <w:pPr>
              <w:pStyle w:val="a3"/>
              <w:spacing w:line="100" w:lineRule="atLeast"/>
              <w:rPr>
                <w:rFonts w:cs="Times New Roman"/>
              </w:rPr>
            </w:pPr>
            <w:r w:rsidRPr="00A934E5">
              <w:rPr>
                <w:rFonts w:eastAsia="Times New Roman" w:cs="Times New Roman"/>
                <w:color w:val="000000"/>
              </w:rPr>
              <w:t>Про</w:t>
            </w:r>
            <w:r w:rsidR="00E3624D">
              <w:rPr>
                <w:rFonts w:eastAsia="Times New Roman" w:cs="Times New Roman"/>
                <w:color w:val="000000"/>
              </w:rPr>
              <w:t>межуточная аттестация (тест). (</w:t>
            </w:r>
            <w:r w:rsidRPr="00A934E5">
              <w:rPr>
                <w:rFonts w:eastAsia="Times New Roman" w:cs="Times New Roman"/>
                <w:color w:val="000000"/>
              </w:rPr>
              <w:t>1 ч.)</w:t>
            </w:r>
          </w:p>
        </w:tc>
        <w:tc>
          <w:tcPr>
            <w:tcW w:w="6663" w:type="dxa"/>
          </w:tcPr>
          <w:p w:rsidR="00FF5166" w:rsidRPr="00A934E5" w:rsidRDefault="00FF5166" w:rsidP="00A17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9D9" w:rsidRPr="00A934E5" w:rsidRDefault="008569D9" w:rsidP="00FF5166">
      <w:pPr>
        <w:pStyle w:val="a3"/>
        <w:tabs>
          <w:tab w:val="left" w:pos="708"/>
          <w:tab w:val="center" w:pos="4153"/>
          <w:tab w:val="right" w:pos="8306"/>
        </w:tabs>
        <w:spacing w:after="0" w:line="100" w:lineRule="atLeast"/>
        <w:jc w:val="both"/>
        <w:rPr>
          <w:rFonts w:eastAsia="Times New Roman" w:cs="Times New Roman"/>
          <w:color w:val="000000"/>
        </w:rPr>
      </w:pPr>
    </w:p>
    <w:p w:rsidR="008569D9" w:rsidRPr="00E3624D" w:rsidRDefault="008569D9" w:rsidP="00E3624D">
      <w:pPr>
        <w:pStyle w:val="a3"/>
        <w:tabs>
          <w:tab w:val="left" w:pos="708"/>
          <w:tab w:val="center" w:pos="4153"/>
          <w:tab w:val="right" w:pos="8306"/>
        </w:tabs>
        <w:spacing w:after="0" w:line="100" w:lineRule="atLeast"/>
        <w:jc w:val="center"/>
        <w:rPr>
          <w:rFonts w:cs="Times New Roman"/>
        </w:rPr>
      </w:pPr>
      <w:r w:rsidRPr="00A934E5">
        <w:rPr>
          <w:rFonts w:eastAsia="Times New Roman" w:cs="Times New Roman"/>
          <w:b/>
          <w:bCs/>
          <w:color w:val="000000"/>
        </w:rPr>
        <w:t xml:space="preserve">Тематический план по </w:t>
      </w:r>
      <w:r w:rsidR="00E3624D">
        <w:rPr>
          <w:rFonts w:eastAsia="Times New Roman" w:cs="Times New Roman"/>
          <w:b/>
          <w:bCs/>
          <w:color w:val="000000"/>
        </w:rPr>
        <w:t>учебному предмету</w:t>
      </w:r>
      <w:r w:rsidRPr="00A934E5">
        <w:rPr>
          <w:rFonts w:eastAsia="Times New Roman" w:cs="Times New Roman"/>
          <w:b/>
          <w:bCs/>
          <w:color w:val="000000"/>
        </w:rPr>
        <w:t xml:space="preserve"> </w:t>
      </w:r>
      <w:r w:rsidR="00E3624D">
        <w:rPr>
          <w:rFonts w:eastAsia="Times New Roman" w:cs="Times New Roman"/>
          <w:b/>
          <w:bCs/>
          <w:color w:val="000000"/>
        </w:rPr>
        <w:t>«</w:t>
      </w:r>
      <w:r w:rsidRPr="00A934E5">
        <w:rPr>
          <w:rFonts w:eastAsia="Times New Roman" w:cs="Times New Roman"/>
          <w:b/>
          <w:bCs/>
          <w:color w:val="000000"/>
        </w:rPr>
        <w:t>ОБЖ</w:t>
      </w:r>
      <w:r w:rsidR="00E3624D">
        <w:rPr>
          <w:rFonts w:eastAsia="Times New Roman" w:cs="Times New Roman"/>
          <w:b/>
          <w:bCs/>
          <w:color w:val="000000"/>
        </w:rPr>
        <w:t>»</w:t>
      </w:r>
      <w:r w:rsidRPr="00A934E5">
        <w:rPr>
          <w:rFonts w:eastAsia="Times New Roman" w:cs="Times New Roman"/>
          <w:b/>
          <w:bCs/>
          <w:color w:val="000000"/>
        </w:rPr>
        <w:t xml:space="preserve"> 10 класс</w:t>
      </w:r>
    </w:p>
    <w:p w:rsidR="008569D9" w:rsidRPr="00A934E5" w:rsidRDefault="008569D9" w:rsidP="00FF5166">
      <w:pPr>
        <w:pStyle w:val="a3"/>
        <w:tabs>
          <w:tab w:val="left" w:pos="708"/>
          <w:tab w:val="center" w:pos="4153"/>
          <w:tab w:val="right" w:pos="8306"/>
        </w:tabs>
        <w:spacing w:after="0" w:line="100" w:lineRule="atLeast"/>
        <w:jc w:val="both"/>
        <w:rPr>
          <w:rFonts w:eastAsia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410"/>
      </w:tblGrid>
      <w:tr w:rsidR="008569D9" w:rsidRPr="00A934E5" w:rsidTr="008569D9">
        <w:tc>
          <w:tcPr>
            <w:tcW w:w="675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>№</w:t>
            </w:r>
          </w:p>
        </w:tc>
        <w:tc>
          <w:tcPr>
            <w:tcW w:w="6237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 xml:space="preserve">Название </w:t>
            </w:r>
            <w:proofErr w:type="spellStart"/>
            <w:r w:rsidRPr="00A934E5">
              <w:rPr>
                <w:rFonts w:eastAsia="Times New Roman" w:cs="Times New Roman"/>
                <w:color w:val="000000"/>
              </w:rPr>
              <w:t>раздела,модуля</w:t>
            </w:r>
            <w:proofErr w:type="spellEnd"/>
          </w:p>
        </w:tc>
        <w:tc>
          <w:tcPr>
            <w:tcW w:w="2410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>Количество часов</w:t>
            </w:r>
          </w:p>
        </w:tc>
      </w:tr>
      <w:tr w:rsidR="008569D9" w:rsidRPr="00A934E5" w:rsidTr="008569D9">
        <w:tc>
          <w:tcPr>
            <w:tcW w:w="675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6237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cs="Times New Roman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 xml:space="preserve">Модуль 1. Основы безопасности личности, общества и государства </w:t>
            </w:r>
          </w:p>
        </w:tc>
        <w:tc>
          <w:tcPr>
            <w:tcW w:w="2410" w:type="dxa"/>
          </w:tcPr>
          <w:p w:rsidR="008569D9" w:rsidRPr="00A934E5" w:rsidRDefault="008569D9" w:rsidP="008569D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8569D9" w:rsidRPr="00A934E5" w:rsidTr="008569D9">
        <w:tc>
          <w:tcPr>
            <w:tcW w:w="675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6237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Модуль 2. Основы медицинских знаний и здорового образа жизни</w:t>
            </w:r>
          </w:p>
        </w:tc>
        <w:tc>
          <w:tcPr>
            <w:tcW w:w="2410" w:type="dxa"/>
          </w:tcPr>
          <w:p w:rsidR="008569D9" w:rsidRPr="00A934E5" w:rsidRDefault="008569D9" w:rsidP="008569D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8569D9" w:rsidRPr="00A934E5" w:rsidTr="008569D9">
        <w:tc>
          <w:tcPr>
            <w:tcW w:w="675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6237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cs="Times New Roman"/>
                <w:bCs/>
                <w:lang w:val="en-US"/>
              </w:rPr>
              <w:t>M</w:t>
            </w:r>
            <w:proofErr w:type="spellStart"/>
            <w:r w:rsidRPr="00A934E5">
              <w:rPr>
                <w:rFonts w:cs="Times New Roman"/>
                <w:bCs/>
              </w:rPr>
              <w:t>одуль</w:t>
            </w:r>
            <w:proofErr w:type="spellEnd"/>
            <w:r w:rsidRPr="00A934E5">
              <w:rPr>
                <w:rFonts w:cs="Times New Roman"/>
                <w:bCs/>
              </w:rPr>
              <w:t xml:space="preserve"> 3.</w:t>
            </w:r>
            <w:r w:rsidRPr="00A934E5">
              <w:rPr>
                <w:rFonts w:cs="Times New Roman"/>
                <w:bCs/>
                <w:spacing w:val="3"/>
              </w:rPr>
              <w:t xml:space="preserve"> Обеспечение военной </w:t>
            </w:r>
            <w:r w:rsidRPr="00A934E5">
              <w:rPr>
                <w:rFonts w:cs="Times New Roman"/>
                <w:bCs/>
                <w:spacing w:val="2"/>
              </w:rPr>
              <w:t>безопасности государства</w:t>
            </w:r>
          </w:p>
        </w:tc>
        <w:tc>
          <w:tcPr>
            <w:tcW w:w="2410" w:type="dxa"/>
          </w:tcPr>
          <w:p w:rsidR="008569D9" w:rsidRPr="00A934E5" w:rsidRDefault="008569D9" w:rsidP="008569D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>17</w:t>
            </w:r>
          </w:p>
        </w:tc>
      </w:tr>
      <w:tr w:rsidR="008569D9" w:rsidRPr="00A934E5" w:rsidTr="008569D9">
        <w:tc>
          <w:tcPr>
            <w:tcW w:w="675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6237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cs="Times New Roman"/>
                <w:bCs/>
              </w:rPr>
            </w:pPr>
            <w:r w:rsidRPr="00A934E5">
              <w:rPr>
                <w:rFonts w:cs="Times New Roman"/>
                <w:bCs/>
              </w:rPr>
              <w:t>Промежуточная аттестация</w:t>
            </w:r>
          </w:p>
        </w:tc>
        <w:tc>
          <w:tcPr>
            <w:tcW w:w="2410" w:type="dxa"/>
          </w:tcPr>
          <w:p w:rsidR="008569D9" w:rsidRPr="00A934E5" w:rsidRDefault="008569D9" w:rsidP="008569D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>1</w:t>
            </w:r>
          </w:p>
        </w:tc>
      </w:tr>
      <w:tr w:rsidR="008569D9" w:rsidRPr="00A934E5" w:rsidTr="008569D9">
        <w:tc>
          <w:tcPr>
            <w:tcW w:w="675" w:type="dxa"/>
          </w:tcPr>
          <w:p w:rsidR="008569D9" w:rsidRPr="00A934E5" w:rsidRDefault="008569D9" w:rsidP="00FF5166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237" w:type="dxa"/>
          </w:tcPr>
          <w:p w:rsidR="008569D9" w:rsidRPr="00A934E5" w:rsidRDefault="008569D9" w:rsidP="008569D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right"/>
              <w:rPr>
                <w:rFonts w:cs="Times New Roman"/>
                <w:bCs/>
              </w:rPr>
            </w:pPr>
            <w:r w:rsidRPr="00A934E5">
              <w:rPr>
                <w:rFonts w:cs="Times New Roman"/>
                <w:bCs/>
              </w:rPr>
              <w:t xml:space="preserve">Итого </w:t>
            </w:r>
          </w:p>
        </w:tc>
        <w:tc>
          <w:tcPr>
            <w:tcW w:w="2410" w:type="dxa"/>
          </w:tcPr>
          <w:p w:rsidR="008569D9" w:rsidRPr="00A934E5" w:rsidRDefault="008569D9" w:rsidP="008569D9">
            <w:pPr>
              <w:pStyle w:val="a3"/>
              <w:tabs>
                <w:tab w:val="left" w:pos="708"/>
                <w:tab w:val="center" w:pos="4153"/>
                <w:tab w:val="right" w:pos="8306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A934E5">
              <w:rPr>
                <w:rFonts w:eastAsia="Times New Roman" w:cs="Times New Roman"/>
                <w:color w:val="000000"/>
              </w:rPr>
              <w:t>35</w:t>
            </w:r>
          </w:p>
        </w:tc>
      </w:tr>
    </w:tbl>
    <w:p w:rsidR="008569D9" w:rsidRPr="00A934E5" w:rsidRDefault="008569D9" w:rsidP="00FF5166">
      <w:pPr>
        <w:pStyle w:val="a3"/>
        <w:tabs>
          <w:tab w:val="left" w:pos="708"/>
          <w:tab w:val="center" w:pos="4153"/>
          <w:tab w:val="right" w:pos="8306"/>
        </w:tabs>
        <w:spacing w:after="0" w:line="100" w:lineRule="atLeast"/>
        <w:jc w:val="both"/>
        <w:rPr>
          <w:rFonts w:eastAsia="Times New Roman" w:cs="Times New Roman"/>
          <w:color w:val="000000"/>
        </w:rPr>
      </w:pPr>
    </w:p>
    <w:p w:rsidR="008569D9" w:rsidRPr="00A934E5" w:rsidRDefault="008569D9" w:rsidP="00FF5166">
      <w:pPr>
        <w:pStyle w:val="a3"/>
        <w:tabs>
          <w:tab w:val="left" w:pos="708"/>
          <w:tab w:val="center" w:pos="4153"/>
          <w:tab w:val="right" w:pos="8306"/>
        </w:tabs>
        <w:spacing w:after="0" w:line="100" w:lineRule="atLeast"/>
        <w:jc w:val="both"/>
        <w:rPr>
          <w:rFonts w:eastAsia="Times New Roman" w:cs="Times New Roman"/>
          <w:color w:val="000000"/>
        </w:rPr>
      </w:pPr>
    </w:p>
    <w:p w:rsidR="008569D9" w:rsidRPr="00A934E5" w:rsidRDefault="008569D9" w:rsidP="00FF5166">
      <w:pPr>
        <w:pStyle w:val="a3"/>
        <w:tabs>
          <w:tab w:val="left" w:pos="708"/>
          <w:tab w:val="center" w:pos="4153"/>
          <w:tab w:val="right" w:pos="8306"/>
        </w:tabs>
        <w:spacing w:after="0" w:line="100" w:lineRule="atLeast"/>
        <w:jc w:val="both"/>
        <w:rPr>
          <w:rFonts w:eastAsia="Times New Roman" w:cs="Times New Roman"/>
          <w:color w:val="000000"/>
        </w:rPr>
        <w:sectPr w:rsidR="008569D9" w:rsidRPr="00A934E5" w:rsidSect="00FF51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84D65" w:rsidRPr="00A934E5" w:rsidRDefault="00A934E5" w:rsidP="00284D65">
      <w:pPr>
        <w:pStyle w:val="a3"/>
        <w:spacing w:after="0" w:line="100" w:lineRule="atLeast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lastRenderedPageBreak/>
        <w:t>Календарно-тематическое планирование учебного предмета «ОБЖ.</w:t>
      </w:r>
      <w:r w:rsidR="00284D65" w:rsidRPr="00A934E5">
        <w:rPr>
          <w:rFonts w:eastAsia="Times New Roman" w:cs="Times New Roman"/>
          <w:bCs/>
          <w:color w:val="000000"/>
        </w:rPr>
        <w:t xml:space="preserve"> 10 класс</w:t>
      </w:r>
      <w:r>
        <w:rPr>
          <w:rFonts w:eastAsia="Times New Roman" w:cs="Times New Roman"/>
          <w:bCs/>
          <w:color w:val="000000"/>
        </w:rPr>
        <w:t>»</w:t>
      </w:r>
    </w:p>
    <w:p w:rsidR="008569D9" w:rsidRPr="00A934E5" w:rsidRDefault="008569D9" w:rsidP="00284D65">
      <w:pPr>
        <w:pStyle w:val="a3"/>
        <w:spacing w:after="0" w:line="100" w:lineRule="atLeast"/>
        <w:jc w:val="center"/>
        <w:rPr>
          <w:rFonts w:eastAsia="Times New Roman" w:cs="Times New Roman"/>
          <w:bCs/>
          <w:color w:val="000000"/>
        </w:rPr>
      </w:pPr>
    </w:p>
    <w:p w:rsidR="008569D9" w:rsidRPr="00A934E5" w:rsidRDefault="008569D9" w:rsidP="00284D65">
      <w:pPr>
        <w:pStyle w:val="a3"/>
        <w:spacing w:after="0" w:line="100" w:lineRule="atLeast"/>
        <w:jc w:val="center"/>
        <w:rPr>
          <w:rFonts w:eastAsia="Times New Roman" w:cs="Times New Roman"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4647"/>
        <w:gridCol w:w="1417"/>
        <w:gridCol w:w="1276"/>
        <w:gridCol w:w="1382"/>
      </w:tblGrid>
      <w:tr w:rsidR="008569D9" w:rsidRPr="00A934E5" w:rsidTr="008569D9">
        <w:tc>
          <w:tcPr>
            <w:tcW w:w="848" w:type="dxa"/>
            <w:vAlign w:val="center"/>
          </w:tcPr>
          <w:p w:rsidR="008569D9" w:rsidRPr="00A934E5" w:rsidRDefault="008569D9" w:rsidP="00A934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47" w:type="dxa"/>
            <w:vAlign w:val="center"/>
          </w:tcPr>
          <w:p w:rsidR="008569D9" w:rsidRPr="00A934E5" w:rsidRDefault="008569D9" w:rsidP="008569D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№ Модуля</w:t>
            </w:r>
            <w:r w:rsidRPr="00A934E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наименование раздела, главы, урока</w:t>
            </w:r>
          </w:p>
        </w:tc>
        <w:tc>
          <w:tcPr>
            <w:tcW w:w="1417" w:type="dxa"/>
            <w:vAlign w:val="center"/>
          </w:tcPr>
          <w:p w:rsidR="008569D9" w:rsidRPr="00A934E5" w:rsidRDefault="008569D9" w:rsidP="008569D9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A934E5">
              <w:rPr>
                <w:rFonts w:eastAsia="Times New Roman" w:cs="Times New Roman"/>
                <w:bCs/>
                <w:color w:val="000000"/>
              </w:rPr>
              <w:t>Домаш</w:t>
            </w:r>
            <w:proofErr w:type="spellEnd"/>
            <w:r w:rsidRPr="00A934E5">
              <w:rPr>
                <w:rFonts w:eastAsia="Times New Roman" w:cs="Times New Roman"/>
                <w:bCs/>
                <w:color w:val="000000"/>
              </w:rPr>
              <w:t>. задание</w:t>
            </w:r>
          </w:p>
        </w:tc>
        <w:tc>
          <w:tcPr>
            <w:tcW w:w="1276" w:type="dxa"/>
            <w:vAlign w:val="center"/>
          </w:tcPr>
          <w:p w:rsidR="008569D9" w:rsidRPr="00A934E5" w:rsidRDefault="008569D9" w:rsidP="008569D9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По плану</w:t>
            </w:r>
          </w:p>
        </w:tc>
        <w:tc>
          <w:tcPr>
            <w:tcW w:w="1382" w:type="dxa"/>
            <w:vAlign w:val="center"/>
          </w:tcPr>
          <w:p w:rsidR="008569D9" w:rsidRPr="00A934E5" w:rsidRDefault="008569D9" w:rsidP="008569D9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proofErr w:type="spellStart"/>
            <w:r w:rsidRPr="00A934E5">
              <w:rPr>
                <w:rFonts w:eastAsia="Times New Roman" w:cs="Times New Roman"/>
                <w:bCs/>
                <w:color w:val="000000"/>
              </w:rPr>
              <w:t>Факт.дата</w:t>
            </w:r>
            <w:proofErr w:type="spellEnd"/>
          </w:p>
        </w:tc>
      </w:tr>
      <w:tr w:rsidR="00040671" w:rsidRPr="00A934E5" w:rsidTr="00B44F1A">
        <w:tc>
          <w:tcPr>
            <w:tcW w:w="9570" w:type="dxa"/>
            <w:gridSpan w:val="5"/>
            <w:vAlign w:val="center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Модуль 1. Основы безопасности лич</w:t>
            </w:r>
            <w:r w:rsidR="00A934E5">
              <w:rPr>
                <w:rFonts w:eastAsia="Times New Roman" w:cs="Times New Roman"/>
                <w:bCs/>
                <w:color w:val="000000"/>
              </w:rPr>
              <w:t>ности, общества и государства (</w:t>
            </w:r>
            <w:r w:rsidRPr="00A934E5">
              <w:rPr>
                <w:rFonts w:eastAsia="Times New Roman" w:cs="Times New Roman"/>
                <w:bCs/>
                <w:color w:val="000000"/>
              </w:rPr>
              <w:t>14 ч.)</w:t>
            </w:r>
          </w:p>
        </w:tc>
      </w:tr>
      <w:tr w:rsidR="00040671" w:rsidRPr="00A934E5" w:rsidTr="008A32AF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i/>
                <w:iCs/>
                <w:color w:val="000000"/>
              </w:rPr>
              <w:t>Раздел 1. Основы комплексной безопасности (8 ч.)</w:t>
            </w:r>
          </w:p>
        </w:tc>
      </w:tr>
      <w:tr w:rsidR="00040671" w:rsidRPr="00A934E5" w:rsidTr="00165980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</w:rPr>
              <w:t>Глава 1.</w:t>
            </w:r>
            <w:r w:rsidRPr="00A934E5">
              <w:rPr>
                <w:rFonts w:cs="Times New Roman"/>
                <w:spacing w:val="2"/>
              </w:rPr>
              <w:t xml:space="preserve"> Обеспечение личной безопасности </w:t>
            </w:r>
            <w:r w:rsidRPr="00A934E5">
              <w:rPr>
                <w:rFonts w:cs="Times New Roman"/>
                <w:spacing w:val="3"/>
              </w:rPr>
              <w:t>в повседневной жизни (4 ч.)</w:t>
            </w:r>
          </w:p>
        </w:tc>
      </w:tr>
      <w:tr w:rsidR="008569D9" w:rsidRPr="00A934E5" w:rsidTr="00CB7E61">
        <w:tc>
          <w:tcPr>
            <w:tcW w:w="848" w:type="dxa"/>
          </w:tcPr>
          <w:p w:rsidR="008569D9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4647" w:type="dxa"/>
            <w:vAlign w:val="center"/>
          </w:tcPr>
          <w:p w:rsidR="008569D9" w:rsidRPr="00A934E5" w:rsidRDefault="008569D9" w:rsidP="008569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Автономное пребывание человека в природной среде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8569D9" w:rsidRPr="00A934E5" w:rsidRDefault="008569D9" w:rsidP="008569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1276" w:type="dxa"/>
          </w:tcPr>
          <w:p w:rsidR="008569D9" w:rsidRPr="00A934E5" w:rsidRDefault="008569D9" w:rsidP="008569D9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8569D9" w:rsidRPr="00A934E5" w:rsidRDefault="008569D9" w:rsidP="008569D9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8569D9" w:rsidRPr="00A934E5" w:rsidTr="00CB7E61">
        <w:tc>
          <w:tcPr>
            <w:tcW w:w="848" w:type="dxa"/>
          </w:tcPr>
          <w:p w:rsidR="008569D9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2</w:t>
            </w:r>
          </w:p>
        </w:tc>
        <w:tc>
          <w:tcPr>
            <w:tcW w:w="4647" w:type="dxa"/>
            <w:vAlign w:val="center"/>
          </w:tcPr>
          <w:p w:rsidR="008569D9" w:rsidRPr="00A934E5" w:rsidRDefault="008569D9" w:rsidP="008569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1417" w:type="dxa"/>
          </w:tcPr>
          <w:p w:rsidR="008569D9" w:rsidRPr="00A934E5" w:rsidRDefault="008569D9" w:rsidP="008569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569D9" w:rsidRPr="00A934E5" w:rsidRDefault="008569D9" w:rsidP="008569D9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8569D9" w:rsidRPr="00A934E5" w:rsidRDefault="008569D9" w:rsidP="008569D9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8569D9" w:rsidRPr="00A934E5" w:rsidTr="00CB7E61">
        <w:tc>
          <w:tcPr>
            <w:tcW w:w="848" w:type="dxa"/>
          </w:tcPr>
          <w:p w:rsidR="008569D9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  <w:tc>
          <w:tcPr>
            <w:tcW w:w="4647" w:type="dxa"/>
            <w:vAlign w:val="center"/>
          </w:tcPr>
          <w:p w:rsidR="008569D9" w:rsidRPr="00A934E5" w:rsidRDefault="008569D9" w:rsidP="008569D9">
            <w:pPr>
              <w:pStyle w:val="ab"/>
              <w:shd w:val="clear" w:color="auto" w:fill="FFFFFF"/>
              <w:snapToGrid w:val="0"/>
              <w:spacing w:before="0" w:after="0"/>
              <w:ind w:left="6" w:right="147"/>
            </w:pPr>
            <w:r w:rsidRPr="00A934E5">
              <w:t>Обеспечение личной безопасности на дорогах.</w:t>
            </w:r>
          </w:p>
        </w:tc>
        <w:tc>
          <w:tcPr>
            <w:tcW w:w="1417" w:type="dxa"/>
          </w:tcPr>
          <w:p w:rsidR="008569D9" w:rsidRPr="00A934E5" w:rsidRDefault="008569D9" w:rsidP="008569D9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6" w:type="dxa"/>
          </w:tcPr>
          <w:p w:rsidR="008569D9" w:rsidRPr="00A934E5" w:rsidRDefault="008569D9" w:rsidP="008569D9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8569D9" w:rsidRPr="00A934E5" w:rsidRDefault="008569D9" w:rsidP="008569D9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8569D9" w:rsidRPr="00A934E5" w:rsidTr="00CB7E61">
        <w:tc>
          <w:tcPr>
            <w:tcW w:w="848" w:type="dxa"/>
          </w:tcPr>
          <w:p w:rsidR="008569D9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4</w:t>
            </w:r>
          </w:p>
        </w:tc>
        <w:tc>
          <w:tcPr>
            <w:tcW w:w="4647" w:type="dxa"/>
            <w:vAlign w:val="center"/>
          </w:tcPr>
          <w:p w:rsidR="008569D9" w:rsidRPr="00A934E5" w:rsidRDefault="008569D9" w:rsidP="008569D9">
            <w:pPr>
              <w:pStyle w:val="ab"/>
              <w:shd w:val="clear" w:color="auto" w:fill="FFFFFF"/>
              <w:snapToGrid w:val="0"/>
              <w:spacing w:before="0" w:after="0"/>
              <w:ind w:left="11" w:right="193" w:firstLine="6"/>
            </w:pPr>
            <w:r w:rsidRPr="00A934E5">
              <w:t>Обеспечение личной безопасности в криминогенных ситуациях.</w:t>
            </w:r>
          </w:p>
        </w:tc>
        <w:tc>
          <w:tcPr>
            <w:tcW w:w="1417" w:type="dxa"/>
          </w:tcPr>
          <w:p w:rsidR="008569D9" w:rsidRPr="00A934E5" w:rsidRDefault="008569D9" w:rsidP="008569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76" w:type="dxa"/>
          </w:tcPr>
          <w:p w:rsidR="008569D9" w:rsidRPr="00A934E5" w:rsidRDefault="008569D9" w:rsidP="008569D9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8569D9" w:rsidRPr="00A934E5" w:rsidRDefault="008569D9" w:rsidP="008569D9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F42969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</w:rPr>
              <w:t>Глава 2.</w:t>
            </w:r>
            <w:r w:rsidRPr="00A934E5">
              <w:rPr>
                <w:rFonts w:cs="Times New Roman"/>
                <w:spacing w:val="2"/>
              </w:rPr>
              <w:t xml:space="preserve"> Личная безопасность в условиях </w:t>
            </w:r>
            <w:r w:rsidR="00A934E5">
              <w:rPr>
                <w:rFonts w:cs="Times New Roman"/>
                <w:spacing w:val="3"/>
              </w:rPr>
              <w:t>чрезвычайных ситуаций (</w:t>
            </w:r>
            <w:r w:rsidRPr="00A934E5">
              <w:rPr>
                <w:rFonts w:cs="Times New Roman"/>
                <w:spacing w:val="3"/>
              </w:rPr>
              <w:t>2 ч.)</w:t>
            </w:r>
          </w:p>
        </w:tc>
      </w:tr>
      <w:tr w:rsidR="00040671" w:rsidRPr="00A934E5" w:rsidTr="00CB7E61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5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ЧС природного характера.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5;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CB7E61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6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ЧС техногенного характера.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7;</w:t>
            </w: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F80B1F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</w:rPr>
              <w:t>Глава 3.</w:t>
            </w:r>
            <w:r w:rsidRPr="00A934E5">
              <w:rPr>
                <w:rFonts w:cs="Times New Roman"/>
                <w:spacing w:val="2"/>
              </w:rPr>
              <w:t xml:space="preserve"> Современный комплекс проблем </w:t>
            </w:r>
            <w:r w:rsidRPr="00A934E5">
              <w:rPr>
                <w:rFonts w:cs="Times New Roman"/>
                <w:spacing w:val="3"/>
              </w:rPr>
              <w:t xml:space="preserve">безопасности военного </w:t>
            </w:r>
            <w:r w:rsidRPr="00A934E5">
              <w:rPr>
                <w:rFonts w:cs="Times New Roman"/>
                <w:spacing w:val="2"/>
              </w:rPr>
              <w:t>характера (2 ч.)</w:t>
            </w:r>
          </w:p>
        </w:tc>
      </w:tr>
      <w:tr w:rsidR="00040671" w:rsidRPr="00A934E5" w:rsidTr="00CB7E61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7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Военные угрозы национальной безопасности России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CB7E61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8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вооруженных конфликтов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9258FB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  <w:bCs/>
                <w:i/>
              </w:rPr>
              <w:t>Раздел 2.</w:t>
            </w:r>
            <w:r w:rsidRPr="00A934E5">
              <w:rPr>
                <w:rFonts w:cs="Times New Roman"/>
                <w:bCs/>
                <w:i/>
                <w:spacing w:val="2"/>
              </w:rPr>
              <w:t xml:space="preserve"> Защита населения Российской </w:t>
            </w:r>
            <w:r w:rsidRPr="00A934E5">
              <w:rPr>
                <w:rFonts w:cs="Times New Roman"/>
                <w:bCs/>
                <w:i/>
                <w:spacing w:val="3"/>
              </w:rPr>
              <w:t xml:space="preserve">Федерации от чрезвычайных </w:t>
            </w:r>
            <w:r w:rsidRPr="00A934E5">
              <w:rPr>
                <w:rFonts w:cs="Times New Roman"/>
                <w:bCs/>
                <w:i/>
                <w:spacing w:val="2"/>
              </w:rPr>
              <w:t>ситуаций природного и техногенного характера (2 ч.)</w:t>
            </w:r>
          </w:p>
        </w:tc>
      </w:tr>
      <w:tr w:rsidR="00040671" w:rsidRPr="00A934E5" w:rsidTr="00030352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</w:rPr>
              <w:t>Глава 4.</w:t>
            </w:r>
            <w:r w:rsidRPr="00A934E5">
              <w:rPr>
                <w:rFonts w:cs="Times New Roman"/>
                <w:spacing w:val="3"/>
              </w:rPr>
              <w:t xml:space="preserve"> Нормативно-правовая база и организационные основы по защите населения от чрезвычайных ситуаций природ</w:t>
            </w:r>
            <w:r w:rsidR="00A934E5">
              <w:rPr>
                <w:rFonts w:cs="Times New Roman"/>
                <w:spacing w:val="3"/>
              </w:rPr>
              <w:t>ного и техногенного характера (</w:t>
            </w:r>
            <w:r w:rsidRPr="00A934E5">
              <w:rPr>
                <w:rFonts w:cs="Times New Roman"/>
                <w:spacing w:val="3"/>
              </w:rPr>
              <w:t>2 ч.)</w:t>
            </w:r>
          </w:p>
        </w:tc>
      </w:tr>
      <w:tr w:rsidR="00040671" w:rsidRPr="00A934E5" w:rsidTr="00CB7E61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9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РФ по обеспечению безопасности.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980488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10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ЧС (РСЧС), её структура и задачи</w:t>
            </w:r>
          </w:p>
        </w:tc>
        <w:tc>
          <w:tcPr>
            <w:tcW w:w="141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237C15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  <w:i/>
              </w:rPr>
              <w:t xml:space="preserve">Раздел 3.  </w:t>
            </w:r>
            <w:r w:rsidRPr="00A934E5">
              <w:rPr>
                <w:rFonts w:cs="Times New Roman"/>
                <w:bCs/>
                <w:i/>
                <w:iCs/>
              </w:rPr>
              <w:t>Основы противодействия терроризму и экстремизму в РФ</w:t>
            </w:r>
            <w:r w:rsidRPr="00A934E5">
              <w:rPr>
                <w:rFonts w:cs="Times New Roman"/>
                <w:i/>
              </w:rPr>
              <w:t xml:space="preserve"> (4 ч)</w:t>
            </w:r>
          </w:p>
        </w:tc>
      </w:tr>
      <w:tr w:rsidR="00040671" w:rsidRPr="00A934E5" w:rsidTr="00E25069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</w:rPr>
              <w:t>Глава 5. Экстремизм и терроризм – чрезвычайные опасности для общества и государства (2 ч.)</w:t>
            </w: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11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Экстремизм и терроризм — чрезвычайные опасности для общества и государства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13-15 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12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террористической и экстремистской деятельности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F92170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</w:rPr>
              <w:t>Глава 6 (8)</w:t>
            </w:r>
            <w:r w:rsidRPr="00A934E5">
              <w:rPr>
                <w:rFonts w:cs="Times New Roman"/>
                <w:vertAlign w:val="superscript"/>
              </w:rPr>
              <w:t>*</w:t>
            </w:r>
            <w:r w:rsidRPr="00A934E5">
              <w:rPr>
                <w:rFonts w:cs="Times New Roman"/>
              </w:rPr>
              <w:t>. Уголовная ответственность за участие в террористической и экстремистской деятельности (1 ч.)</w:t>
            </w: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13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террористическую и экстремистскую деятельность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21;22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045713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</w:rPr>
              <w:t>Глава 7 (9). Обеспечение личной безопасности при угрозе террористического акта (1 ч.)</w:t>
            </w: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14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6922F8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  <w:bCs/>
                <w:lang w:val="en-US"/>
              </w:rPr>
              <w:lastRenderedPageBreak/>
              <w:t>M</w:t>
            </w:r>
            <w:proofErr w:type="spellStart"/>
            <w:r w:rsidRPr="00A934E5">
              <w:rPr>
                <w:rFonts w:cs="Times New Roman"/>
                <w:bCs/>
              </w:rPr>
              <w:t>одуль</w:t>
            </w:r>
            <w:proofErr w:type="spellEnd"/>
            <w:r w:rsidRPr="00A934E5">
              <w:rPr>
                <w:rFonts w:cs="Times New Roman"/>
                <w:bCs/>
              </w:rPr>
              <w:t xml:space="preserve"> 2.</w:t>
            </w:r>
            <w:r w:rsidRPr="00A934E5">
              <w:rPr>
                <w:rFonts w:cs="Times New Roman"/>
                <w:bCs/>
                <w:spacing w:val="2"/>
              </w:rPr>
              <w:t xml:space="preserve"> Основы медицинских знаний </w:t>
            </w:r>
            <w:r w:rsidRPr="00A934E5">
              <w:rPr>
                <w:rFonts w:cs="Times New Roman"/>
                <w:bCs/>
                <w:spacing w:val="3"/>
              </w:rPr>
              <w:t>и здорового образа жизни (3 ч.)</w:t>
            </w:r>
          </w:p>
        </w:tc>
      </w:tr>
      <w:tr w:rsidR="00040671" w:rsidRPr="00A934E5" w:rsidTr="002B110A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  <w:bCs/>
                <w:i/>
                <w:lang w:val="en-US"/>
              </w:rPr>
              <w:t>P</w:t>
            </w:r>
            <w:proofErr w:type="spellStart"/>
            <w:r w:rsidRPr="00A934E5">
              <w:rPr>
                <w:rFonts w:cs="Times New Roman"/>
                <w:bCs/>
                <w:i/>
              </w:rPr>
              <w:t>аздел</w:t>
            </w:r>
            <w:proofErr w:type="spellEnd"/>
            <w:r w:rsidRPr="00A934E5">
              <w:rPr>
                <w:rFonts w:cs="Times New Roman"/>
                <w:bCs/>
                <w:i/>
              </w:rPr>
              <w:t xml:space="preserve"> 4.</w:t>
            </w:r>
            <w:r w:rsidRPr="00A934E5">
              <w:rPr>
                <w:rFonts w:cs="Times New Roman"/>
                <w:bCs/>
                <w:i/>
                <w:spacing w:val="2"/>
              </w:rPr>
              <w:t xml:space="preserve"> Основы здорового образа жизни (3 ч.)</w:t>
            </w:r>
          </w:p>
        </w:tc>
      </w:tr>
      <w:tr w:rsidR="00040671" w:rsidRPr="00A934E5" w:rsidTr="00B71239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</w:rPr>
              <w:t>Глава 8 (10).</w:t>
            </w:r>
            <w:r w:rsidRPr="00A934E5">
              <w:rPr>
                <w:rFonts w:cs="Times New Roman"/>
                <w:spacing w:val="3"/>
              </w:rPr>
              <w:t xml:space="preserve"> Основы медицинских знаний </w:t>
            </w:r>
            <w:r w:rsidRPr="00A934E5">
              <w:rPr>
                <w:rFonts w:cs="Times New Roman"/>
                <w:spacing w:val="2"/>
              </w:rPr>
              <w:t xml:space="preserve">и профилактика инфекционных </w:t>
            </w:r>
            <w:r w:rsidRPr="00A934E5">
              <w:rPr>
                <w:rFonts w:cs="Times New Roman"/>
                <w:spacing w:val="3"/>
              </w:rPr>
              <w:t>заболеваний (1 ч.)</w:t>
            </w: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— важнейшая составляющая подготовки молодежи к военной службе и трудовой деятельности. Основные инфекционные заболевания, их классификация и профилактика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24;25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C26F3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</w:rPr>
              <w:t>Глава 9 (11).</w:t>
            </w:r>
            <w:r w:rsidRPr="00A934E5">
              <w:rPr>
                <w:rFonts w:cs="Times New Roman"/>
                <w:spacing w:val="3"/>
              </w:rPr>
              <w:t xml:space="preserve"> </w:t>
            </w:r>
            <w:r w:rsidRPr="00A934E5">
              <w:rPr>
                <w:rFonts w:cs="Times New Roman"/>
                <w:spacing w:val="2"/>
              </w:rPr>
              <w:t xml:space="preserve">Здоровый образ жизни и его </w:t>
            </w:r>
            <w:r w:rsidRPr="00A934E5">
              <w:rPr>
                <w:rFonts w:cs="Times New Roman"/>
                <w:spacing w:val="3"/>
              </w:rPr>
              <w:t>составляющие (2 ч.)</w:t>
            </w: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934E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26-28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17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Вредные привычки, их влияние на здоровье. Профилактика вредных привычек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F9644F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  <w:bCs/>
                <w:lang w:val="en-US"/>
              </w:rPr>
              <w:t>M</w:t>
            </w:r>
            <w:proofErr w:type="spellStart"/>
            <w:r w:rsidRPr="00A934E5">
              <w:rPr>
                <w:rFonts w:cs="Times New Roman"/>
                <w:bCs/>
              </w:rPr>
              <w:t>одуль</w:t>
            </w:r>
            <w:proofErr w:type="spellEnd"/>
            <w:r w:rsidRPr="00A934E5">
              <w:rPr>
                <w:rFonts w:cs="Times New Roman"/>
                <w:bCs/>
              </w:rPr>
              <w:t xml:space="preserve"> 3.</w:t>
            </w:r>
            <w:r w:rsidRPr="00A934E5">
              <w:rPr>
                <w:rFonts w:cs="Times New Roman"/>
                <w:bCs/>
                <w:spacing w:val="3"/>
              </w:rPr>
              <w:t xml:space="preserve"> Обеспечение военной </w:t>
            </w:r>
            <w:r w:rsidRPr="00A934E5">
              <w:rPr>
                <w:rFonts w:cs="Times New Roman"/>
                <w:bCs/>
                <w:spacing w:val="2"/>
              </w:rPr>
              <w:t>безопасности государства (17 ч.)</w:t>
            </w:r>
          </w:p>
        </w:tc>
      </w:tr>
      <w:tr w:rsidR="00040671" w:rsidRPr="00A934E5" w:rsidTr="00782052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  <w:bCs/>
                <w:i/>
                <w:lang w:val="en-US"/>
              </w:rPr>
              <w:t>P</w:t>
            </w:r>
            <w:proofErr w:type="spellStart"/>
            <w:r w:rsidRPr="00A934E5">
              <w:rPr>
                <w:rFonts w:cs="Times New Roman"/>
                <w:bCs/>
                <w:i/>
              </w:rPr>
              <w:t>аздел</w:t>
            </w:r>
            <w:proofErr w:type="spellEnd"/>
            <w:r w:rsidRPr="00A934E5">
              <w:rPr>
                <w:rFonts w:cs="Times New Roman"/>
                <w:bCs/>
                <w:i/>
              </w:rPr>
              <w:t xml:space="preserve"> 5 (6).</w:t>
            </w:r>
            <w:r w:rsidRPr="00A934E5">
              <w:rPr>
                <w:rFonts w:cs="Times New Roman"/>
                <w:bCs/>
                <w:i/>
                <w:spacing w:val="2"/>
              </w:rPr>
              <w:t xml:space="preserve"> Основы обороны государства (17 ч.)</w:t>
            </w:r>
          </w:p>
        </w:tc>
      </w:tr>
      <w:tr w:rsidR="00040671" w:rsidRPr="00A934E5" w:rsidTr="000913A8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  <w:bCs/>
              </w:rPr>
              <w:t>Глава 10 (12).</w:t>
            </w:r>
            <w:r w:rsidRPr="00A934E5">
              <w:rPr>
                <w:rFonts w:cs="Times New Roman"/>
              </w:rPr>
              <w:t xml:space="preserve"> Гражданская оборона - составная </w:t>
            </w:r>
            <w:r w:rsidRPr="00A934E5">
              <w:rPr>
                <w:rFonts w:cs="Times New Roman"/>
                <w:spacing w:val="2"/>
              </w:rPr>
              <w:t>часть обороноспособности страны (6 ч)</w:t>
            </w: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18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ее предназначение и основные задачи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19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20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Основные виды оружия и их поражающие факторы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31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21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Оповещение и информирование населения о ЧС мирного и военного времени. Инженерная защита населения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32;§ 33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22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34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23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аварийно-спасательных и других неотложных  работ в зоне ЧС. Организация ГО в общеобразовательном учреждении.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35;§ 36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4B6268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</w:rPr>
              <w:t>Глава 11 (13).</w:t>
            </w:r>
            <w:r w:rsidRPr="00A934E5">
              <w:rPr>
                <w:rFonts w:cs="Times New Roman"/>
                <w:spacing w:val="2"/>
              </w:rPr>
              <w:t xml:space="preserve"> Вооруженные силы Российской </w:t>
            </w:r>
            <w:r w:rsidRPr="00A934E5">
              <w:rPr>
                <w:rFonts w:cs="Times New Roman"/>
              </w:rPr>
              <w:t xml:space="preserve">Федерации – защитники нашего </w:t>
            </w:r>
            <w:r w:rsidRPr="00A934E5">
              <w:rPr>
                <w:rFonts w:cs="Times New Roman"/>
                <w:spacing w:val="3"/>
              </w:rPr>
              <w:t>Отечества (3 ч.)</w:t>
            </w: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24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История создания Вооруженных Сил РФ.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37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25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Памяти поколений – дни воинской славы России.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26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РФ. Руководство и управление ВС РФ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39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DD683F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</w:rPr>
              <w:t>Глава 12 (14).</w:t>
            </w:r>
            <w:r w:rsidRPr="00A934E5">
              <w:rPr>
                <w:rFonts w:cs="Times New Roman"/>
                <w:spacing w:val="3"/>
              </w:rPr>
              <w:t xml:space="preserve"> Виды и рода войск Вооруженных Сил Российской </w:t>
            </w:r>
            <w:r w:rsidRPr="00A934E5">
              <w:rPr>
                <w:rFonts w:cs="Times New Roman"/>
                <w:spacing w:val="4"/>
              </w:rPr>
              <w:t>Федерации (6 ч.)</w:t>
            </w: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27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Сухопутные войска, их состав и предназначение. Вооружение и военная техника СВ.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40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28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Военно-воздушные Силы. Военно-морской флот. Вооружение и военная техника ВВС и ВМФ.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41;42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29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Ракетные войска стратегического назначения, их состав и предназначение.  Вооружение и военная техника РВСН.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43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30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Воздушно-десантные войска, их состав и предназначение 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44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lastRenderedPageBreak/>
              <w:t>31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Космические войска, их состав и предназначение.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45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32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Войска и воинские формирования, не входящие в состав ВС РФ.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46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D36473">
        <w:tc>
          <w:tcPr>
            <w:tcW w:w="9570" w:type="dxa"/>
            <w:gridSpan w:val="5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cs="Times New Roman"/>
                <w:spacing w:val="3"/>
              </w:rPr>
              <w:t xml:space="preserve">Глава 13 (15).Боевые традиции Вооруженных Сил </w:t>
            </w:r>
            <w:r w:rsidR="00A934E5" w:rsidRPr="00A934E5">
              <w:rPr>
                <w:rFonts w:cs="Times New Roman"/>
                <w:spacing w:val="2"/>
              </w:rPr>
              <w:t>России (</w:t>
            </w:r>
            <w:r w:rsidRPr="00A934E5">
              <w:rPr>
                <w:rFonts w:cs="Times New Roman"/>
                <w:spacing w:val="2"/>
              </w:rPr>
              <w:t>2 ч.)</w:t>
            </w: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33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качества защитника Отечества.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47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34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Дружба и  войсковое товарищество – основа боевой готовности частей и подразделений.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48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  <w:tr w:rsidR="00040671" w:rsidRPr="00A934E5" w:rsidTr="00125A77">
        <w:tc>
          <w:tcPr>
            <w:tcW w:w="848" w:type="dxa"/>
          </w:tcPr>
          <w:p w:rsidR="00040671" w:rsidRPr="00A934E5" w:rsidRDefault="00040671" w:rsidP="00A934E5">
            <w:pPr>
              <w:pStyle w:val="a3"/>
              <w:spacing w:line="100" w:lineRule="atLeast"/>
              <w:jc w:val="center"/>
              <w:rPr>
                <w:rFonts w:eastAsia="Times New Roman" w:cs="Times New Roman"/>
                <w:bCs/>
                <w:color w:val="000000"/>
              </w:rPr>
            </w:pPr>
            <w:r w:rsidRPr="00A934E5">
              <w:rPr>
                <w:rFonts w:eastAsia="Times New Roman" w:cs="Times New Roman"/>
                <w:bCs/>
                <w:color w:val="000000"/>
              </w:rPr>
              <w:t>35</w:t>
            </w:r>
          </w:p>
        </w:tc>
        <w:tc>
          <w:tcPr>
            <w:tcW w:w="4647" w:type="dxa"/>
            <w:vAlign w:val="center"/>
          </w:tcPr>
          <w:p w:rsidR="00040671" w:rsidRPr="00A934E5" w:rsidRDefault="00040671" w:rsidP="0004067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Промежуточная аттестация (тест).</w:t>
            </w:r>
          </w:p>
        </w:tc>
        <w:tc>
          <w:tcPr>
            <w:tcW w:w="1417" w:type="dxa"/>
          </w:tcPr>
          <w:p w:rsidR="00040671" w:rsidRPr="00A934E5" w:rsidRDefault="00040671" w:rsidP="00040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E5">
              <w:rPr>
                <w:rFonts w:ascii="Times New Roman" w:hAnsi="Times New Roman" w:cs="Times New Roman"/>
                <w:sz w:val="24"/>
                <w:szCs w:val="24"/>
              </w:rPr>
              <w:t>§ 1 - 48</w:t>
            </w:r>
          </w:p>
        </w:tc>
        <w:tc>
          <w:tcPr>
            <w:tcW w:w="1276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382" w:type="dxa"/>
          </w:tcPr>
          <w:p w:rsidR="00040671" w:rsidRPr="00A934E5" w:rsidRDefault="00040671" w:rsidP="00040671">
            <w:pPr>
              <w:pStyle w:val="a3"/>
              <w:spacing w:line="100" w:lineRule="atLeast"/>
              <w:rPr>
                <w:rFonts w:eastAsia="Times New Roman" w:cs="Times New Roman"/>
                <w:bCs/>
                <w:color w:val="000000"/>
              </w:rPr>
            </w:pPr>
          </w:p>
        </w:tc>
      </w:tr>
    </w:tbl>
    <w:p w:rsidR="008569D9" w:rsidRPr="00A934E5" w:rsidRDefault="008569D9" w:rsidP="008569D9">
      <w:pPr>
        <w:pStyle w:val="a3"/>
        <w:spacing w:after="0" w:line="100" w:lineRule="atLeast"/>
        <w:rPr>
          <w:rFonts w:eastAsia="Times New Roman" w:cs="Times New Roman"/>
          <w:bCs/>
          <w:color w:val="000000"/>
        </w:rPr>
      </w:pPr>
    </w:p>
    <w:p w:rsidR="008569D9" w:rsidRPr="00A934E5" w:rsidRDefault="008569D9" w:rsidP="00284D65">
      <w:pPr>
        <w:pStyle w:val="a3"/>
        <w:spacing w:after="0" w:line="100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</w:rPr>
      </w:pPr>
    </w:p>
    <w:p w:rsidR="00040671" w:rsidRPr="00A934E5" w:rsidRDefault="00040671">
      <w:pP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zh-CN" w:bidi="hi-IN"/>
        </w:rPr>
      </w:pPr>
      <w:r w:rsidRPr="00A934E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br w:type="page"/>
      </w:r>
    </w:p>
    <w:p w:rsidR="00EE3F4D" w:rsidRPr="00A934E5" w:rsidRDefault="00EE3F4D" w:rsidP="00EE3F4D">
      <w:pPr>
        <w:pStyle w:val="a3"/>
        <w:spacing w:after="0" w:line="100" w:lineRule="atLeast"/>
        <w:jc w:val="center"/>
        <w:rPr>
          <w:rFonts w:cs="Times New Roman"/>
          <w:sz w:val="18"/>
          <w:szCs w:val="18"/>
        </w:rPr>
      </w:pPr>
      <w:r w:rsidRPr="00A934E5">
        <w:rPr>
          <w:rFonts w:eastAsia="Times New Roman" w:cs="Times New Roman"/>
          <w:b/>
          <w:bCs/>
          <w:color w:val="000000"/>
          <w:sz w:val="18"/>
          <w:szCs w:val="18"/>
        </w:rPr>
        <w:lastRenderedPageBreak/>
        <w:t>КРИТЕРИИ ОТМЕТОК</w:t>
      </w:r>
    </w:p>
    <w:p w:rsidR="00EE3F4D" w:rsidRPr="00A934E5" w:rsidRDefault="00EE3F4D" w:rsidP="00EE3F4D">
      <w:pPr>
        <w:pStyle w:val="a3"/>
        <w:spacing w:after="0" w:line="100" w:lineRule="atLeast"/>
        <w:jc w:val="center"/>
        <w:rPr>
          <w:rFonts w:cs="Times New Roman"/>
        </w:rPr>
      </w:pPr>
    </w:p>
    <w:p w:rsidR="00EE3F4D" w:rsidRPr="00A934E5" w:rsidRDefault="00EE3F4D" w:rsidP="00EE3F4D">
      <w:pPr>
        <w:pStyle w:val="a3"/>
        <w:spacing w:after="0" w:line="100" w:lineRule="atLeast"/>
        <w:ind w:firstLine="708"/>
        <w:jc w:val="both"/>
        <w:rPr>
          <w:rFonts w:cs="Times New Roman"/>
        </w:rPr>
      </w:pPr>
      <w:r w:rsidRPr="00A934E5">
        <w:rPr>
          <w:rFonts w:eastAsia="Times New Roman" w:cs="Times New Roman"/>
          <w:color w:val="000000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EE3F4D" w:rsidRPr="00A934E5" w:rsidRDefault="00EE3F4D" w:rsidP="00EE3F4D">
      <w:pPr>
        <w:pStyle w:val="a3"/>
        <w:spacing w:after="0" w:line="100" w:lineRule="atLeast"/>
        <w:ind w:firstLine="708"/>
        <w:jc w:val="both"/>
        <w:rPr>
          <w:rFonts w:cs="Times New Roman"/>
        </w:rPr>
      </w:pPr>
      <w:r w:rsidRPr="00A934E5">
        <w:rPr>
          <w:rFonts w:eastAsia="Times New Roman" w:cs="Times New Roman"/>
          <w:color w:val="000000"/>
        </w:rPr>
        <w:t>Знания и умения обучающихся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EE3F4D" w:rsidRPr="00A934E5" w:rsidRDefault="00EE3F4D" w:rsidP="00EE3F4D">
      <w:pPr>
        <w:pStyle w:val="a3"/>
        <w:tabs>
          <w:tab w:val="left" w:pos="1120"/>
        </w:tabs>
        <w:spacing w:after="0" w:line="100" w:lineRule="atLeast"/>
        <w:jc w:val="both"/>
        <w:rPr>
          <w:rFonts w:cs="Times New Roman"/>
        </w:rPr>
      </w:pPr>
      <w:r w:rsidRPr="00A934E5">
        <w:rPr>
          <w:rFonts w:eastAsia="Times New Roman" w:cs="Times New Roman"/>
          <w:color w:val="000000"/>
        </w:rPr>
        <w:t>1</w:t>
      </w:r>
      <w:r w:rsidRPr="00A934E5">
        <w:rPr>
          <w:rFonts w:eastAsia="Times New Roman" w:cs="Times New Roman"/>
          <w:b/>
          <w:bCs/>
          <w:color w:val="000000"/>
        </w:rPr>
        <w:t>.</w:t>
      </w:r>
      <w:r w:rsidRPr="00A934E5">
        <w:rPr>
          <w:rFonts w:eastAsia="Times New Roman" w:cs="Times New Roman"/>
          <w:b/>
          <w:bCs/>
          <w:color w:val="000000"/>
          <w:lang w:val="en-US"/>
        </w:rPr>
        <w:t>    </w:t>
      </w:r>
      <w:r w:rsidRPr="00A934E5">
        <w:rPr>
          <w:rFonts w:eastAsia="Times New Roman" w:cs="Times New Roman"/>
          <w:b/>
          <w:bCs/>
          <w:color w:val="000000"/>
        </w:rPr>
        <w:t xml:space="preserve"> Оценку «5»</w:t>
      </w:r>
      <w:r w:rsidRPr="00A934E5">
        <w:rPr>
          <w:rFonts w:eastAsia="Times New Roman" w:cs="Times New Roman"/>
          <w:color w:val="000000"/>
        </w:rPr>
        <w:t xml:space="preserve"> получает обучающийся, чей устный ответ (выступление),практическая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</w:p>
    <w:p w:rsidR="00EE3F4D" w:rsidRPr="00A934E5" w:rsidRDefault="00EE3F4D" w:rsidP="00EE3F4D">
      <w:pPr>
        <w:pStyle w:val="a3"/>
        <w:tabs>
          <w:tab w:val="left" w:pos="1120"/>
        </w:tabs>
        <w:spacing w:after="0" w:line="100" w:lineRule="atLeast"/>
        <w:jc w:val="both"/>
        <w:rPr>
          <w:rFonts w:cs="Times New Roman"/>
        </w:rPr>
      </w:pPr>
      <w:r w:rsidRPr="00A934E5">
        <w:rPr>
          <w:rFonts w:eastAsia="Times New Roman" w:cs="Times New Roman"/>
          <w:color w:val="000000"/>
        </w:rPr>
        <w:t>2.</w:t>
      </w:r>
      <w:r w:rsidRPr="00A934E5">
        <w:rPr>
          <w:rFonts w:eastAsia="Times New Roman" w:cs="Times New Roman"/>
          <w:color w:val="000000"/>
          <w:lang w:val="en-US"/>
        </w:rPr>
        <w:t>    </w:t>
      </w:r>
      <w:r w:rsidRPr="00A934E5">
        <w:rPr>
          <w:rFonts w:eastAsia="Times New Roman" w:cs="Times New Roman"/>
          <w:b/>
          <w:bCs/>
          <w:color w:val="000000"/>
        </w:rPr>
        <w:t>Оценку «4»</w:t>
      </w:r>
      <w:r w:rsidRPr="00A934E5">
        <w:rPr>
          <w:rFonts w:eastAsia="Times New Roman" w:cs="Times New Roman"/>
          <w:color w:val="000000"/>
        </w:rPr>
        <w:t xml:space="preserve"> получает обучающийся, чей устный ответ (выступление), практическая деятельность или их результат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баллов.</w:t>
      </w:r>
    </w:p>
    <w:p w:rsidR="00EE3F4D" w:rsidRPr="00A934E5" w:rsidRDefault="00EE3F4D" w:rsidP="00EE3F4D">
      <w:pPr>
        <w:pStyle w:val="a3"/>
        <w:tabs>
          <w:tab w:val="left" w:pos="1120"/>
        </w:tabs>
        <w:spacing w:after="0" w:line="100" w:lineRule="atLeast"/>
        <w:jc w:val="both"/>
        <w:rPr>
          <w:rFonts w:cs="Times New Roman"/>
        </w:rPr>
      </w:pPr>
      <w:r w:rsidRPr="00A934E5">
        <w:rPr>
          <w:rFonts w:eastAsia="Times New Roman" w:cs="Times New Roman"/>
          <w:color w:val="000000"/>
        </w:rPr>
        <w:t>3.</w:t>
      </w:r>
      <w:r w:rsidRPr="00A934E5">
        <w:rPr>
          <w:rFonts w:eastAsia="Times New Roman" w:cs="Times New Roman"/>
          <w:color w:val="000000"/>
          <w:lang w:val="en-US"/>
        </w:rPr>
        <w:t>    </w:t>
      </w:r>
      <w:r w:rsidRPr="00A934E5">
        <w:rPr>
          <w:rFonts w:eastAsia="Times New Roman" w:cs="Times New Roman"/>
          <w:b/>
          <w:bCs/>
          <w:color w:val="000000"/>
        </w:rPr>
        <w:t>Оценку «3»</w:t>
      </w:r>
      <w:r w:rsidRPr="00A934E5">
        <w:rPr>
          <w:rFonts w:eastAsia="Times New Roman" w:cs="Times New Roman"/>
          <w:color w:val="000000"/>
        </w:rPr>
        <w:t xml:space="preserve"> получает обучающийся,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EE3F4D" w:rsidRPr="00A934E5" w:rsidRDefault="00EE3F4D" w:rsidP="00EE3F4D">
      <w:pPr>
        <w:pStyle w:val="a3"/>
        <w:tabs>
          <w:tab w:val="left" w:pos="1120"/>
        </w:tabs>
        <w:spacing w:after="0" w:line="100" w:lineRule="atLeast"/>
        <w:jc w:val="both"/>
        <w:rPr>
          <w:rFonts w:cs="Times New Roman"/>
        </w:rPr>
      </w:pPr>
      <w:r w:rsidRPr="00A934E5">
        <w:rPr>
          <w:rFonts w:eastAsia="Times New Roman" w:cs="Times New Roman"/>
          <w:color w:val="000000"/>
        </w:rPr>
        <w:t>4.</w:t>
      </w:r>
      <w:r w:rsidRPr="00A934E5">
        <w:rPr>
          <w:rFonts w:eastAsia="Times New Roman" w:cs="Times New Roman"/>
          <w:color w:val="000000"/>
          <w:lang w:val="en-US"/>
        </w:rPr>
        <w:t>    </w:t>
      </w:r>
      <w:r w:rsidRPr="00A934E5">
        <w:rPr>
          <w:rFonts w:eastAsia="Times New Roman" w:cs="Times New Roman"/>
          <w:b/>
          <w:bCs/>
          <w:color w:val="000000"/>
        </w:rPr>
        <w:t xml:space="preserve">Оценку «2» </w:t>
      </w:r>
      <w:r w:rsidRPr="00A934E5">
        <w:rPr>
          <w:rFonts w:eastAsia="Times New Roman" w:cs="Times New Roman"/>
          <w:color w:val="000000"/>
        </w:rPr>
        <w:t>получает обучающийся,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менее 44% от максимально возможного количества баллов.</w:t>
      </w:r>
    </w:p>
    <w:p w:rsidR="00EE3F4D" w:rsidRPr="00A934E5" w:rsidRDefault="00EE3F4D" w:rsidP="00EE3F4D">
      <w:pPr>
        <w:pStyle w:val="a3"/>
        <w:spacing w:after="0" w:line="100" w:lineRule="atLeast"/>
        <w:rPr>
          <w:rFonts w:cs="Times New Roman"/>
        </w:rPr>
      </w:pPr>
    </w:p>
    <w:p w:rsidR="00EE3F4D" w:rsidRPr="00A934E5" w:rsidRDefault="00EE3F4D" w:rsidP="00E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E3F4D" w:rsidRPr="00A934E5" w:rsidSect="00EE3F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1A3" w:rsidRDefault="009311A3" w:rsidP="00BC4D3E">
      <w:pPr>
        <w:spacing w:after="0" w:line="240" w:lineRule="auto"/>
      </w:pPr>
      <w:r>
        <w:separator/>
      </w:r>
    </w:p>
  </w:endnote>
  <w:endnote w:type="continuationSeparator" w:id="0">
    <w:p w:rsidR="009311A3" w:rsidRDefault="009311A3" w:rsidP="00BC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1A3" w:rsidRDefault="009311A3" w:rsidP="00BC4D3E">
      <w:pPr>
        <w:spacing w:after="0" w:line="240" w:lineRule="auto"/>
      </w:pPr>
      <w:r>
        <w:separator/>
      </w:r>
    </w:p>
  </w:footnote>
  <w:footnote w:type="continuationSeparator" w:id="0">
    <w:p w:rsidR="009311A3" w:rsidRDefault="009311A3" w:rsidP="00BC4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063220"/>
    <w:lvl w:ilvl="0">
      <w:numFmt w:val="bullet"/>
      <w:lvlText w:val="*"/>
      <w:lvlJc w:val="left"/>
    </w:lvl>
  </w:abstractNum>
  <w:abstractNum w:abstractNumId="1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1A"/>
    <w:rsid w:val="00025EDC"/>
    <w:rsid w:val="00040671"/>
    <w:rsid w:val="00080784"/>
    <w:rsid w:val="00083BEF"/>
    <w:rsid w:val="000D08B3"/>
    <w:rsid w:val="000D706D"/>
    <w:rsid w:val="00107DCB"/>
    <w:rsid w:val="00180823"/>
    <w:rsid w:val="002514D5"/>
    <w:rsid w:val="002562E6"/>
    <w:rsid w:val="00284D65"/>
    <w:rsid w:val="002B4802"/>
    <w:rsid w:val="004534B9"/>
    <w:rsid w:val="00453AA1"/>
    <w:rsid w:val="0045586F"/>
    <w:rsid w:val="00485D65"/>
    <w:rsid w:val="005846A9"/>
    <w:rsid w:val="005B74FB"/>
    <w:rsid w:val="00691910"/>
    <w:rsid w:val="006C541D"/>
    <w:rsid w:val="006E2E27"/>
    <w:rsid w:val="007064C1"/>
    <w:rsid w:val="007579AC"/>
    <w:rsid w:val="007B4B9A"/>
    <w:rsid w:val="00816CE6"/>
    <w:rsid w:val="008569D9"/>
    <w:rsid w:val="008A62E2"/>
    <w:rsid w:val="008C291A"/>
    <w:rsid w:val="009074DD"/>
    <w:rsid w:val="00921E13"/>
    <w:rsid w:val="009311A3"/>
    <w:rsid w:val="00975C3A"/>
    <w:rsid w:val="00A17432"/>
    <w:rsid w:val="00A25013"/>
    <w:rsid w:val="00A934E5"/>
    <w:rsid w:val="00AA415A"/>
    <w:rsid w:val="00AD3515"/>
    <w:rsid w:val="00B70208"/>
    <w:rsid w:val="00BC3745"/>
    <w:rsid w:val="00BC4D3E"/>
    <w:rsid w:val="00BC63E4"/>
    <w:rsid w:val="00D3704F"/>
    <w:rsid w:val="00D44D3A"/>
    <w:rsid w:val="00DB640C"/>
    <w:rsid w:val="00E134B6"/>
    <w:rsid w:val="00E3624D"/>
    <w:rsid w:val="00E660A1"/>
    <w:rsid w:val="00EE3F4D"/>
    <w:rsid w:val="00F02897"/>
    <w:rsid w:val="00F03E93"/>
    <w:rsid w:val="00F40214"/>
    <w:rsid w:val="00F6338F"/>
    <w:rsid w:val="00F85D10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74D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90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C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C4D3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C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D3E"/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28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28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284D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EE3F4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E3F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074DD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table" w:styleId="a4">
    <w:name w:val="Table Grid"/>
    <w:basedOn w:val="a1"/>
    <w:uiPriority w:val="39"/>
    <w:rsid w:val="00907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BC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C4D3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C4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4D3E"/>
    <w:rPr>
      <w:rFonts w:eastAsiaTheme="minorEastAsia"/>
      <w:lang w:eastAsia="ru-RU"/>
    </w:rPr>
  </w:style>
  <w:style w:type="paragraph" w:styleId="a9">
    <w:name w:val="No Spacing"/>
    <w:link w:val="aa"/>
    <w:uiPriority w:val="1"/>
    <w:qFormat/>
    <w:rsid w:val="0028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284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284D6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EE3F4D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E3F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19746-F02A-4A94-B4BA-9BA57E8D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Дорожинский.А.В</dc:creator>
  <cp:lastModifiedBy>user</cp:lastModifiedBy>
  <cp:revision>5</cp:revision>
  <dcterms:created xsi:type="dcterms:W3CDTF">2020-08-31T01:17:00Z</dcterms:created>
  <dcterms:modified xsi:type="dcterms:W3CDTF">2020-08-31T01:39:00Z</dcterms:modified>
</cp:coreProperties>
</file>