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73" w:rsidRDefault="00E13973" w:rsidP="00E1397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Введено в действие приказом</w:t>
      </w:r>
    </w:p>
    <w:p w:rsidR="00E13973" w:rsidRDefault="00E13973" w:rsidP="00E1397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директора школы от </w:t>
      </w:r>
      <w:r w:rsidR="005C44DE">
        <w:rPr>
          <w:rFonts w:ascii="Times New Roman" w:hAnsi="Times New Roman"/>
          <w:sz w:val="24"/>
          <w:szCs w:val="24"/>
        </w:rPr>
        <w:t>21.03.2016 г. № 87</w:t>
      </w:r>
      <w:bookmarkStart w:id="0" w:name="_GoBack"/>
      <w:bookmarkEnd w:id="0"/>
    </w:p>
    <w:p w:rsidR="00880131" w:rsidRDefault="00880131" w:rsidP="00E1397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880131" w:rsidRPr="00E13973" w:rsidRDefault="00880131" w:rsidP="00E1397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90D00" w:rsidRPr="00F72F00" w:rsidRDefault="00F72F00" w:rsidP="00F72F0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72F00">
        <w:rPr>
          <w:rFonts w:ascii="Times New Roman" w:hAnsi="Times New Roman"/>
          <w:b/>
          <w:sz w:val="24"/>
          <w:szCs w:val="24"/>
        </w:rPr>
        <w:t>Положение</w:t>
      </w:r>
    </w:p>
    <w:p w:rsidR="008625CD" w:rsidRDefault="00800152" w:rsidP="00CF77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E7945">
        <w:rPr>
          <w:rFonts w:ascii="Times New Roman" w:hAnsi="Times New Roman"/>
          <w:b/>
          <w:sz w:val="24"/>
          <w:szCs w:val="24"/>
        </w:rPr>
        <w:t>о формировании компонента общеобразовательного учреждения и части учебного плана, формируемой участниками образовательн</w:t>
      </w:r>
      <w:r w:rsidR="007B560E">
        <w:rPr>
          <w:rFonts w:ascii="Times New Roman" w:hAnsi="Times New Roman"/>
          <w:b/>
          <w:sz w:val="24"/>
          <w:szCs w:val="24"/>
        </w:rPr>
        <w:t>ых отношений</w:t>
      </w:r>
    </w:p>
    <w:p w:rsidR="007B560E" w:rsidRPr="006E7945" w:rsidRDefault="007B560E" w:rsidP="00CF77C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625CD" w:rsidRPr="00A90D00" w:rsidRDefault="00800152" w:rsidP="00934E8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0D0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16A80" w:rsidRPr="00A90D00" w:rsidRDefault="00800152" w:rsidP="00934E83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D00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A90D00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29.12.2012 №273-ФЗ «Об образовании в Российской Федерации», приказом Министерства образования и науки Российской Федерации от 06.10.2009 года № 373 «Об утверждении и введении в действие федерального государственного образовательного стандарта начального общ</w:t>
      </w:r>
      <w:r w:rsidR="00E22F24" w:rsidRPr="00A90D00">
        <w:rPr>
          <w:rFonts w:ascii="Times New Roman" w:hAnsi="Times New Roman"/>
          <w:sz w:val="24"/>
          <w:szCs w:val="24"/>
        </w:rPr>
        <w:t xml:space="preserve">его образования», </w:t>
      </w:r>
      <w:r w:rsidR="007B560E">
        <w:rPr>
          <w:rFonts w:ascii="Times New Roman" w:hAnsi="Times New Roman"/>
          <w:color w:val="000000"/>
          <w:sz w:val="24"/>
          <w:szCs w:val="24"/>
        </w:rPr>
        <w:t>п</w:t>
      </w:r>
      <w:r w:rsidR="007B560E" w:rsidRPr="007B560E">
        <w:rPr>
          <w:rFonts w:ascii="Times New Roman" w:hAnsi="Times New Roman"/>
          <w:color w:val="000000"/>
          <w:sz w:val="24"/>
          <w:szCs w:val="24"/>
        </w:rPr>
        <w:t>риказ</w:t>
      </w:r>
      <w:r w:rsidR="007B560E">
        <w:rPr>
          <w:rFonts w:ascii="Times New Roman" w:hAnsi="Times New Roman"/>
          <w:color w:val="000000"/>
          <w:sz w:val="24"/>
          <w:szCs w:val="24"/>
        </w:rPr>
        <w:t>ом</w:t>
      </w:r>
      <w:r w:rsidR="007B560E" w:rsidRPr="007B56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B560E" w:rsidRPr="007B560E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="007B560E" w:rsidRPr="007B560E">
        <w:rPr>
          <w:rFonts w:ascii="Times New Roman" w:hAnsi="Times New Roman"/>
          <w:color w:val="000000"/>
          <w:sz w:val="24"/>
          <w:szCs w:val="24"/>
        </w:rPr>
        <w:t xml:space="preserve"> России от 17.12.2010 г. №1897 «Об утверждении федерального государственного стандарта основного общего образования (зарегистрирован Минюстом 01.02.2011 г. №19644</w:t>
      </w:r>
      <w:proofErr w:type="gramEnd"/>
      <w:r w:rsidR="007B560E" w:rsidRPr="007B560E">
        <w:rPr>
          <w:rFonts w:ascii="Times New Roman" w:hAnsi="Times New Roman"/>
          <w:color w:val="000000"/>
          <w:sz w:val="24"/>
          <w:szCs w:val="24"/>
        </w:rPr>
        <w:t>)</w:t>
      </w:r>
      <w:r w:rsidR="007B560E">
        <w:rPr>
          <w:rFonts w:ascii="Times New Roman" w:hAnsi="Times New Roman"/>
          <w:color w:val="000000"/>
          <w:sz w:val="24"/>
          <w:szCs w:val="24"/>
        </w:rPr>
        <w:t>, п</w:t>
      </w:r>
      <w:r w:rsidR="007B560E" w:rsidRPr="00576463">
        <w:rPr>
          <w:rFonts w:ascii="Times New Roman CYR" w:hAnsi="Times New Roman CYR" w:cs="Times New Roman CYR"/>
          <w:color w:val="000000"/>
        </w:rPr>
        <w:t>риказ</w:t>
      </w:r>
      <w:r w:rsidR="007B560E">
        <w:rPr>
          <w:rFonts w:ascii="Times New Roman CYR" w:hAnsi="Times New Roman CYR" w:cs="Times New Roman CYR"/>
          <w:color w:val="000000"/>
        </w:rPr>
        <w:t>ом</w:t>
      </w:r>
      <w:r w:rsidR="007B560E" w:rsidRPr="00576463">
        <w:rPr>
          <w:rFonts w:ascii="Times New Roman CYR" w:hAnsi="Times New Roman CYR" w:cs="Times New Roman CYR"/>
          <w:color w:val="000000"/>
        </w:rPr>
        <w:t xml:space="preserve">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="007B560E" w:rsidRPr="00576463">
          <w:rPr>
            <w:rFonts w:ascii="Times New Roman CYR" w:hAnsi="Times New Roman CYR" w:cs="Times New Roman CYR"/>
            <w:color w:val="000000"/>
          </w:rPr>
          <w:t>2004 г</w:t>
        </w:r>
      </w:smartTag>
      <w:r w:rsidR="007B560E" w:rsidRPr="00576463">
        <w:rPr>
          <w:rFonts w:ascii="Times New Roman CYR" w:hAnsi="Times New Roman CYR" w:cs="Times New Roman CYR"/>
          <w:color w:val="000000"/>
        </w:rPr>
        <w:t xml:space="preserve">. № 1089 </w:t>
      </w:r>
      <w:r w:rsidR="007B560E" w:rsidRPr="00576463">
        <w:rPr>
          <w:color w:val="000000"/>
        </w:rPr>
        <w:t>«</w:t>
      </w:r>
      <w:r w:rsidR="007B560E" w:rsidRPr="00576463">
        <w:rPr>
          <w:rFonts w:ascii="Times New Roman CYR" w:hAnsi="Times New Roman CYR" w:cs="Times New Roman CYR"/>
          <w:color w:val="000000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</w:t>
      </w:r>
      <w:r w:rsidR="007B560E" w:rsidRPr="00CE58AB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E22F24" w:rsidRPr="00A90D00">
        <w:rPr>
          <w:rFonts w:ascii="Times New Roman" w:hAnsi="Times New Roman"/>
          <w:sz w:val="24"/>
          <w:szCs w:val="24"/>
        </w:rPr>
        <w:t>Уставом школы</w:t>
      </w:r>
      <w:r w:rsidR="00116A80" w:rsidRPr="00A90D0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22F24" w:rsidRPr="00A90D00">
        <w:rPr>
          <w:rFonts w:ascii="Times New Roman" w:hAnsi="Times New Roman"/>
          <w:sz w:val="24"/>
          <w:szCs w:val="24"/>
        </w:rPr>
        <w:t>Положение регламентирует порядок рас</w:t>
      </w:r>
      <w:r w:rsidR="00492648">
        <w:rPr>
          <w:rFonts w:ascii="Times New Roman" w:hAnsi="Times New Roman"/>
          <w:sz w:val="24"/>
          <w:szCs w:val="24"/>
        </w:rPr>
        <w:t xml:space="preserve">пределения часов компонента </w:t>
      </w:r>
      <w:r w:rsidR="00E22F24" w:rsidRPr="00A90D00">
        <w:rPr>
          <w:rFonts w:ascii="Times New Roman" w:hAnsi="Times New Roman"/>
          <w:sz w:val="24"/>
          <w:szCs w:val="24"/>
        </w:rPr>
        <w:t>образовательного учреждения</w:t>
      </w:r>
      <w:r w:rsidR="00607FB7" w:rsidRPr="00A90D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2F24" w:rsidRPr="00A90D00">
        <w:rPr>
          <w:rFonts w:ascii="Times New Roman" w:hAnsi="Times New Roman"/>
          <w:sz w:val="24"/>
          <w:szCs w:val="24"/>
        </w:rPr>
        <w:t>и части учебного плана, формируемой участниками образовательн</w:t>
      </w:r>
      <w:r w:rsidR="007B560E">
        <w:rPr>
          <w:rFonts w:ascii="Times New Roman" w:hAnsi="Times New Roman"/>
          <w:sz w:val="24"/>
          <w:szCs w:val="24"/>
        </w:rPr>
        <w:t>ых</w:t>
      </w:r>
      <w:r w:rsidR="00E22F24" w:rsidRPr="00A90D00">
        <w:rPr>
          <w:rFonts w:ascii="Times New Roman" w:hAnsi="Times New Roman"/>
          <w:sz w:val="24"/>
          <w:szCs w:val="24"/>
        </w:rPr>
        <w:t xml:space="preserve"> </w:t>
      </w:r>
      <w:r w:rsidR="007B560E">
        <w:rPr>
          <w:rFonts w:ascii="Times New Roman" w:hAnsi="Times New Roman"/>
          <w:sz w:val="24"/>
          <w:szCs w:val="24"/>
        </w:rPr>
        <w:t>отношений</w:t>
      </w:r>
      <w:r w:rsidR="00E22F24" w:rsidRPr="00A90D00">
        <w:rPr>
          <w:rFonts w:ascii="Times New Roman" w:hAnsi="Times New Roman"/>
          <w:sz w:val="24"/>
          <w:szCs w:val="24"/>
        </w:rPr>
        <w:t>.</w:t>
      </w:r>
    </w:p>
    <w:p w:rsidR="00116A80" w:rsidRPr="00A90D00" w:rsidRDefault="00E22F24" w:rsidP="00934E83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D00">
        <w:rPr>
          <w:rFonts w:ascii="Times New Roman" w:hAnsi="Times New Roman"/>
          <w:sz w:val="24"/>
          <w:szCs w:val="24"/>
          <w:lang w:eastAsia="ru-RU"/>
        </w:rPr>
        <w:t>1.2</w:t>
      </w:r>
      <w:r w:rsidR="00116A80" w:rsidRPr="00A90D00">
        <w:rPr>
          <w:rFonts w:ascii="Times New Roman" w:hAnsi="Times New Roman"/>
          <w:sz w:val="24"/>
          <w:szCs w:val="24"/>
          <w:lang w:eastAsia="ru-RU"/>
        </w:rPr>
        <w:t>.</w:t>
      </w:r>
      <w:r w:rsidR="00607FB7" w:rsidRPr="00A90D00">
        <w:rPr>
          <w:rFonts w:ascii="Times New Roman" w:hAnsi="Times New Roman"/>
          <w:sz w:val="24"/>
          <w:szCs w:val="24"/>
        </w:rPr>
        <w:t xml:space="preserve"> </w:t>
      </w:r>
      <w:r w:rsidR="007B560E">
        <w:rPr>
          <w:rFonts w:ascii="Times New Roman" w:hAnsi="Times New Roman"/>
          <w:sz w:val="24"/>
          <w:szCs w:val="24"/>
        </w:rPr>
        <w:t>Часы к</w:t>
      </w:r>
      <w:r w:rsidR="00607FB7" w:rsidRPr="00A90D00">
        <w:rPr>
          <w:rFonts w:ascii="Times New Roman" w:hAnsi="Times New Roman"/>
          <w:sz w:val="24"/>
          <w:szCs w:val="24"/>
        </w:rPr>
        <w:t>омпонент</w:t>
      </w:r>
      <w:r w:rsidR="007B560E">
        <w:rPr>
          <w:rFonts w:ascii="Times New Roman" w:hAnsi="Times New Roman"/>
          <w:sz w:val="24"/>
          <w:szCs w:val="24"/>
        </w:rPr>
        <w:t>а</w:t>
      </w:r>
      <w:r w:rsidR="00492648">
        <w:rPr>
          <w:rFonts w:ascii="Times New Roman" w:hAnsi="Times New Roman"/>
          <w:sz w:val="24"/>
          <w:szCs w:val="24"/>
        </w:rPr>
        <w:t xml:space="preserve"> </w:t>
      </w:r>
      <w:r w:rsidR="00607FB7" w:rsidRPr="00A90D00">
        <w:rPr>
          <w:rFonts w:ascii="Times New Roman" w:hAnsi="Times New Roman"/>
          <w:sz w:val="24"/>
          <w:szCs w:val="24"/>
        </w:rPr>
        <w:t>образовательного учреждения</w:t>
      </w:r>
      <w:r w:rsidR="00116A80" w:rsidRPr="00A90D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560E">
        <w:rPr>
          <w:rFonts w:ascii="Times New Roman" w:hAnsi="Times New Roman"/>
          <w:sz w:val="24"/>
          <w:szCs w:val="24"/>
          <w:lang w:eastAsia="ru-RU"/>
        </w:rPr>
        <w:t xml:space="preserve">могут использоваться для углублённого изучения учебных предметов, для введения новых учебных предметов, факультативов, дополнительных образовательных модулей, спецкурсов, практикумов, проведения индивидуальных и групповых занятий, для организации </w:t>
      </w:r>
      <w:proofErr w:type="gramStart"/>
      <w:r w:rsidR="007B560E">
        <w:rPr>
          <w:rFonts w:ascii="Times New Roman" w:hAnsi="Times New Roman"/>
          <w:sz w:val="24"/>
          <w:szCs w:val="24"/>
          <w:lang w:eastAsia="ru-RU"/>
        </w:rPr>
        <w:t>обучения</w:t>
      </w:r>
      <w:proofErr w:type="gramEnd"/>
      <w:r w:rsidR="007B560E">
        <w:rPr>
          <w:rFonts w:ascii="Times New Roman" w:hAnsi="Times New Roman"/>
          <w:sz w:val="24"/>
          <w:szCs w:val="24"/>
          <w:lang w:eastAsia="ru-RU"/>
        </w:rPr>
        <w:t xml:space="preserve"> по индивидуальным образовательным программам.</w:t>
      </w:r>
    </w:p>
    <w:p w:rsidR="00116A80" w:rsidRPr="00A90D00" w:rsidRDefault="00E22F24" w:rsidP="00934E83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3DF">
        <w:rPr>
          <w:rFonts w:ascii="Times New Roman" w:hAnsi="Times New Roman"/>
          <w:sz w:val="24"/>
          <w:szCs w:val="24"/>
          <w:lang w:eastAsia="ru-RU"/>
        </w:rPr>
        <w:t>1.3</w:t>
      </w:r>
      <w:r w:rsidR="00116A80" w:rsidRPr="001453DF">
        <w:rPr>
          <w:rFonts w:ascii="Times New Roman" w:hAnsi="Times New Roman"/>
          <w:sz w:val="24"/>
          <w:szCs w:val="24"/>
          <w:lang w:eastAsia="ru-RU"/>
        </w:rPr>
        <w:t>.</w:t>
      </w:r>
      <w:r w:rsidR="00116A80" w:rsidRPr="00A90D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080F">
        <w:rPr>
          <w:rFonts w:ascii="Times New Roman" w:hAnsi="Times New Roman"/>
          <w:sz w:val="24"/>
          <w:szCs w:val="24"/>
          <w:lang w:eastAsia="ru-RU"/>
        </w:rPr>
        <w:t>Выбор ч</w:t>
      </w:r>
      <w:r w:rsidR="0040080F">
        <w:rPr>
          <w:rFonts w:ascii="Times New Roman" w:hAnsi="Times New Roman"/>
          <w:sz w:val="24"/>
          <w:szCs w:val="24"/>
        </w:rPr>
        <w:t>асов к</w:t>
      </w:r>
      <w:r w:rsidR="0040080F" w:rsidRPr="00A90D00">
        <w:rPr>
          <w:rFonts w:ascii="Times New Roman" w:hAnsi="Times New Roman"/>
          <w:sz w:val="24"/>
          <w:szCs w:val="24"/>
        </w:rPr>
        <w:t>омпонент</w:t>
      </w:r>
      <w:r w:rsidR="0040080F">
        <w:rPr>
          <w:rFonts w:ascii="Times New Roman" w:hAnsi="Times New Roman"/>
          <w:sz w:val="24"/>
          <w:szCs w:val="24"/>
        </w:rPr>
        <w:t>а</w:t>
      </w:r>
      <w:r w:rsidR="00492648">
        <w:rPr>
          <w:rFonts w:ascii="Times New Roman" w:hAnsi="Times New Roman"/>
          <w:sz w:val="24"/>
          <w:szCs w:val="24"/>
        </w:rPr>
        <w:t xml:space="preserve"> </w:t>
      </w:r>
      <w:r w:rsidR="0040080F" w:rsidRPr="00A90D00">
        <w:rPr>
          <w:rFonts w:ascii="Times New Roman" w:hAnsi="Times New Roman"/>
          <w:sz w:val="24"/>
          <w:szCs w:val="24"/>
        </w:rPr>
        <w:t>образовательного учреждения</w:t>
      </w:r>
      <w:r w:rsidR="0040080F" w:rsidRPr="00A90D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080F">
        <w:rPr>
          <w:rFonts w:ascii="Times New Roman" w:hAnsi="Times New Roman"/>
          <w:sz w:val="24"/>
          <w:szCs w:val="24"/>
          <w:lang w:eastAsia="ru-RU"/>
        </w:rPr>
        <w:t>о</w:t>
      </w:r>
      <w:r w:rsidR="00116A80" w:rsidRPr="00A90D00">
        <w:rPr>
          <w:rFonts w:ascii="Times New Roman" w:hAnsi="Times New Roman"/>
          <w:sz w:val="24"/>
          <w:szCs w:val="24"/>
          <w:lang w:eastAsia="ru-RU"/>
        </w:rPr>
        <w:t>пределяют сами учащиеся</w:t>
      </w:r>
      <w:r w:rsidR="0040080F">
        <w:rPr>
          <w:rFonts w:ascii="Times New Roman" w:hAnsi="Times New Roman"/>
          <w:sz w:val="24"/>
          <w:szCs w:val="24"/>
          <w:lang w:eastAsia="ru-RU"/>
        </w:rPr>
        <w:t xml:space="preserve"> и их родители (законные представители)</w:t>
      </w:r>
      <w:r w:rsidR="00116A80" w:rsidRPr="00A90D00">
        <w:rPr>
          <w:rFonts w:ascii="Times New Roman" w:hAnsi="Times New Roman"/>
          <w:sz w:val="24"/>
          <w:szCs w:val="24"/>
          <w:lang w:eastAsia="ru-RU"/>
        </w:rPr>
        <w:t>.</w:t>
      </w:r>
    </w:p>
    <w:p w:rsidR="00F72F00" w:rsidRDefault="0040080F" w:rsidP="00934E8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492648">
        <w:rPr>
          <w:rFonts w:ascii="Times New Roman" w:hAnsi="Times New Roman"/>
          <w:sz w:val="24"/>
          <w:szCs w:val="24"/>
        </w:rPr>
        <w:t xml:space="preserve">. Компонент </w:t>
      </w:r>
      <w:r w:rsidR="00800152" w:rsidRPr="00A90D00">
        <w:rPr>
          <w:rFonts w:ascii="Times New Roman" w:hAnsi="Times New Roman"/>
          <w:sz w:val="24"/>
          <w:szCs w:val="24"/>
        </w:rPr>
        <w:t>образовательного учреждения</w:t>
      </w:r>
      <w:r w:rsidR="002E5531" w:rsidRPr="00A90D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0152" w:rsidRPr="00A90D00">
        <w:rPr>
          <w:rFonts w:ascii="Times New Roman" w:hAnsi="Times New Roman"/>
          <w:sz w:val="24"/>
          <w:szCs w:val="24"/>
        </w:rPr>
        <w:t>и часть учебного плана, формируемая участниками образовательн</w:t>
      </w:r>
      <w:r>
        <w:rPr>
          <w:rFonts w:ascii="Times New Roman" w:hAnsi="Times New Roman"/>
          <w:sz w:val="24"/>
          <w:szCs w:val="24"/>
        </w:rPr>
        <w:t>ых</w:t>
      </w:r>
      <w:r w:rsidR="00800152" w:rsidRPr="00A90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отношений</w:t>
      </w:r>
      <w:r w:rsidR="00800152" w:rsidRPr="00A90D00">
        <w:rPr>
          <w:rFonts w:ascii="Times New Roman" w:hAnsi="Times New Roman"/>
          <w:sz w:val="24"/>
          <w:szCs w:val="24"/>
        </w:rPr>
        <w:t xml:space="preserve"> – это возможные образовательные услуги, предоставляемые учащимся общеобразовательным учреждением и направленные на удовлетворение образовательных запросов учащихся, их родителе</w:t>
      </w:r>
      <w:r w:rsidR="002E5531" w:rsidRPr="00A90D00">
        <w:rPr>
          <w:rFonts w:ascii="Times New Roman" w:hAnsi="Times New Roman"/>
          <w:sz w:val="24"/>
          <w:szCs w:val="24"/>
        </w:rPr>
        <w:t xml:space="preserve">й (законных представителей). </w:t>
      </w:r>
    </w:p>
    <w:p w:rsidR="008625CD" w:rsidRPr="00A90D00" w:rsidRDefault="00800152" w:rsidP="00934E8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0D00">
        <w:rPr>
          <w:rFonts w:ascii="Times New Roman" w:hAnsi="Times New Roman"/>
          <w:b/>
          <w:sz w:val="24"/>
          <w:szCs w:val="24"/>
        </w:rPr>
        <w:t>2. Формирование части учебного плана, формируемой участниками образовательн</w:t>
      </w:r>
      <w:r w:rsidR="0040080F">
        <w:rPr>
          <w:rFonts w:ascii="Times New Roman" w:hAnsi="Times New Roman"/>
          <w:b/>
          <w:sz w:val="24"/>
          <w:szCs w:val="24"/>
        </w:rPr>
        <w:t>ых</w:t>
      </w:r>
      <w:r w:rsidRPr="00A90D00">
        <w:rPr>
          <w:rFonts w:ascii="Times New Roman" w:hAnsi="Times New Roman"/>
          <w:b/>
          <w:sz w:val="24"/>
          <w:szCs w:val="24"/>
        </w:rPr>
        <w:t xml:space="preserve"> </w:t>
      </w:r>
      <w:r w:rsidR="0040080F">
        <w:rPr>
          <w:rFonts w:ascii="Times New Roman" w:hAnsi="Times New Roman"/>
          <w:b/>
          <w:sz w:val="24"/>
          <w:szCs w:val="24"/>
        </w:rPr>
        <w:t>отношений</w:t>
      </w:r>
      <w:r w:rsidR="001A16D0" w:rsidRPr="00A90D00">
        <w:rPr>
          <w:rFonts w:ascii="Times New Roman" w:hAnsi="Times New Roman"/>
          <w:b/>
          <w:sz w:val="24"/>
          <w:szCs w:val="24"/>
        </w:rPr>
        <w:t>.</w:t>
      </w:r>
    </w:p>
    <w:p w:rsidR="008625CD" w:rsidRPr="00A90D00" w:rsidRDefault="00800152" w:rsidP="00934E8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90D00">
        <w:rPr>
          <w:rFonts w:ascii="Times New Roman" w:hAnsi="Times New Roman"/>
          <w:sz w:val="24"/>
          <w:szCs w:val="24"/>
        </w:rPr>
        <w:t>2.1. С целью формирования части учебного плана, формируемой участниками образовательн</w:t>
      </w:r>
      <w:r w:rsidR="0040080F">
        <w:rPr>
          <w:rFonts w:ascii="Times New Roman" w:hAnsi="Times New Roman"/>
          <w:sz w:val="24"/>
          <w:szCs w:val="24"/>
        </w:rPr>
        <w:t>ых</w:t>
      </w:r>
      <w:r w:rsidRPr="00A90D00">
        <w:rPr>
          <w:rFonts w:ascii="Times New Roman" w:hAnsi="Times New Roman"/>
          <w:sz w:val="24"/>
          <w:szCs w:val="24"/>
        </w:rPr>
        <w:t xml:space="preserve"> </w:t>
      </w:r>
      <w:r w:rsidR="0040080F">
        <w:rPr>
          <w:rFonts w:ascii="Times New Roman" w:hAnsi="Times New Roman"/>
          <w:sz w:val="24"/>
          <w:szCs w:val="24"/>
        </w:rPr>
        <w:t>отношений</w:t>
      </w:r>
      <w:r w:rsidRPr="00A90D00">
        <w:rPr>
          <w:rFonts w:ascii="Times New Roman" w:hAnsi="Times New Roman"/>
          <w:sz w:val="24"/>
          <w:szCs w:val="24"/>
        </w:rPr>
        <w:t xml:space="preserve">, отражающего запросы участников образовательного процесса, ежегодно в 4 четверти текущего учебного года проводится анкетирование обучающихся, классные родительские собрания для изучения образовательных потребностей на следующий учебный год. Классные руководители обрабатывают анкеты обучающихся и родителей, передают протоколы результатов обработки анкет заместителю директора по учебно-воспитательной работе. (Приложение № 1 </w:t>
      </w:r>
      <w:r w:rsidR="001453DF">
        <w:rPr>
          <w:rFonts w:ascii="Times New Roman" w:hAnsi="Times New Roman"/>
          <w:sz w:val="24"/>
          <w:szCs w:val="24"/>
        </w:rPr>
        <w:t>–</w:t>
      </w:r>
      <w:r w:rsidRPr="00A90D00">
        <w:rPr>
          <w:rFonts w:ascii="Times New Roman" w:hAnsi="Times New Roman"/>
          <w:sz w:val="24"/>
          <w:szCs w:val="24"/>
        </w:rPr>
        <w:t xml:space="preserve"> примерный образец анкеты, приложение № 2 </w:t>
      </w:r>
      <w:r w:rsidR="001453DF">
        <w:rPr>
          <w:rFonts w:ascii="Times New Roman" w:hAnsi="Times New Roman"/>
          <w:sz w:val="24"/>
          <w:szCs w:val="24"/>
        </w:rPr>
        <w:t>–</w:t>
      </w:r>
      <w:r w:rsidRPr="00A90D00">
        <w:rPr>
          <w:rFonts w:ascii="Times New Roman" w:hAnsi="Times New Roman"/>
          <w:sz w:val="24"/>
          <w:szCs w:val="24"/>
        </w:rPr>
        <w:t xml:space="preserve"> примерный протокол результатов обработки анкет). По итогам мониторинга и с учетом </w:t>
      </w:r>
      <w:r w:rsidR="00E13973">
        <w:rPr>
          <w:rFonts w:ascii="Times New Roman" w:hAnsi="Times New Roman"/>
          <w:sz w:val="24"/>
          <w:szCs w:val="24"/>
        </w:rPr>
        <w:t xml:space="preserve">письма комитета образования Еврейской автономной области «Об организации образовательного процесса в соответствующем учебном году» </w:t>
      </w:r>
      <w:r w:rsidRPr="00A90D00">
        <w:rPr>
          <w:rFonts w:ascii="Times New Roman" w:hAnsi="Times New Roman"/>
          <w:sz w:val="24"/>
          <w:szCs w:val="24"/>
        </w:rPr>
        <w:t xml:space="preserve"> рас</w:t>
      </w:r>
      <w:r w:rsidR="00492648">
        <w:rPr>
          <w:rFonts w:ascii="Times New Roman" w:hAnsi="Times New Roman"/>
          <w:sz w:val="24"/>
          <w:szCs w:val="24"/>
        </w:rPr>
        <w:t xml:space="preserve">пределяются часы компонента </w:t>
      </w:r>
      <w:r w:rsidRPr="00A90D00">
        <w:rPr>
          <w:rFonts w:ascii="Times New Roman" w:hAnsi="Times New Roman"/>
          <w:sz w:val="24"/>
          <w:szCs w:val="24"/>
        </w:rPr>
        <w:t>образовательного учреждения и часы части учебного плана, формируемой участниками образовательного процесса.</w:t>
      </w:r>
    </w:p>
    <w:p w:rsidR="008625CD" w:rsidRPr="00A90D00" w:rsidRDefault="00800152" w:rsidP="00934E8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90D00">
        <w:rPr>
          <w:rFonts w:ascii="Times New Roman" w:hAnsi="Times New Roman"/>
          <w:b/>
          <w:sz w:val="24"/>
          <w:szCs w:val="24"/>
        </w:rPr>
        <w:t>3. Права и обязанности участников образовательного процесса</w:t>
      </w:r>
      <w:r w:rsidR="001A16D0" w:rsidRPr="00A90D00">
        <w:rPr>
          <w:rFonts w:ascii="Times New Roman" w:hAnsi="Times New Roman"/>
          <w:sz w:val="24"/>
          <w:szCs w:val="24"/>
        </w:rPr>
        <w:t>.</w:t>
      </w:r>
      <w:r w:rsidRPr="00A90D00">
        <w:rPr>
          <w:rFonts w:ascii="Times New Roman" w:hAnsi="Times New Roman"/>
          <w:sz w:val="24"/>
          <w:szCs w:val="24"/>
        </w:rPr>
        <w:t xml:space="preserve"> </w:t>
      </w:r>
    </w:p>
    <w:p w:rsidR="008625CD" w:rsidRPr="00A90D00" w:rsidRDefault="00800152" w:rsidP="00934E8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90D00">
        <w:rPr>
          <w:rFonts w:ascii="Times New Roman" w:hAnsi="Times New Roman"/>
          <w:sz w:val="24"/>
          <w:szCs w:val="24"/>
        </w:rPr>
        <w:t>3.1. Права и обязанности участников образовательного процесса определяются законом Российской Федерации «Об образовании</w:t>
      </w:r>
      <w:r w:rsidR="004B440C" w:rsidRPr="00A90D00">
        <w:rPr>
          <w:rFonts w:ascii="Times New Roman" w:hAnsi="Times New Roman"/>
          <w:sz w:val="24"/>
          <w:szCs w:val="24"/>
        </w:rPr>
        <w:t xml:space="preserve"> в Р</w:t>
      </w:r>
      <w:r w:rsidR="0040080F">
        <w:rPr>
          <w:rFonts w:ascii="Times New Roman" w:hAnsi="Times New Roman"/>
          <w:sz w:val="24"/>
          <w:szCs w:val="24"/>
        </w:rPr>
        <w:t>оссийской Федерации</w:t>
      </w:r>
      <w:r w:rsidRPr="00A90D00">
        <w:rPr>
          <w:rFonts w:ascii="Times New Roman" w:hAnsi="Times New Roman"/>
          <w:sz w:val="24"/>
          <w:szCs w:val="24"/>
        </w:rPr>
        <w:t xml:space="preserve">», Уставом </w:t>
      </w:r>
      <w:r w:rsidRPr="00A90D00">
        <w:rPr>
          <w:rFonts w:ascii="Times New Roman" w:hAnsi="Times New Roman"/>
          <w:sz w:val="24"/>
          <w:szCs w:val="24"/>
        </w:rPr>
        <w:lastRenderedPageBreak/>
        <w:t xml:space="preserve">общеобразовательного учреждения и иными, предусмотренными Уставом, локальными актами. </w:t>
      </w:r>
    </w:p>
    <w:p w:rsidR="004B440C" w:rsidRPr="00A90D00" w:rsidRDefault="00800152" w:rsidP="00934E8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90D00">
        <w:rPr>
          <w:rFonts w:ascii="Times New Roman" w:hAnsi="Times New Roman"/>
          <w:sz w:val="24"/>
          <w:szCs w:val="24"/>
        </w:rPr>
        <w:t>3.2.</w:t>
      </w:r>
      <w:r w:rsidR="008C6C17" w:rsidRPr="00A90D00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="008C6C17" w:rsidRPr="00A90D0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8C6C17" w:rsidRPr="00A90D00">
        <w:rPr>
          <w:rFonts w:ascii="Times New Roman" w:hAnsi="Times New Roman"/>
          <w:spacing w:val="-6"/>
          <w:sz w:val="24"/>
          <w:szCs w:val="24"/>
          <w:lang w:eastAsia="ru-RU"/>
        </w:rPr>
        <w:t xml:space="preserve"> имеет право самостоятельного выб</w:t>
      </w:r>
      <w:r w:rsidR="0040080F">
        <w:rPr>
          <w:rFonts w:ascii="Times New Roman" w:hAnsi="Times New Roman"/>
          <w:spacing w:val="-6"/>
          <w:sz w:val="24"/>
          <w:szCs w:val="24"/>
          <w:lang w:eastAsia="ru-RU"/>
        </w:rPr>
        <w:t xml:space="preserve">ора элективных курсов, факультативных занятий в объеме, </w:t>
      </w:r>
      <w:r w:rsidR="0040080F">
        <w:rPr>
          <w:rFonts w:ascii="Times New Roman" w:hAnsi="Times New Roman"/>
          <w:spacing w:val="-5"/>
          <w:sz w:val="24"/>
          <w:szCs w:val="24"/>
          <w:lang w:eastAsia="ru-RU"/>
        </w:rPr>
        <w:t>определё</w:t>
      </w:r>
      <w:r w:rsidR="008C6C17" w:rsidRPr="00A90D00">
        <w:rPr>
          <w:rFonts w:ascii="Times New Roman" w:hAnsi="Times New Roman"/>
          <w:spacing w:val="-5"/>
          <w:sz w:val="24"/>
          <w:szCs w:val="24"/>
          <w:lang w:eastAsia="ru-RU"/>
        </w:rPr>
        <w:t>нном учебным планом.</w:t>
      </w:r>
      <w:r w:rsidRPr="00A90D00">
        <w:rPr>
          <w:rFonts w:ascii="Times New Roman" w:hAnsi="Times New Roman"/>
          <w:sz w:val="24"/>
          <w:szCs w:val="24"/>
        </w:rPr>
        <w:t xml:space="preserve"> </w:t>
      </w:r>
    </w:p>
    <w:p w:rsidR="008C6C17" w:rsidRPr="00A90D00" w:rsidRDefault="008C6C17" w:rsidP="00934E83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D00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="00054558" w:rsidRPr="00A90D0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054558" w:rsidRPr="00A90D00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A90D00">
        <w:rPr>
          <w:rFonts w:ascii="Times New Roman" w:hAnsi="Times New Roman"/>
          <w:spacing w:val="-4"/>
          <w:sz w:val="24"/>
          <w:szCs w:val="24"/>
          <w:lang w:eastAsia="ru-RU"/>
        </w:rPr>
        <w:t>обязан выполнить программы выбранных элективных курсов</w:t>
      </w:r>
      <w:r w:rsidR="0040080F">
        <w:rPr>
          <w:rFonts w:ascii="Times New Roman" w:hAnsi="Times New Roman"/>
          <w:spacing w:val="-4"/>
          <w:sz w:val="24"/>
          <w:szCs w:val="24"/>
          <w:lang w:eastAsia="ru-RU"/>
        </w:rPr>
        <w:t>, факультативных занятий</w:t>
      </w:r>
      <w:r w:rsidR="00054558" w:rsidRPr="00A90D00">
        <w:rPr>
          <w:rFonts w:ascii="Times New Roman" w:hAnsi="Times New Roman"/>
          <w:spacing w:val="-4"/>
          <w:sz w:val="24"/>
          <w:szCs w:val="24"/>
          <w:lang w:eastAsia="ru-RU"/>
        </w:rPr>
        <w:t xml:space="preserve">, </w:t>
      </w:r>
      <w:r w:rsidR="00054558" w:rsidRPr="00A90D00">
        <w:rPr>
          <w:rFonts w:ascii="Times New Roman" w:hAnsi="Times New Roman"/>
          <w:sz w:val="24"/>
          <w:szCs w:val="24"/>
        </w:rPr>
        <w:t>предметов школьно</w:t>
      </w:r>
      <w:r w:rsidR="0040080F">
        <w:rPr>
          <w:rFonts w:ascii="Times New Roman" w:hAnsi="Times New Roman"/>
          <w:sz w:val="24"/>
          <w:szCs w:val="24"/>
        </w:rPr>
        <w:t>го компонента в объёме, определё</w:t>
      </w:r>
      <w:r w:rsidR="00054558" w:rsidRPr="00A90D00">
        <w:rPr>
          <w:rFonts w:ascii="Times New Roman" w:hAnsi="Times New Roman"/>
          <w:sz w:val="24"/>
          <w:szCs w:val="24"/>
        </w:rPr>
        <w:t>нном программой предмета.</w:t>
      </w:r>
    </w:p>
    <w:p w:rsidR="008625CD" w:rsidRPr="00A90D00" w:rsidRDefault="00054558" w:rsidP="00934E8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90D00">
        <w:rPr>
          <w:rFonts w:ascii="Times New Roman" w:hAnsi="Times New Roman"/>
          <w:sz w:val="24"/>
          <w:szCs w:val="24"/>
        </w:rPr>
        <w:t>3.4</w:t>
      </w:r>
      <w:r w:rsidR="00800152" w:rsidRPr="00A90D00">
        <w:rPr>
          <w:rFonts w:ascii="Times New Roman" w:hAnsi="Times New Roman"/>
          <w:sz w:val="24"/>
          <w:szCs w:val="24"/>
        </w:rPr>
        <w:t xml:space="preserve">. Объём учебной нагрузки </w:t>
      </w:r>
      <w:proofErr w:type="gramStart"/>
      <w:r w:rsidR="00800152" w:rsidRPr="00A90D0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800152" w:rsidRPr="00A90D00">
        <w:rPr>
          <w:rFonts w:ascii="Times New Roman" w:hAnsi="Times New Roman"/>
          <w:sz w:val="24"/>
          <w:szCs w:val="24"/>
        </w:rPr>
        <w:t xml:space="preserve"> в неделю не должен превышать максимально допустимого (согласно учебному плану).</w:t>
      </w:r>
    </w:p>
    <w:p w:rsidR="008625CD" w:rsidRPr="00A90D00" w:rsidRDefault="00800152" w:rsidP="00934E8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0D00">
        <w:rPr>
          <w:rFonts w:ascii="Times New Roman" w:hAnsi="Times New Roman"/>
          <w:b/>
          <w:sz w:val="24"/>
          <w:szCs w:val="24"/>
        </w:rPr>
        <w:t>4. Ответственность</w:t>
      </w:r>
      <w:r w:rsidR="001A16D0" w:rsidRPr="00A90D00">
        <w:rPr>
          <w:rFonts w:ascii="Times New Roman" w:hAnsi="Times New Roman"/>
          <w:b/>
          <w:sz w:val="24"/>
          <w:szCs w:val="24"/>
        </w:rPr>
        <w:t>.</w:t>
      </w:r>
    </w:p>
    <w:p w:rsidR="00F72F00" w:rsidRDefault="00800152" w:rsidP="00934E8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90D00">
        <w:rPr>
          <w:rFonts w:ascii="Times New Roman" w:hAnsi="Times New Roman"/>
          <w:sz w:val="24"/>
          <w:szCs w:val="24"/>
        </w:rPr>
        <w:t xml:space="preserve">4.1. Педагог несёт ответственность за выполнение программы предмета школьного компонента. </w:t>
      </w:r>
    </w:p>
    <w:p w:rsidR="00E81503" w:rsidRPr="00A90D00" w:rsidRDefault="00800152" w:rsidP="00934E8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90D00">
        <w:rPr>
          <w:rFonts w:ascii="Times New Roman" w:hAnsi="Times New Roman"/>
          <w:sz w:val="24"/>
          <w:szCs w:val="24"/>
        </w:rPr>
        <w:t xml:space="preserve">4.2. Педагог несёт ответственность за ведение документации, своевременность и правильность отчетов. </w:t>
      </w:r>
    </w:p>
    <w:p w:rsidR="00E81503" w:rsidRPr="00A90D00" w:rsidRDefault="00800152" w:rsidP="00934E8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90D00">
        <w:rPr>
          <w:rFonts w:ascii="Times New Roman" w:hAnsi="Times New Roman"/>
          <w:sz w:val="24"/>
          <w:szCs w:val="24"/>
        </w:rPr>
        <w:t xml:space="preserve">4.3. Педагог обеспечивает посещение занятий </w:t>
      </w:r>
      <w:proofErr w:type="gramStart"/>
      <w:r w:rsidRPr="00A90D0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90D00">
        <w:rPr>
          <w:rFonts w:ascii="Times New Roman" w:hAnsi="Times New Roman"/>
          <w:sz w:val="24"/>
          <w:szCs w:val="24"/>
        </w:rPr>
        <w:t xml:space="preserve">, которые выбрали соответствующий курс, предмет. </w:t>
      </w:r>
    </w:p>
    <w:p w:rsidR="00E81503" w:rsidRPr="00A90D00" w:rsidRDefault="00800152" w:rsidP="00934E8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0D00">
        <w:rPr>
          <w:rFonts w:ascii="Times New Roman" w:hAnsi="Times New Roman"/>
          <w:b/>
          <w:sz w:val="24"/>
          <w:szCs w:val="24"/>
        </w:rPr>
        <w:t>5. Оценивание</w:t>
      </w:r>
      <w:r w:rsidR="00054558" w:rsidRPr="00A90D00">
        <w:rPr>
          <w:rFonts w:ascii="Times New Roman" w:hAnsi="Times New Roman"/>
          <w:b/>
          <w:sz w:val="24"/>
          <w:szCs w:val="24"/>
        </w:rPr>
        <w:t>.</w:t>
      </w:r>
      <w:r w:rsidRPr="00A90D00">
        <w:rPr>
          <w:rFonts w:ascii="Times New Roman" w:hAnsi="Times New Roman"/>
          <w:b/>
          <w:sz w:val="24"/>
          <w:szCs w:val="24"/>
        </w:rPr>
        <w:t xml:space="preserve"> </w:t>
      </w:r>
    </w:p>
    <w:p w:rsidR="00E81503" w:rsidRPr="00A90D00" w:rsidRDefault="00800152" w:rsidP="00934E8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90D00">
        <w:rPr>
          <w:rFonts w:ascii="Times New Roman" w:hAnsi="Times New Roman"/>
          <w:sz w:val="24"/>
          <w:szCs w:val="24"/>
        </w:rPr>
        <w:t>Оценка учебных п</w:t>
      </w:r>
      <w:r w:rsidR="00492648">
        <w:rPr>
          <w:rFonts w:ascii="Times New Roman" w:hAnsi="Times New Roman"/>
          <w:sz w:val="24"/>
          <w:szCs w:val="24"/>
        </w:rPr>
        <w:t xml:space="preserve">редметов, курсов компонента </w:t>
      </w:r>
      <w:r w:rsidRPr="00A90D00">
        <w:rPr>
          <w:rFonts w:ascii="Times New Roman" w:hAnsi="Times New Roman"/>
          <w:sz w:val="24"/>
          <w:szCs w:val="24"/>
        </w:rPr>
        <w:t>образовательного учреждения, части учебного плана, формируемой участниками образовательного процесса, осуществляется по следующей системе:</w:t>
      </w:r>
    </w:p>
    <w:p w:rsidR="00E81503" w:rsidRPr="00A90D00" w:rsidRDefault="00800152" w:rsidP="00934E8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90D00">
        <w:rPr>
          <w:rFonts w:ascii="Times New Roman" w:hAnsi="Times New Roman"/>
          <w:sz w:val="24"/>
          <w:szCs w:val="24"/>
        </w:rPr>
        <w:t>- учебные предметы оцениваются по пятибалльной системе и учитываются при выставлении оценки за четверть (полугодие) по предмету федерального компонента;</w:t>
      </w:r>
    </w:p>
    <w:p w:rsidR="00E81503" w:rsidRPr="00A90D00" w:rsidRDefault="00800152" w:rsidP="00934E8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90D00">
        <w:rPr>
          <w:rFonts w:ascii="Times New Roman" w:hAnsi="Times New Roman"/>
          <w:sz w:val="24"/>
          <w:szCs w:val="24"/>
        </w:rPr>
        <w:t>-</w:t>
      </w:r>
      <w:r w:rsidR="002748BE">
        <w:rPr>
          <w:rFonts w:ascii="Times New Roman" w:hAnsi="Times New Roman"/>
          <w:sz w:val="24"/>
          <w:szCs w:val="24"/>
        </w:rPr>
        <w:t xml:space="preserve"> </w:t>
      </w:r>
      <w:r w:rsidRPr="00A90D00">
        <w:rPr>
          <w:rFonts w:ascii="Times New Roman" w:hAnsi="Times New Roman"/>
          <w:sz w:val="24"/>
          <w:szCs w:val="24"/>
        </w:rPr>
        <w:t>предметы части учебного плана, формируемой участниками образовательного процесса, во</w:t>
      </w:r>
      <w:r w:rsidR="00F81F7B" w:rsidRPr="00A90D00">
        <w:rPr>
          <w:rFonts w:ascii="Times New Roman" w:hAnsi="Times New Roman"/>
          <w:sz w:val="24"/>
          <w:szCs w:val="24"/>
        </w:rPr>
        <w:t xml:space="preserve"> 2</w:t>
      </w:r>
      <w:r w:rsidR="00F72F00">
        <w:rPr>
          <w:rFonts w:ascii="Times New Roman" w:hAnsi="Times New Roman"/>
          <w:sz w:val="24"/>
          <w:szCs w:val="24"/>
        </w:rPr>
        <w:t>-11</w:t>
      </w:r>
      <w:r w:rsidRPr="00A90D00">
        <w:rPr>
          <w:rFonts w:ascii="Times New Roman" w:hAnsi="Times New Roman"/>
          <w:sz w:val="24"/>
          <w:szCs w:val="24"/>
        </w:rPr>
        <w:t xml:space="preserve"> классах оцениваются по пятибалльной системе за четверть (полугодие) и учитываются при выставлении оценки по предмету обязательной части учебного плана</w:t>
      </w:r>
      <w:r w:rsidR="0040080F">
        <w:rPr>
          <w:rFonts w:ascii="Times New Roman" w:hAnsi="Times New Roman"/>
          <w:sz w:val="24"/>
          <w:szCs w:val="24"/>
        </w:rPr>
        <w:t>.</w:t>
      </w:r>
    </w:p>
    <w:p w:rsidR="00E81503" w:rsidRPr="00A90D00" w:rsidRDefault="00583759" w:rsidP="00934E8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90D00">
        <w:rPr>
          <w:rFonts w:ascii="Times New Roman" w:hAnsi="Times New Roman"/>
          <w:sz w:val="24"/>
          <w:szCs w:val="24"/>
        </w:rPr>
        <w:t xml:space="preserve">- элективные курсы </w:t>
      </w:r>
      <w:r w:rsidR="00800152" w:rsidRPr="00A90D00">
        <w:rPr>
          <w:rFonts w:ascii="Times New Roman" w:hAnsi="Times New Roman"/>
          <w:sz w:val="24"/>
          <w:szCs w:val="24"/>
        </w:rPr>
        <w:t xml:space="preserve">оцениваются </w:t>
      </w:r>
      <w:r w:rsidR="0040080F">
        <w:rPr>
          <w:rFonts w:ascii="Times New Roman" w:hAnsi="Times New Roman"/>
          <w:sz w:val="24"/>
          <w:szCs w:val="24"/>
        </w:rPr>
        <w:t>по системе «зачёт»</w:t>
      </w:r>
      <w:r w:rsidR="00F81F7B" w:rsidRPr="00A90D00">
        <w:rPr>
          <w:rFonts w:ascii="Times New Roman" w:hAnsi="Times New Roman"/>
          <w:sz w:val="24"/>
          <w:szCs w:val="24"/>
        </w:rPr>
        <w:t>.</w:t>
      </w:r>
    </w:p>
    <w:p w:rsidR="00E81503" w:rsidRPr="00A90D00" w:rsidRDefault="00800152" w:rsidP="00934E8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0D00">
        <w:rPr>
          <w:rFonts w:ascii="Times New Roman" w:hAnsi="Times New Roman"/>
          <w:b/>
          <w:sz w:val="24"/>
          <w:szCs w:val="24"/>
        </w:rPr>
        <w:t>6. Документация</w:t>
      </w:r>
      <w:r w:rsidR="00054558" w:rsidRPr="00A90D00">
        <w:rPr>
          <w:rFonts w:ascii="Times New Roman" w:hAnsi="Times New Roman"/>
          <w:b/>
          <w:sz w:val="24"/>
          <w:szCs w:val="24"/>
        </w:rPr>
        <w:t>.</w:t>
      </w:r>
    </w:p>
    <w:p w:rsidR="00F72F00" w:rsidRDefault="00800152" w:rsidP="00934E8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90D00">
        <w:rPr>
          <w:rFonts w:ascii="Times New Roman" w:hAnsi="Times New Roman"/>
          <w:sz w:val="24"/>
          <w:szCs w:val="24"/>
        </w:rPr>
        <w:t>6.1. Педагоги составляют рабочие программы по предметам, элективным курсам</w:t>
      </w:r>
      <w:r w:rsidR="001453DF">
        <w:rPr>
          <w:rFonts w:ascii="Times New Roman" w:hAnsi="Times New Roman"/>
          <w:sz w:val="24"/>
          <w:szCs w:val="24"/>
        </w:rPr>
        <w:t>, факультативным занятиям</w:t>
      </w:r>
      <w:r w:rsidRPr="00A90D00">
        <w:rPr>
          <w:rFonts w:ascii="Times New Roman" w:hAnsi="Times New Roman"/>
          <w:sz w:val="24"/>
          <w:szCs w:val="24"/>
        </w:rPr>
        <w:t xml:space="preserve"> учебного плана. Если часы школьного компонента используются для увеличения количества часов на изучение предметов инвариантной части учебного плана, то составляется одна рабочая программа. </w:t>
      </w:r>
    </w:p>
    <w:p w:rsidR="00E81503" w:rsidRPr="00A90D00" w:rsidRDefault="00800152" w:rsidP="00934E8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90D00">
        <w:rPr>
          <w:rFonts w:ascii="Times New Roman" w:hAnsi="Times New Roman"/>
          <w:sz w:val="24"/>
          <w:szCs w:val="24"/>
        </w:rPr>
        <w:t>6.2.</w:t>
      </w:r>
      <w:r w:rsidR="001453DF">
        <w:rPr>
          <w:rFonts w:ascii="Times New Roman" w:hAnsi="Times New Roman"/>
          <w:sz w:val="24"/>
          <w:szCs w:val="24"/>
        </w:rPr>
        <w:t xml:space="preserve"> </w:t>
      </w:r>
      <w:r w:rsidRPr="00A90D00">
        <w:rPr>
          <w:rFonts w:ascii="Times New Roman" w:hAnsi="Times New Roman"/>
          <w:sz w:val="24"/>
          <w:szCs w:val="24"/>
        </w:rPr>
        <w:t>Список учащихся и прохождение программы предметов, курсов фиксируется в журналах.</w:t>
      </w:r>
    </w:p>
    <w:p w:rsidR="00E81503" w:rsidRPr="00A90D00" w:rsidRDefault="00492648" w:rsidP="00934E8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Предметы компонента </w:t>
      </w:r>
      <w:r w:rsidR="00800152" w:rsidRPr="00A90D00">
        <w:rPr>
          <w:rFonts w:ascii="Times New Roman" w:hAnsi="Times New Roman"/>
          <w:sz w:val="24"/>
          <w:szCs w:val="24"/>
        </w:rPr>
        <w:t>образовательного учреждения</w:t>
      </w:r>
      <w:r w:rsidR="001453DF">
        <w:rPr>
          <w:rFonts w:ascii="Times New Roman" w:hAnsi="Times New Roman"/>
          <w:sz w:val="24"/>
          <w:szCs w:val="24"/>
        </w:rPr>
        <w:t>,</w:t>
      </w:r>
      <w:r w:rsidR="00800152" w:rsidRPr="00A90D00">
        <w:rPr>
          <w:rFonts w:ascii="Times New Roman" w:hAnsi="Times New Roman"/>
          <w:sz w:val="24"/>
          <w:szCs w:val="24"/>
        </w:rPr>
        <w:t xml:space="preserve"> </w:t>
      </w:r>
      <w:r w:rsidR="00C54C41" w:rsidRPr="00A90D00">
        <w:rPr>
          <w:rFonts w:ascii="Times New Roman" w:hAnsi="Times New Roman"/>
          <w:sz w:val="24"/>
          <w:szCs w:val="24"/>
        </w:rPr>
        <w:t xml:space="preserve">элективные курсы </w:t>
      </w:r>
      <w:r w:rsidR="00800152" w:rsidRPr="00A90D00">
        <w:rPr>
          <w:rFonts w:ascii="Times New Roman" w:hAnsi="Times New Roman"/>
          <w:sz w:val="24"/>
          <w:szCs w:val="24"/>
        </w:rPr>
        <w:t>и части учебного плана, формируемой участниками образовательного процесса, оформляются в кла</w:t>
      </w:r>
      <w:r w:rsidR="00C54C41" w:rsidRPr="00A90D00">
        <w:rPr>
          <w:rFonts w:ascii="Times New Roman" w:hAnsi="Times New Roman"/>
          <w:sz w:val="24"/>
          <w:szCs w:val="24"/>
        </w:rPr>
        <w:t>ссных журналах</w:t>
      </w:r>
      <w:r w:rsidR="00800152" w:rsidRPr="00A90D00">
        <w:rPr>
          <w:rFonts w:ascii="Times New Roman" w:hAnsi="Times New Roman"/>
          <w:sz w:val="24"/>
          <w:szCs w:val="24"/>
        </w:rPr>
        <w:t xml:space="preserve">. </w:t>
      </w:r>
    </w:p>
    <w:p w:rsidR="00E81503" w:rsidRPr="00A90D00" w:rsidRDefault="00800152" w:rsidP="00934E8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90D00">
        <w:rPr>
          <w:rFonts w:ascii="Times New Roman" w:hAnsi="Times New Roman"/>
          <w:sz w:val="24"/>
          <w:szCs w:val="24"/>
        </w:rPr>
        <w:t>6.4. Оформление, ведение и хранение журналов осуществляется в соответствии с Положением о порядке ведения, проверки и хранения журналов.</w:t>
      </w:r>
    </w:p>
    <w:p w:rsidR="00E81503" w:rsidRPr="00A90D00" w:rsidRDefault="00800152" w:rsidP="00934E8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90D00">
        <w:rPr>
          <w:rFonts w:ascii="Times New Roman" w:hAnsi="Times New Roman"/>
          <w:sz w:val="24"/>
          <w:szCs w:val="24"/>
        </w:rPr>
        <w:t xml:space="preserve">6.5. </w:t>
      </w:r>
      <w:r w:rsidR="001453DF">
        <w:rPr>
          <w:rFonts w:ascii="Times New Roman" w:hAnsi="Times New Roman"/>
          <w:sz w:val="24"/>
          <w:szCs w:val="24"/>
        </w:rPr>
        <w:t>Протоколы родительских собраний</w:t>
      </w:r>
      <w:r w:rsidR="001453DF" w:rsidRPr="00A90D00">
        <w:rPr>
          <w:rFonts w:ascii="Times New Roman" w:hAnsi="Times New Roman"/>
          <w:sz w:val="24"/>
          <w:szCs w:val="24"/>
        </w:rPr>
        <w:t xml:space="preserve"> </w:t>
      </w:r>
      <w:r w:rsidRPr="00A90D00">
        <w:rPr>
          <w:rFonts w:ascii="Times New Roman" w:hAnsi="Times New Roman"/>
          <w:sz w:val="24"/>
          <w:szCs w:val="24"/>
        </w:rPr>
        <w:t>по вопросам формирования учебного пл</w:t>
      </w:r>
      <w:r w:rsidR="001453DF">
        <w:rPr>
          <w:rFonts w:ascii="Times New Roman" w:hAnsi="Times New Roman"/>
          <w:sz w:val="24"/>
          <w:szCs w:val="24"/>
        </w:rPr>
        <w:t xml:space="preserve">ана, протоколы обработки анкет </w:t>
      </w:r>
      <w:r w:rsidRPr="00A90D00">
        <w:rPr>
          <w:rFonts w:ascii="Times New Roman" w:hAnsi="Times New Roman"/>
          <w:sz w:val="24"/>
          <w:szCs w:val="24"/>
        </w:rPr>
        <w:t xml:space="preserve">хранятся в </w:t>
      </w:r>
      <w:r w:rsidR="001453DF">
        <w:rPr>
          <w:rFonts w:ascii="Times New Roman" w:hAnsi="Times New Roman"/>
          <w:sz w:val="24"/>
          <w:szCs w:val="24"/>
        </w:rPr>
        <w:t>течение текущего учебного года</w:t>
      </w:r>
      <w:r w:rsidRPr="00A90D00">
        <w:rPr>
          <w:rFonts w:ascii="Times New Roman" w:hAnsi="Times New Roman"/>
          <w:sz w:val="24"/>
          <w:szCs w:val="24"/>
        </w:rPr>
        <w:t xml:space="preserve">. </w:t>
      </w:r>
    </w:p>
    <w:p w:rsidR="00590002" w:rsidRPr="00A90D00" w:rsidRDefault="001453DF" w:rsidP="00934E8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proofErr w:type="gramStart"/>
      <w:r w:rsidR="00590002" w:rsidRPr="00A90D00">
        <w:rPr>
          <w:rFonts w:ascii="Times New Roman" w:hAnsi="Times New Roman"/>
          <w:b/>
          <w:sz w:val="24"/>
          <w:szCs w:val="24"/>
          <w:lang w:eastAsia="ru-RU"/>
        </w:rPr>
        <w:t>Контроль за</w:t>
      </w:r>
      <w:proofErr w:type="gramEnd"/>
      <w:r w:rsidR="00590002" w:rsidRPr="00A90D00">
        <w:rPr>
          <w:rFonts w:ascii="Times New Roman" w:hAnsi="Times New Roman"/>
          <w:b/>
          <w:sz w:val="24"/>
          <w:szCs w:val="24"/>
          <w:lang w:eastAsia="ru-RU"/>
        </w:rPr>
        <w:t xml:space="preserve"> проведением курсов по выбору</w:t>
      </w:r>
    </w:p>
    <w:p w:rsidR="00590002" w:rsidRPr="00A90D00" w:rsidRDefault="001453DF" w:rsidP="00934E83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590002" w:rsidRPr="00A90D00">
        <w:rPr>
          <w:rFonts w:ascii="Times New Roman" w:hAnsi="Times New Roman"/>
          <w:sz w:val="24"/>
          <w:szCs w:val="24"/>
          <w:lang w:eastAsia="ru-RU"/>
        </w:rPr>
        <w:t xml:space="preserve">.1. </w:t>
      </w:r>
      <w:proofErr w:type="gramStart"/>
      <w:r w:rsidR="00590002" w:rsidRPr="00A90D0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590002" w:rsidRPr="00A90D00">
        <w:rPr>
          <w:rFonts w:ascii="Times New Roman" w:hAnsi="Times New Roman"/>
          <w:sz w:val="24"/>
          <w:szCs w:val="24"/>
          <w:lang w:eastAsia="ru-RU"/>
        </w:rPr>
        <w:t xml:space="preserve"> проведением курсов по выбору осуществляет заместитель директора школы по УВР.</w:t>
      </w:r>
    </w:p>
    <w:p w:rsidR="00A90D00" w:rsidRDefault="00A90D00" w:rsidP="00CF77C5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40080F" w:rsidRDefault="004008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453DF" w:rsidRDefault="001453DF" w:rsidP="001453D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1.</w:t>
      </w:r>
    </w:p>
    <w:p w:rsidR="001453DF" w:rsidRPr="00A21A63" w:rsidRDefault="001453DF" w:rsidP="001453DF">
      <w:pPr>
        <w:spacing w:after="0" w:line="240" w:lineRule="auto"/>
        <w:jc w:val="center"/>
        <w:rPr>
          <w:rFonts w:ascii="Times New Roman" w:hAnsi="Times New Roman"/>
        </w:rPr>
      </w:pPr>
      <w:r w:rsidRPr="00A21A63">
        <w:rPr>
          <w:rFonts w:ascii="Times New Roman" w:hAnsi="Times New Roman"/>
        </w:rPr>
        <w:t xml:space="preserve">АНКЕТА </w:t>
      </w:r>
    </w:p>
    <w:p w:rsidR="001453DF" w:rsidRPr="00A21A63" w:rsidRDefault="001453DF" w:rsidP="001453DF">
      <w:pPr>
        <w:spacing w:after="0" w:line="240" w:lineRule="auto"/>
        <w:jc w:val="center"/>
        <w:rPr>
          <w:rFonts w:ascii="Times New Roman" w:hAnsi="Times New Roman"/>
        </w:rPr>
      </w:pPr>
      <w:r w:rsidRPr="00A21A63">
        <w:rPr>
          <w:rFonts w:ascii="Times New Roman" w:hAnsi="Times New Roman"/>
        </w:rPr>
        <w:t>ДЛЯ ИЗУЧЕНИЯ ОБРАЗОВАТЕЛЬНЫХ ПОТРЕБНОСТЕЙ И ИНТЕРЕСОВ ОБУЧАЮЩИХСЯ</w:t>
      </w:r>
    </w:p>
    <w:p w:rsidR="001453DF" w:rsidRDefault="002E4109" w:rsidP="002E4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(образец)</w:t>
      </w:r>
    </w:p>
    <w:p w:rsidR="002E4109" w:rsidRDefault="002E4109" w:rsidP="002E4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3DF" w:rsidRDefault="001453DF" w:rsidP="00145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0B3">
        <w:rPr>
          <w:rFonts w:ascii="Times New Roman" w:hAnsi="Times New Roman"/>
          <w:b/>
          <w:sz w:val="24"/>
          <w:szCs w:val="24"/>
        </w:rPr>
        <w:t>Уважаемые обучающиеся и родители</w:t>
      </w:r>
      <w:r w:rsidRPr="001F30B3">
        <w:rPr>
          <w:rFonts w:ascii="Times New Roman" w:hAnsi="Times New Roman"/>
          <w:sz w:val="24"/>
          <w:szCs w:val="24"/>
        </w:rPr>
        <w:t>, от вас зависит, какие предметы (курсы) будут включены в часть учебного плана, формируемую участниками образовательных отношений (предметы по выбору</w:t>
      </w:r>
      <w:r>
        <w:rPr>
          <w:rFonts w:ascii="Times New Roman" w:hAnsi="Times New Roman"/>
          <w:sz w:val="24"/>
          <w:szCs w:val="24"/>
        </w:rPr>
        <w:t>, факультативные занятия</w:t>
      </w:r>
      <w:r w:rsidRPr="001F30B3">
        <w:rPr>
          <w:rFonts w:ascii="Times New Roman" w:hAnsi="Times New Roman"/>
          <w:sz w:val="24"/>
          <w:szCs w:val="24"/>
        </w:rPr>
        <w:t>), в 20</w:t>
      </w:r>
      <w:r w:rsidR="002E4109">
        <w:rPr>
          <w:rFonts w:ascii="Times New Roman" w:hAnsi="Times New Roman"/>
          <w:sz w:val="24"/>
          <w:szCs w:val="24"/>
        </w:rPr>
        <w:t>___</w:t>
      </w:r>
      <w:r w:rsidRPr="001F30B3">
        <w:rPr>
          <w:rFonts w:ascii="Times New Roman" w:hAnsi="Times New Roman"/>
          <w:sz w:val="24"/>
          <w:szCs w:val="24"/>
        </w:rPr>
        <w:t>–20</w:t>
      </w:r>
      <w:r w:rsidR="002E4109">
        <w:rPr>
          <w:rFonts w:ascii="Times New Roman" w:hAnsi="Times New Roman"/>
          <w:sz w:val="24"/>
          <w:szCs w:val="24"/>
        </w:rPr>
        <w:t>___</w:t>
      </w:r>
      <w:r w:rsidRPr="001F30B3">
        <w:rPr>
          <w:rFonts w:ascii="Times New Roman" w:hAnsi="Times New Roman"/>
          <w:sz w:val="24"/>
          <w:szCs w:val="24"/>
        </w:rPr>
        <w:t xml:space="preserve"> учебном году. Отметьте предме</w:t>
      </w:r>
      <w:r>
        <w:rPr>
          <w:rFonts w:ascii="Times New Roman" w:hAnsi="Times New Roman"/>
          <w:sz w:val="24"/>
          <w:szCs w:val="24"/>
        </w:rPr>
        <w:t xml:space="preserve">ты (выделите галочкой), факультативы, </w:t>
      </w:r>
      <w:proofErr w:type="spellStart"/>
      <w:r>
        <w:rPr>
          <w:rFonts w:ascii="Times New Roman" w:hAnsi="Times New Roman"/>
          <w:sz w:val="24"/>
          <w:szCs w:val="24"/>
        </w:rPr>
        <w:t>элективы</w:t>
      </w:r>
      <w:proofErr w:type="spellEnd"/>
      <w:r>
        <w:rPr>
          <w:rFonts w:ascii="Times New Roman" w:hAnsi="Times New Roman"/>
          <w:sz w:val="24"/>
          <w:szCs w:val="24"/>
        </w:rPr>
        <w:t>, которые</w:t>
      </w:r>
      <w:r w:rsidRPr="001F30B3">
        <w:rPr>
          <w:rFonts w:ascii="Times New Roman" w:hAnsi="Times New Roman"/>
          <w:sz w:val="24"/>
          <w:szCs w:val="24"/>
        </w:rPr>
        <w:t xml:space="preserve"> необходимо включить в учебный план или предложите свои варианты.</w:t>
      </w:r>
    </w:p>
    <w:p w:rsidR="001453DF" w:rsidRDefault="001453DF" w:rsidP="00145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3DF" w:rsidRDefault="001453DF" w:rsidP="00145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 учащегося _____________________________ Класс ___________</w:t>
      </w:r>
    </w:p>
    <w:p w:rsidR="001453DF" w:rsidRDefault="001453DF" w:rsidP="001453D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"/>
        <w:gridCol w:w="3329"/>
        <w:gridCol w:w="991"/>
        <w:gridCol w:w="568"/>
        <w:gridCol w:w="3572"/>
        <w:gridCol w:w="646"/>
      </w:tblGrid>
      <w:tr w:rsidR="001453DF" w:rsidTr="00D21FF4">
        <w:tc>
          <w:tcPr>
            <w:tcW w:w="465" w:type="dxa"/>
          </w:tcPr>
          <w:p w:rsidR="001453DF" w:rsidRDefault="001453DF" w:rsidP="00D2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9" w:type="dxa"/>
          </w:tcPr>
          <w:p w:rsidR="001453DF" w:rsidRDefault="001453DF" w:rsidP="00D2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991" w:type="dxa"/>
          </w:tcPr>
          <w:p w:rsidR="001453DF" w:rsidRDefault="001453DF" w:rsidP="00D2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453DF" w:rsidRDefault="001453DF" w:rsidP="00D2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2" w:type="dxa"/>
          </w:tcPr>
          <w:p w:rsidR="001453DF" w:rsidRDefault="001453DF" w:rsidP="00D2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факультативных, элективных курсов</w:t>
            </w:r>
          </w:p>
        </w:tc>
        <w:tc>
          <w:tcPr>
            <w:tcW w:w="646" w:type="dxa"/>
          </w:tcPr>
          <w:p w:rsidR="001453DF" w:rsidRDefault="001453DF" w:rsidP="00D2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3DF" w:rsidTr="00D21FF4">
        <w:tc>
          <w:tcPr>
            <w:tcW w:w="465" w:type="dxa"/>
          </w:tcPr>
          <w:p w:rsidR="001453DF" w:rsidRDefault="001453DF" w:rsidP="00D2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</w:tcPr>
          <w:p w:rsidR="001453DF" w:rsidRDefault="001453DF" w:rsidP="00D2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91" w:type="dxa"/>
          </w:tcPr>
          <w:p w:rsidR="001453DF" w:rsidRDefault="001453DF" w:rsidP="00D2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453DF" w:rsidRDefault="001453DF" w:rsidP="00D2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:rsidR="001453DF" w:rsidRDefault="001453DF" w:rsidP="00D2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46" w:type="dxa"/>
          </w:tcPr>
          <w:p w:rsidR="001453DF" w:rsidRDefault="001453DF" w:rsidP="00D2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3DF" w:rsidTr="00D21FF4">
        <w:tc>
          <w:tcPr>
            <w:tcW w:w="465" w:type="dxa"/>
          </w:tcPr>
          <w:p w:rsidR="001453DF" w:rsidRDefault="001453DF" w:rsidP="00D2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9" w:type="dxa"/>
          </w:tcPr>
          <w:p w:rsidR="001453DF" w:rsidRDefault="001453DF" w:rsidP="00D2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пропедевтический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</w:tcPr>
          <w:p w:rsidR="001453DF" w:rsidRDefault="001453DF" w:rsidP="00D2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453DF" w:rsidRDefault="001453DF" w:rsidP="00D2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 w:rsidR="001453DF" w:rsidRDefault="001453DF" w:rsidP="00D2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6" w:type="dxa"/>
          </w:tcPr>
          <w:p w:rsidR="001453DF" w:rsidRDefault="001453DF" w:rsidP="00D2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3DF" w:rsidTr="00D21FF4">
        <w:tc>
          <w:tcPr>
            <w:tcW w:w="465" w:type="dxa"/>
          </w:tcPr>
          <w:p w:rsidR="001453DF" w:rsidRDefault="001453DF" w:rsidP="00D2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9" w:type="dxa"/>
          </w:tcPr>
          <w:p w:rsidR="001453DF" w:rsidRDefault="001453DF" w:rsidP="00D2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453DF" w:rsidRDefault="001453DF" w:rsidP="00D2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453DF" w:rsidRDefault="001453DF" w:rsidP="00D2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</w:tcPr>
          <w:p w:rsidR="001453DF" w:rsidRDefault="001453DF" w:rsidP="00D2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46" w:type="dxa"/>
          </w:tcPr>
          <w:p w:rsidR="001453DF" w:rsidRDefault="001453DF" w:rsidP="00D2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3DF" w:rsidTr="00D21FF4">
        <w:tc>
          <w:tcPr>
            <w:tcW w:w="465" w:type="dxa"/>
          </w:tcPr>
          <w:p w:rsidR="001453DF" w:rsidRDefault="001453DF" w:rsidP="00D2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9" w:type="dxa"/>
          </w:tcPr>
          <w:p w:rsidR="001453DF" w:rsidRDefault="001453DF" w:rsidP="00D2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453DF" w:rsidRDefault="001453DF" w:rsidP="00D2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453DF" w:rsidRDefault="001453DF" w:rsidP="00D2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1453DF" w:rsidRDefault="001453DF" w:rsidP="00D2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46" w:type="dxa"/>
          </w:tcPr>
          <w:p w:rsidR="001453DF" w:rsidRDefault="001453DF" w:rsidP="00D2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3DF" w:rsidTr="00D21FF4">
        <w:tc>
          <w:tcPr>
            <w:tcW w:w="465" w:type="dxa"/>
          </w:tcPr>
          <w:p w:rsidR="001453DF" w:rsidRDefault="001453DF" w:rsidP="00D2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:rsidR="001453DF" w:rsidRDefault="001453DF" w:rsidP="00D2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453DF" w:rsidRDefault="001453DF" w:rsidP="00D2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453DF" w:rsidRDefault="001453DF" w:rsidP="00D2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1453DF" w:rsidRDefault="001453DF" w:rsidP="00D2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1453DF" w:rsidRDefault="001453DF" w:rsidP="00D21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3DF" w:rsidRDefault="001453DF" w:rsidP="00145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3DF" w:rsidRPr="001F30B3" w:rsidRDefault="001453DF" w:rsidP="001453DF">
      <w:pPr>
        <w:spacing w:after="0" w:line="240" w:lineRule="auto"/>
        <w:jc w:val="both"/>
        <w:rPr>
          <w:rFonts w:ascii="Times New Roman" w:hAnsi="Times New Roman"/>
        </w:rPr>
      </w:pPr>
      <w:r w:rsidRPr="001F30B3">
        <w:rPr>
          <w:rFonts w:ascii="Times New Roman" w:hAnsi="Times New Roman"/>
        </w:rPr>
        <w:t>Я, __</w:t>
      </w:r>
      <w:r>
        <w:rPr>
          <w:rFonts w:ascii="Times New Roman" w:hAnsi="Times New Roman"/>
        </w:rPr>
        <w:t>____________________________</w:t>
      </w:r>
      <w:r w:rsidRPr="001F30B3">
        <w:rPr>
          <w:rFonts w:ascii="Times New Roman" w:hAnsi="Times New Roman"/>
        </w:rPr>
        <w:t>согласе</w:t>
      </w:r>
      <w:proofErr w:type="gramStart"/>
      <w:r w:rsidRPr="001F30B3">
        <w:rPr>
          <w:rFonts w:ascii="Times New Roman" w:hAnsi="Times New Roman"/>
        </w:rPr>
        <w:t>н(</w:t>
      </w:r>
      <w:proofErr w:type="gramEnd"/>
      <w:r w:rsidRPr="001F30B3">
        <w:rPr>
          <w:rFonts w:ascii="Times New Roman" w:hAnsi="Times New Roman"/>
        </w:rPr>
        <w:t>а) (не согласен(а)) с выбором моего сына (дочери)</w:t>
      </w:r>
    </w:p>
    <w:p w:rsidR="001453DF" w:rsidRDefault="001453DF" w:rsidP="0014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B3">
        <w:rPr>
          <w:rFonts w:ascii="Times New Roman" w:hAnsi="Times New Roman"/>
          <w:sz w:val="24"/>
          <w:szCs w:val="24"/>
          <w:vertAlign w:val="subscript"/>
        </w:rPr>
        <w:t>ФИО родителя (законного представителя)</w:t>
      </w:r>
      <w:r w:rsidRPr="001F3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30B3">
        <w:rPr>
          <w:rFonts w:ascii="Times New Roman" w:hAnsi="Times New Roman"/>
          <w:sz w:val="24"/>
          <w:szCs w:val="24"/>
          <w:vertAlign w:val="subscript"/>
        </w:rPr>
        <w:t xml:space="preserve">(подчеркнуть </w:t>
      </w:r>
      <w:proofErr w:type="gramStart"/>
      <w:r w:rsidRPr="001F30B3">
        <w:rPr>
          <w:rFonts w:ascii="Times New Roman" w:hAnsi="Times New Roman"/>
          <w:sz w:val="24"/>
          <w:szCs w:val="24"/>
          <w:vertAlign w:val="subscript"/>
        </w:rPr>
        <w:t>нужное</w:t>
      </w:r>
      <w:proofErr w:type="gramEnd"/>
      <w:r w:rsidRPr="001F30B3">
        <w:rPr>
          <w:rFonts w:ascii="Times New Roman" w:hAnsi="Times New Roman"/>
          <w:sz w:val="24"/>
          <w:szCs w:val="24"/>
          <w:vertAlign w:val="subscript"/>
        </w:rPr>
        <w:t>)</w:t>
      </w:r>
      <w:r w:rsidRPr="001F30B3">
        <w:rPr>
          <w:rFonts w:ascii="Times New Roman" w:hAnsi="Times New Roman"/>
          <w:sz w:val="24"/>
          <w:szCs w:val="24"/>
        </w:rPr>
        <w:t xml:space="preserve"> </w:t>
      </w:r>
    </w:p>
    <w:p w:rsidR="001453DF" w:rsidRDefault="001453DF" w:rsidP="0014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3DF" w:rsidRDefault="001453DF" w:rsidP="001453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53DF" w:rsidRDefault="001453DF" w:rsidP="001453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30B3">
        <w:rPr>
          <w:rFonts w:ascii="Times New Roman" w:hAnsi="Times New Roman"/>
          <w:sz w:val="24"/>
          <w:szCs w:val="24"/>
        </w:rPr>
        <w:t xml:space="preserve">Подпись родителя </w:t>
      </w:r>
    </w:p>
    <w:p w:rsidR="001453DF" w:rsidRPr="00A21A63" w:rsidRDefault="001453DF" w:rsidP="001453DF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A21A63">
        <w:rPr>
          <w:rFonts w:ascii="Times New Roman" w:hAnsi="Times New Roman"/>
          <w:sz w:val="24"/>
          <w:szCs w:val="24"/>
          <w:vertAlign w:val="subscript"/>
        </w:rPr>
        <w:t>(законного представителя)</w:t>
      </w:r>
    </w:p>
    <w:p w:rsidR="001453DF" w:rsidRDefault="001453DF" w:rsidP="001453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30B3">
        <w:rPr>
          <w:rFonts w:ascii="Times New Roman" w:hAnsi="Times New Roman"/>
          <w:sz w:val="24"/>
          <w:szCs w:val="24"/>
        </w:rPr>
        <w:t xml:space="preserve">_______________________ </w:t>
      </w:r>
    </w:p>
    <w:p w:rsidR="001453DF" w:rsidRPr="001F30B3" w:rsidRDefault="001453DF" w:rsidP="00145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B3">
        <w:rPr>
          <w:rFonts w:ascii="Times New Roman" w:hAnsi="Times New Roman"/>
          <w:sz w:val="24"/>
          <w:szCs w:val="24"/>
        </w:rPr>
        <w:t>Дата ___________________</w:t>
      </w:r>
    </w:p>
    <w:p w:rsidR="001453DF" w:rsidRDefault="001453DF" w:rsidP="00145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3DF" w:rsidRDefault="001453DF" w:rsidP="00145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453DF" w:rsidRDefault="001453DF" w:rsidP="001453DF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2.</w:t>
      </w:r>
    </w:p>
    <w:p w:rsidR="001453DF" w:rsidRPr="006E7945" w:rsidRDefault="001453DF" w:rsidP="001453D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E7945">
        <w:rPr>
          <w:rFonts w:ascii="Times New Roman" w:hAnsi="Times New Roman"/>
          <w:sz w:val="24"/>
          <w:szCs w:val="24"/>
        </w:rPr>
        <w:t>Протокол</w:t>
      </w:r>
    </w:p>
    <w:p w:rsidR="001453DF" w:rsidRPr="006E7945" w:rsidRDefault="001453DF" w:rsidP="001453D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E7945">
        <w:rPr>
          <w:rFonts w:ascii="Times New Roman" w:hAnsi="Times New Roman"/>
          <w:sz w:val="24"/>
          <w:szCs w:val="24"/>
        </w:rPr>
        <w:t>результатов обработки анкет</w:t>
      </w:r>
    </w:p>
    <w:p w:rsidR="001453DF" w:rsidRPr="006E7945" w:rsidRDefault="001453DF" w:rsidP="001453D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E7945">
        <w:rPr>
          <w:rFonts w:ascii="Times New Roman" w:hAnsi="Times New Roman"/>
          <w:sz w:val="24"/>
          <w:szCs w:val="24"/>
        </w:rPr>
        <w:t>учебных запросов обучающихся и родителей</w:t>
      </w:r>
    </w:p>
    <w:p w:rsidR="001453DF" w:rsidRDefault="002E4109" w:rsidP="001453DF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20___-20___</w:t>
      </w:r>
      <w:r w:rsidR="001453DF" w:rsidRPr="006E7945">
        <w:rPr>
          <w:rFonts w:ascii="Times New Roman" w:hAnsi="Times New Roman"/>
          <w:sz w:val="24"/>
          <w:szCs w:val="24"/>
        </w:rPr>
        <w:t xml:space="preserve"> учебный год</w:t>
      </w:r>
    </w:p>
    <w:p w:rsidR="001453DF" w:rsidRPr="006E7945" w:rsidRDefault="001453DF" w:rsidP="001453DF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класс</w:t>
      </w:r>
    </w:p>
    <w:p w:rsidR="001453DF" w:rsidRPr="006E7945" w:rsidRDefault="001453DF" w:rsidP="001453DF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1514"/>
      </w:tblGrid>
      <w:tr w:rsidR="001453DF" w:rsidRPr="005334F2" w:rsidTr="00D21FF4">
        <w:trPr>
          <w:trHeight w:val="277"/>
        </w:trPr>
        <w:tc>
          <w:tcPr>
            <w:tcW w:w="6629" w:type="dxa"/>
            <w:gridSpan w:val="2"/>
          </w:tcPr>
          <w:p w:rsidR="001453DF" w:rsidRPr="005334F2" w:rsidRDefault="001453DF" w:rsidP="00D21FF4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34F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5334F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34F2">
              <w:rPr>
                <w:rFonts w:ascii="Times New Roman" w:hAnsi="Times New Roman"/>
                <w:sz w:val="24"/>
                <w:szCs w:val="24"/>
              </w:rPr>
              <w:t xml:space="preserve"> в классе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  <w:tr w:rsidR="001453DF" w:rsidRPr="005334F2" w:rsidTr="00D21FF4">
        <w:tc>
          <w:tcPr>
            <w:tcW w:w="6629" w:type="dxa"/>
            <w:gridSpan w:val="2"/>
          </w:tcPr>
          <w:p w:rsidR="001453DF" w:rsidRPr="005334F2" w:rsidRDefault="001453DF" w:rsidP="00D21FF4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34F2">
              <w:rPr>
                <w:rFonts w:ascii="Times New Roman" w:hAnsi="Times New Roman"/>
                <w:sz w:val="24"/>
                <w:szCs w:val="24"/>
              </w:rPr>
              <w:t xml:space="preserve">Количество родителей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1453DF" w:rsidRPr="005334F2" w:rsidTr="00D21FF4">
        <w:tc>
          <w:tcPr>
            <w:tcW w:w="6629" w:type="dxa"/>
            <w:gridSpan w:val="2"/>
          </w:tcPr>
          <w:p w:rsidR="001453DF" w:rsidRPr="005334F2" w:rsidRDefault="001453DF" w:rsidP="00D21FF4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Предметы:                                                                  кол-во</w:t>
            </w:r>
          </w:p>
        </w:tc>
      </w:tr>
      <w:tr w:rsidR="001453DF" w:rsidRPr="005334F2" w:rsidTr="00D21FF4">
        <w:tc>
          <w:tcPr>
            <w:tcW w:w="5115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3DF" w:rsidRPr="005334F2" w:rsidTr="00D21FF4">
        <w:tc>
          <w:tcPr>
            <w:tcW w:w="51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3DF" w:rsidRPr="005334F2" w:rsidTr="00D21FF4">
        <w:tc>
          <w:tcPr>
            <w:tcW w:w="51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3DF" w:rsidRPr="005334F2" w:rsidTr="00D21FF4">
        <w:tc>
          <w:tcPr>
            <w:tcW w:w="51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3DF" w:rsidRPr="005334F2" w:rsidTr="00D21FF4">
        <w:tc>
          <w:tcPr>
            <w:tcW w:w="51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3DF" w:rsidRPr="005334F2" w:rsidTr="00D21FF4">
        <w:tc>
          <w:tcPr>
            <w:tcW w:w="51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3DF" w:rsidRPr="005334F2" w:rsidTr="00D21FF4">
        <w:tc>
          <w:tcPr>
            <w:tcW w:w="6629" w:type="dxa"/>
            <w:gridSpan w:val="2"/>
            <w:tcBorders>
              <w:top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3DF" w:rsidRPr="005334F2" w:rsidTr="00D21FF4">
        <w:tc>
          <w:tcPr>
            <w:tcW w:w="6629" w:type="dxa"/>
            <w:gridSpan w:val="2"/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Факультативы/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элективы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453DF" w:rsidRPr="005334F2" w:rsidTr="00D21FF4">
        <w:tc>
          <w:tcPr>
            <w:tcW w:w="5115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3DF" w:rsidRPr="005334F2" w:rsidTr="00D21FF4">
        <w:tc>
          <w:tcPr>
            <w:tcW w:w="51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3DF" w:rsidRPr="005334F2" w:rsidTr="00D21FF4">
        <w:tc>
          <w:tcPr>
            <w:tcW w:w="51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3DF" w:rsidRPr="005334F2" w:rsidTr="00D21FF4">
        <w:tc>
          <w:tcPr>
            <w:tcW w:w="51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3DF" w:rsidRPr="005334F2" w:rsidTr="00D21FF4">
        <w:tc>
          <w:tcPr>
            <w:tcW w:w="51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3DF" w:rsidRPr="005334F2" w:rsidTr="00D21FF4">
        <w:tc>
          <w:tcPr>
            <w:tcW w:w="51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3DF" w:rsidRPr="005334F2" w:rsidTr="00D21FF4">
        <w:tc>
          <w:tcPr>
            <w:tcW w:w="6629" w:type="dxa"/>
            <w:gridSpan w:val="2"/>
            <w:tcBorders>
              <w:top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3DF" w:rsidRDefault="001453DF" w:rsidP="001453D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453DF" w:rsidRPr="007D6AD3" w:rsidRDefault="001453DF" w:rsidP="001453DF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7D6AD3">
        <w:rPr>
          <w:rFonts w:ascii="Times New Roman" w:hAnsi="Times New Roman"/>
          <w:sz w:val="20"/>
          <w:szCs w:val="20"/>
        </w:rPr>
        <w:t>Примечание: в 7 классе часть, формируемая участниками образовательных отношений, составляет 5 часов.</w:t>
      </w:r>
    </w:p>
    <w:p w:rsidR="001453DF" w:rsidRDefault="001453DF" w:rsidP="001453D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453DF" w:rsidRDefault="001453DF" w:rsidP="001453DF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1514"/>
      </w:tblGrid>
      <w:tr w:rsidR="001453DF" w:rsidRPr="005334F2" w:rsidTr="00D21FF4">
        <w:trPr>
          <w:trHeight w:val="277"/>
        </w:trPr>
        <w:tc>
          <w:tcPr>
            <w:tcW w:w="6629" w:type="dxa"/>
            <w:gridSpan w:val="2"/>
          </w:tcPr>
          <w:p w:rsidR="001453DF" w:rsidRPr="005334F2" w:rsidRDefault="001453DF" w:rsidP="00D21FF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Таким образом, 5 часов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распределены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на:</w:t>
            </w:r>
          </w:p>
        </w:tc>
      </w:tr>
      <w:tr w:rsidR="001453DF" w:rsidRPr="005334F2" w:rsidTr="00D21FF4">
        <w:tc>
          <w:tcPr>
            <w:tcW w:w="5115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3DF" w:rsidRPr="005334F2" w:rsidTr="00D21FF4">
        <w:tc>
          <w:tcPr>
            <w:tcW w:w="51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3DF" w:rsidRPr="005334F2" w:rsidTr="00D21FF4">
        <w:tc>
          <w:tcPr>
            <w:tcW w:w="51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3DF" w:rsidRPr="005334F2" w:rsidTr="00D21FF4">
        <w:tc>
          <w:tcPr>
            <w:tcW w:w="51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3DF" w:rsidRPr="005334F2" w:rsidTr="00D21FF4">
        <w:tc>
          <w:tcPr>
            <w:tcW w:w="51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3DF" w:rsidRPr="005334F2" w:rsidTr="00D21FF4">
        <w:tc>
          <w:tcPr>
            <w:tcW w:w="51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3DF" w:rsidRPr="005334F2" w:rsidTr="00D21FF4">
        <w:tc>
          <w:tcPr>
            <w:tcW w:w="5115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53DF" w:rsidRPr="005334F2" w:rsidRDefault="001453DF" w:rsidP="00D21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3DF" w:rsidRDefault="001453DF" w:rsidP="001453D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453DF" w:rsidRDefault="001453DF" w:rsidP="001453DF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453DF" w:rsidRDefault="001453DF" w:rsidP="001453DF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453DF" w:rsidRDefault="001453DF" w:rsidP="001453DF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453DF" w:rsidRPr="002748BE" w:rsidRDefault="001453DF" w:rsidP="002748BE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E7945">
        <w:rPr>
          <w:rFonts w:ascii="Times New Roman" w:hAnsi="Times New Roman"/>
          <w:sz w:val="24"/>
          <w:szCs w:val="24"/>
        </w:rPr>
        <w:t>Классны</w:t>
      </w:r>
      <w:r>
        <w:rPr>
          <w:rFonts w:ascii="Times New Roman" w:hAnsi="Times New Roman"/>
          <w:sz w:val="24"/>
          <w:szCs w:val="24"/>
        </w:rPr>
        <w:t>й руководитель: ______________ /</w:t>
      </w:r>
      <w:r w:rsidRPr="006E7945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 _____________________</w:t>
      </w:r>
    </w:p>
    <w:sectPr w:rsidR="001453DF" w:rsidRPr="002748BE" w:rsidSect="007B560E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27A"/>
    <w:multiLevelType w:val="multilevel"/>
    <w:tmpl w:val="5436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B0733"/>
    <w:multiLevelType w:val="multilevel"/>
    <w:tmpl w:val="C9B8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32590"/>
    <w:multiLevelType w:val="multilevel"/>
    <w:tmpl w:val="746E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315AA"/>
    <w:multiLevelType w:val="multilevel"/>
    <w:tmpl w:val="A3D4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D045F"/>
    <w:multiLevelType w:val="multilevel"/>
    <w:tmpl w:val="5EC6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21D09"/>
    <w:multiLevelType w:val="multilevel"/>
    <w:tmpl w:val="1C86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91ECE"/>
    <w:multiLevelType w:val="multilevel"/>
    <w:tmpl w:val="E9DA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DF5F81"/>
    <w:multiLevelType w:val="multilevel"/>
    <w:tmpl w:val="362C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9542F"/>
    <w:multiLevelType w:val="multilevel"/>
    <w:tmpl w:val="943A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8536CF"/>
    <w:multiLevelType w:val="hybridMultilevel"/>
    <w:tmpl w:val="7460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16404"/>
    <w:multiLevelType w:val="multilevel"/>
    <w:tmpl w:val="81BE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D064B8"/>
    <w:multiLevelType w:val="multilevel"/>
    <w:tmpl w:val="4760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13"/>
    <w:rsid w:val="00035087"/>
    <w:rsid w:val="00054558"/>
    <w:rsid w:val="000C5F0D"/>
    <w:rsid w:val="00116A80"/>
    <w:rsid w:val="00140EBB"/>
    <w:rsid w:val="001453DF"/>
    <w:rsid w:val="001A16D0"/>
    <w:rsid w:val="001A5399"/>
    <w:rsid w:val="001F3D7E"/>
    <w:rsid w:val="00231C98"/>
    <w:rsid w:val="00251F10"/>
    <w:rsid w:val="002748BE"/>
    <w:rsid w:val="002E4109"/>
    <w:rsid w:val="002E5531"/>
    <w:rsid w:val="0032169E"/>
    <w:rsid w:val="00322F84"/>
    <w:rsid w:val="0037730E"/>
    <w:rsid w:val="003D0AA2"/>
    <w:rsid w:val="003F20C7"/>
    <w:rsid w:val="0040080F"/>
    <w:rsid w:val="004563B2"/>
    <w:rsid w:val="00492648"/>
    <w:rsid w:val="004B440C"/>
    <w:rsid w:val="004C027F"/>
    <w:rsid w:val="005334F2"/>
    <w:rsid w:val="00541D8C"/>
    <w:rsid w:val="00572F0C"/>
    <w:rsid w:val="00583759"/>
    <w:rsid w:val="00590002"/>
    <w:rsid w:val="005A613A"/>
    <w:rsid w:val="005C44DE"/>
    <w:rsid w:val="005E5E91"/>
    <w:rsid w:val="005F75E0"/>
    <w:rsid w:val="00607FB7"/>
    <w:rsid w:val="00622D35"/>
    <w:rsid w:val="00656C9D"/>
    <w:rsid w:val="006E7945"/>
    <w:rsid w:val="00723C66"/>
    <w:rsid w:val="007B560E"/>
    <w:rsid w:val="007D46F5"/>
    <w:rsid w:val="00800152"/>
    <w:rsid w:val="00834C8A"/>
    <w:rsid w:val="008625CD"/>
    <w:rsid w:val="00880131"/>
    <w:rsid w:val="008B691B"/>
    <w:rsid w:val="008C6C17"/>
    <w:rsid w:val="00917441"/>
    <w:rsid w:val="00934E83"/>
    <w:rsid w:val="00A36EC3"/>
    <w:rsid w:val="00A66F98"/>
    <w:rsid w:val="00A90D00"/>
    <w:rsid w:val="00B063D2"/>
    <w:rsid w:val="00B80013"/>
    <w:rsid w:val="00BA4C99"/>
    <w:rsid w:val="00BB583E"/>
    <w:rsid w:val="00BC5416"/>
    <w:rsid w:val="00BE78B3"/>
    <w:rsid w:val="00C04353"/>
    <w:rsid w:val="00C54C41"/>
    <w:rsid w:val="00CA6A8D"/>
    <w:rsid w:val="00CE58AB"/>
    <w:rsid w:val="00CF77C5"/>
    <w:rsid w:val="00E13973"/>
    <w:rsid w:val="00E16D98"/>
    <w:rsid w:val="00E173B5"/>
    <w:rsid w:val="00E22F24"/>
    <w:rsid w:val="00E81503"/>
    <w:rsid w:val="00EA1F79"/>
    <w:rsid w:val="00F36F5D"/>
    <w:rsid w:val="00F72F00"/>
    <w:rsid w:val="00F81F7B"/>
    <w:rsid w:val="00F901CF"/>
    <w:rsid w:val="00FE1506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0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80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B80013"/>
    <w:rPr>
      <w:b/>
      <w:bCs/>
    </w:rPr>
  </w:style>
  <w:style w:type="paragraph" w:styleId="a4">
    <w:name w:val="Normal (Web)"/>
    <w:basedOn w:val="a"/>
    <w:uiPriority w:val="99"/>
    <w:semiHidden/>
    <w:unhideWhenUsed/>
    <w:rsid w:val="00B80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013"/>
  </w:style>
  <w:style w:type="character" w:styleId="a5">
    <w:name w:val="Emphasis"/>
    <w:uiPriority w:val="20"/>
    <w:qFormat/>
    <w:rsid w:val="00B80013"/>
    <w:rPr>
      <w:i/>
      <w:iCs/>
    </w:rPr>
  </w:style>
  <w:style w:type="paragraph" w:styleId="a6">
    <w:name w:val="No Spacing"/>
    <w:uiPriority w:val="1"/>
    <w:qFormat/>
    <w:rsid w:val="003D0AA2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5A61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A36EC3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F72F0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0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80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B80013"/>
    <w:rPr>
      <w:b/>
      <w:bCs/>
    </w:rPr>
  </w:style>
  <w:style w:type="paragraph" w:styleId="a4">
    <w:name w:val="Normal (Web)"/>
    <w:basedOn w:val="a"/>
    <w:uiPriority w:val="99"/>
    <w:semiHidden/>
    <w:unhideWhenUsed/>
    <w:rsid w:val="00B80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013"/>
  </w:style>
  <w:style w:type="character" w:styleId="a5">
    <w:name w:val="Emphasis"/>
    <w:uiPriority w:val="20"/>
    <w:qFormat/>
    <w:rsid w:val="00B80013"/>
    <w:rPr>
      <w:i/>
      <w:iCs/>
    </w:rPr>
  </w:style>
  <w:style w:type="paragraph" w:styleId="a6">
    <w:name w:val="No Spacing"/>
    <w:uiPriority w:val="1"/>
    <w:qFormat/>
    <w:rsid w:val="003D0AA2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5A61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A36EC3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F72F0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1728">
          <w:marLeft w:val="0"/>
          <w:marRight w:val="0"/>
          <w:marTop w:val="1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738">
                  <w:marLeft w:val="117"/>
                  <w:marRight w:val="117"/>
                  <w:marTop w:val="117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формировании компонента общеобразовательного учреждения и части учебного плана, формируемой участниками образовательного процесса,</vt:lpstr>
    </vt:vector>
  </TitlesOfParts>
  <Company>Reanimator Extreme Edition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формировании компонента общеобразовательного учреждения и части учебного плана, формируемой участниками образовательного процесса,</dc:title>
  <dc:creator>Мария</dc:creator>
  <cp:lastModifiedBy>Татьяна</cp:lastModifiedBy>
  <cp:revision>12</cp:revision>
  <cp:lastPrinted>2017-05-12T05:15:00Z</cp:lastPrinted>
  <dcterms:created xsi:type="dcterms:W3CDTF">2016-11-01T23:10:00Z</dcterms:created>
  <dcterms:modified xsi:type="dcterms:W3CDTF">2017-05-12T05:22:00Z</dcterms:modified>
</cp:coreProperties>
</file>