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A5E" w:rsidRPr="00210CFA" w:rsidRDefault="00210CFA" w:rsidP="00210CFA">
      <w:pPr>
        <w:spacing w:line="240" w:lineRule="auto"/>
        <w:jc w:val="center"/>
        <w:rPr>
          <w:rFonts w:eastAsia="Times New Roman"/>
          <w:lang w:eastAsia="ru-RU"/>
        </w:rPr>
      </w:pPr>
      <w:r w:rsidRPr="00210CFA">
        <w:rPr>
          <w:rFonts w:eastAsia="Times New Roman"/>
          <w:bCs/>
          <w:i/>
          <w:iCs/>
          <w:lang w:eastAsia="ru-RU"/>
        </w:rPr>
        <w:t xml:space="preserve">РЕКОМЕНДАЦИИ ПО ДЕЙСТВИЯМ ПРИ УГРОЗЕ СОВЕРШЕНИЯ ТЕРРОРИСТИЧЕСКОГО </w:t>
      </w:r>
      <w:r w:rsidR="00875A5E" w:rsidRPr="00210CFA">
        <w:rPr>
          <w:rFonts w:eastAsia="Times New Roman"/>
          <w:bCs/>
          <w:i/>
          <w:iCs/>
          <w:lang w:eastAsia="ru-RU"/>
        </w:rPr>
        <w:t>АКТА</w:t>
      </w:r>
    </w:p>
    <w:p w:rsidR="00210CFA" w:rsidRDefault="00210CFA" w:rsidP="00210CFA">
      <w:pPr>
        <w:spacing w:line="240" w:lineRule="auto"/>
        <w:jc w:val="both"/>
        <w:rPr>
          <w:rFonts w:eastAsia="Times New Roman"/>
          <w:bCs/>
          <w:lang w:eastAsia="ru-RU"/>
        </w:rPr>
      </w:pPr>
    </w:p>
    <w:p w:rsidR="00875A5E" w:rsidRPr="00210CFA" w:rsidRDefault="00875A5E" w:rsidP="00210CFA">
      <w:pPr>
        <w:spacing w:line="240" w:lineRule="auto"/>
        <w:ind w:firstLine="709"/>
        <w:jc w:val="both"/>
        <w:rPr>
          <w:rFonts w:eastAsia="Times New Roman"/>
          <w:sz w:val="23"/>
          <w:szCs w:val="23"/>
          <w:lang w:eastAsia="ru-RU"/>
        </w:rPr>
      </w:pPr>
      <w:r w:rsidRPr="00210CFA">
        <w:rPr>
          <w:rFonts w:eastAsia="Times New Roman"/>
          <w:bCs/>
          <w:sz w:val="23"/>
          <w:szCs w:val="23"/>
          <w:lang w:eastAsia="ru-RU"/>
        </w:rPr>
        <w:t>Сегодня терроризм, наряд</w:t>
      </w:r>
      <w:bookmarkStart w:id="0" w:name="_GoBack"/>
      <w:bookmarkEnd w:id="0"/>
      <w:r w:rsidRPr="00210CFA">
        <w:rPr>
          <w:rFonts w:eastAsia="Times New Roman"/>
          <w:bCs/>
          <w:sz w:val="23"/>
          <w:szCs w:val="23"/>
          <w:lang w:eastAsia="ru-RU"/>
        </w:rPr>
        <w:t>у с распространением оружия массового уничтожения, региональными конфликтами и организованной преступностью, представляет собой самый опасный вызов безопасности нашей стране. В целях пресечения и раскрытия террористического акта, минимизации его последствий и защиты жизненно важных интересов личности, общества и государства, правильно ориентироваться и действовать в чрезвычайных ситуациях гражданам необходимо знать правила, порядок поведения и действия населения при угрозе и в период проведения терактов. Любой человек должен точно представлять свое поведение и действия в экстремальных ситуациях, психологически быть готовым к самозащите.</w:t>
      </w:r>
    </w:p>
    <w:p w:rsidR="00875A5E" w:rsidRPr="00210CFA" w:rsidRDefault="00875A5E" w:rsidP="00210CFA">
      <w:pPr>
        <w:spacing w:line="240" w:lineRule="auto"/>
        <w:ind w:firstLine="709"/>
        <w:jc w:val="both"/>
        <w:rPr>
          <w:rFonts w:eastAsia="Times New Roman"/>
          <w:sz w:val="23"/>
          <w:szCs w:val="23"/>
          <w:u w:val="single"/>
          <w:lang w:eastAsia="ru-RU"/>
        </w:rPr>
      </w:pPr>
      <w:r w:rsidRPr="00210CFA">
        <w:rPr>
          <w:rFonts w:eastAsia="Times New Roman"/>
          <w:bCs/>
          <w:sz w:val="23"/>
          <w:szCs w:val="23"/>
          <w:u w:val="single"/>
          <w:lang w:eastAsia="ru-RU"/>
        </w:rPr>
        <w:t>Рекомендации при обнаружении подозрительного предмета.</w:t>
      </w:r>
    </w:p>
    <w:p w:rsidR="00875A5E" w:rsidRPr="00210CFA" w:rsidRDefault="00875A5E" w:rsidP="00210CFA">
      <w:pPr>
        <w:spacing w:line="240" w:lineRule="auto"/>
        <w:ind w:firstLine="709"/>
        <w:jc w:val="both"/>
        <w:rPr>
          <w:rFonts w:eastAsia="Times New Roman"/>
          <w:sz w:val="23"/>
          <w:szCs w:val="23"/>
          <w:lang w:eastAsia="ru-RU"/>
        </w:rPr>
      </w:pPr>
      <w:r w:rsidRPr="00210CFA">
        <w:rPr>
          <w:rFonts w:eastAsia="Times New Roman"/>
          <w:bCs/>
          <w:sz w:val="23"/>
          <w:szCs w:val="23"/>
          <w:lang w:eastAsia="ru-RU"/>
        </w:rPr>
        <w:t>Если вы обнаружили забытую или бесхозную вещь в общественном транспорте, опросите людей, находящихся рядом. Постарайтесь установить, чья она или кто мог ее оставить. Если хозяин не установлен, немедленно сообщите о находке водителю (машинисту).</w:t>
      </w:r>
    </w:p>
    <w:p w:rsidR="00875A5E" w:rsidRPr="00210CFA" w:rsidRDefault="00875A5E" w:rsidP="00210CFA">
      <w:pPr>
        <w:spacing w:line="240" w:lineRule="auto"/>
        <w:ind w:firstLine="709"/>
        <w:jc w:val="both"/>
        <w:rPr>
          <w:rFonts w:eastAsia="Times New Roman"/>
          <w:sz w:val="23"/>
          <w:szCs w:val="23"/>
          <w:lang w:eastAsia="ru-RU"/>
        </w:rPr>
      </w:pPr>
      <w:r w:rsidRPr="00210CFA">
        <w:rPr>
          <w:rFonts w:eastAsia="Times New Roman"/>
          <w:bCs/>
          <w:sz w:val="23"/>
          <w:szCs w:val="23"/>
          <w:lang w:eastAsia="ru-RU"/>
        </w:rPr>
        <w:t>Если вы обнаружили подозрительный предмет в подъезде своего дома, опросите соседей, возможно, он принадлежит им. Если владелец не установлен, немедленно сообщите о находке в ваше отделение милиции.</w:t>
      </w:r>
    </w:p>
    <w:p w:rsidR="00875A5E" w:rsidRPr="00210CFA" w:rsidRDefault="00875A5E" w:rsidP="00210CFA">
      <w:pPr>
        <w:spacing w:line="240" w:lineRule="auto"/>
        <w:ind w:firstLine="709"/>
        <w:jc w:val="both"/>
        <w:rPr>
          <w:rFonts w:eastAsia="Times New Roman"/>
          <w:sz w:val="23"/>
          <w:szCs w:val="23"/>
          <w:lang w:eastAsia="ru-RU"/>
        </w:rPr>
      </w:pPr>
      <w:r w:rsidRPr="00210CFA">
        <w:rPr>
          <w:rFonts w:eastAsia="Times New Roman"/>
          <w:bCs/>
          <w:sz w:val="23"/>
          <w:szCs w:val="23"/>
          <w:lang w:eastAsia="ru-RU"/>
        </w:rPr>
        <w:t>Если вы обнаружили подозрительный предмет в учреждении, немедленно сообщите о находке администрации.</w:t>
      </w:r>
    </w:p>
    <w:p w:rsidR="00875A5E" w:rsidRPr="00210CFA" w:rsidRDefault="00875A5E" w:rsidP="00210CFA">
      <w:pPr>
        <w:spacing w:line="240" w:lineRule="auto"/>
        <w:ind w:firstLine="709"/>
        <w:jc w:val="both"/>
        <w:rPr>
          <w:rFonts w:eastAsia="Times New Roman"/>
          <w:sz w:val="23"/>
          <w:szCs w:val="23"/>
          <w:lang w:eastAsia="ru-RU"/>
        </w:rPr>
      </w:pPr>
      <w:r w:rsidRPr="00210CFA">
        <w:rPr>
          <w:rFonts w:eastAsia="Times New Roman"/>
          <w:bCs/>
          <w:i/>
          <w:iCs/>
          <w:sz w:val="23"/>
          <w:szCs w:val="23"/>
          <w:lang w:eastAsia="ru-RU"/>
        </w:rPr>
        <w:t>Во всех перечисленных случаях:</w:t>
      </w:r>
    </w:p>
    <w:p w:rsidR="00875A5E" w:rsidRPr="00210CFA" w:rsidRDefault="00875A5E" w:rsidP="00210CFA">
      <w:pPr>
        <w:spacing w:line="240" w:lineRule="auto"/>
        <w:ind w:firstLine="709"/>
        <w:jc w:val="both"/>
        <w:rPr>
          <w:rFonts w:eastAsia="Times New Roman"/>
          <w:sz w:val="23"/>
          <w:szCs w:val="23"/>
          <w:lang w:eastAsia="ru-RU"/>
        </w:rPr>
      </w:pPr>
      <w:r w:rsidRPr="00210CFA">
        <w:rPr>
          <w:rFonts w:eastAsia="Times New Roman"/>
          <w:bCs/>
          <w:sz w:val="23"/>
          <w:szCs w:val="23"/>
          <w:lang w:eastAsia="ru-RU"/>
        </w:rPr>
        <w:t>- не трогайте, не вскрывайте и не передвигайте находку. 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взрыву, многочисленным жертвам и разрушениям;</w:t>
      </w:r>
    </w:p>
    <w:p w:rsidR="00875A5E" w:rsidRPr="00210CFA" w:rsidRDefault="00875A5E" w:rsidP="00210CFA">
      <w:pPr>
        <w:spacing w:line="240" w:lineRule="auto"/>
        <w:ind w:firstLine="709"/>
        <w:jc w:val="both"/>
        <w:rPr>
          <w:rFonts w:eastAsia="Times New Roman"/>
          <w:sz w:val="23"/>
          <w:szCs w:val="23"/>
          <w:lang w:eastAsia="ru-RU"/>
        </w:rPr>
      </w:pPr>
      <w:r w:rsidRPr="00210CFA">
        <w:rPr>
          <w:rFonts w:eastAsia="Times New Roman"/>
          <w:bCs/>
          <w:sz w:val="23"/>
          <w:szCs w:val="23"/>
          <w:lang w:eastAsia="ru-RU"/>
        </w:rPr>
        <w:t>- зафиксируйте время обнаружения находки;</w:t>
      </w:r>
    </w:p>
    <w:p w:rsidR="00875A5E" w:rsidRPr="00210CFA" w:rsidRDefault="00875A5E" w:rsidP="00210CFA">
      <w:pPr>
        <w:spacing w:line="240" w:lineRule="auto"/>
        <w:ind w:firstLine="709"/>
        <w:jc w:val="both"/>
        <w:rPr>
          <w:rFonts w:eastAsia="Times New Roman"/>
          <w:sz w:val="23"/>
          <w:szCs w:val="23"/>
          <w:lang w:eastAsia="ru-RU"/>
        </w:rPr>
      </w:pPr>
      <w:r w:rsidRPr="00210CFA">
        <w:rPr>
          <w:rFonts w:eastAsia="Times New Roman"/>
          <w:bCs/>
          <w:sz w:val="23"/>
          <w:szCs w:val="23"/>
          <w:lang w:eastAsia="ru-RU"/>
        </w:rPr>
        <w:t>- незамедлительно сообщите в территориальный орган милиции;</w:t>
      </w:r>
    </w:p>
    <w:p w:rsidR="00875A5E" w:rsidRPr="00210CFA" w:rsidRDefault="00875A5E" w:rsidP="00210CFA">
      <w:pPr>
        <w:spacing w:line="240" w:lineRule="auto"/>
        <w:ind w:firstLine="709"/>
        <w:jc w:val="both"/>
        <w:rPr>
          <w:rFonts w:eastAsia="Times New Roman"/>
          <w:sz w:val="23"/>
          <w:szCs w:val="23"/>
          <w:lang w:eastAsia="ru-RU"/>
        </w:rPr>
      </w:pPr>
      <w:r w:rsidRPr="00210CFA">
        <w:rPr>
          <w:rFonts w:eastAsia="Times New Roman"/>
          <w:bCs/>
          <w:sz w:val="23"/>
          <w:szCs w:val="23"/>
          <w:lang w:eastAsia="ru-RU"/>
        </w:rPr>
        <w:t>- примите меры по недопущению приближения людей к подозрительному предмету. Постарайтесь сделать так, чтобы люди отошли как можно дальше от опасной находки;</w:t>
      </w:r>
    </w:p>
    <w:p w:rsidR="00875A5E" w:rsidRPr="00210CFA" w:rsidRDefault="00875A5E" w:rsidP="00210CFA">
      <w:pPr>
        <w:spacing w:line="240" w:lineRule="auto"/>
        <w:ind w:firstLine="709"/>
        <w:jc w:val="both"/>
        <w:rPr>
          <w:rFonts w:eastAsia="Times New Roman"/>
          <w:sz w:val="23"/>
          <w:szCs w:val="23"/>
          <w:lang w:eastAsia="ru-RU"/>
        </w:rPr>
      </w:pPr>
      <w:r w:rsidRPr="00210CFA">
        <w:rPr>
          <w:rFonts w:eastAsia="Times New Roman"/>
          <w:bCs/>
          <w:sz w:val="23"/>
          <w:szCs w:val="23"/>
          <w:lang w:eastAsia="ru-RU"/>
        </w:rPr>
        <w:t>- примите меры по исключению использования средств радиосвязи, высокочастотных излучающих приборов, динамиков и других радиосредств, способных вызвать срабатывание радиовзрывателей обнаруженных, а также пока не обнаруженных взрывных устройств;</w:t>
      </w:r>
    </w:p>
    <w:p w:rsidR="00875A5E" w:rsidRPr="00210CFA" w:rsidRDefault="00875A5E" w:rsidP="00210CFA">
      <w:pPr>
        <w:spacing w:line="240" w:lineRule="auto"/>
        <w:ind w:firstLine="709"/>
        <w:jc w:val="both"/>
        <w:rPr>
          <w:rFonts w:eastAsia="Times New Roman"/>
          <w:sz w:val="23"/>
          <w:szCs w:val="23"/>
          <w:lang w:eastAsia="ru-RU"/>
        </w:rPr>
      </w:pPr>
      <w:r w:rsidRPr="00210CFA">
        <w:rPr>
          <w:rFonts w:eastAsia="Times New Roman"/>
          <w:bCs/>
          <w:sz w:val="23"/>
          <w:szCs w:val="23"/>
          <w:lang w:eastAsia="ru-RU"/>
        </w:rPr>
        <w:t>- обязательно дождитесь прибытия оперативно-следственной группы</w:t>
      </w:r>
    </w:p>
    <w:p w:rsidR="00875A5E" w:rsidRPr="00210CFA" w:rsidRDefault="00875A5E" w:rsidP="00210CFA">
      <w:pPr>
        <w:spacing w:line="240" w:lineRule="auto"/>
        <w:ind w:firstLine="709"/>
        <w:jc w:val="both"/>
        <w:rPr>
          <w:rFonts w:eastAsia="Times New Roman"/>
          <w:sz w:val="23"/>
          <w:szCs w:val="23"/>
          <w:lang w:eastAsia="ru-RU"/>
        </w:rPr>
      </w:pPr>
      <w:r w:rsidRPr="00210CFA">
        <w:rPr>
          <w:rFonts w:eastAsia="Times New Roman"/>
          <w:bCs/>
          <w:sz w:val="23"/>
          <w:szCs w:val="23"/>
          <w:lang w:eastAsia="ru-RU"/>
        </w:rPr>
        <w:t>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 Если обнаруженный предмет не должен, как вам кажется, находиться «в этом месте в это время», не оставляйте этот факт без внимания, но помните:</w:t>
      </w:r>
    </w:p>
    <w:p w:rsidR="00875A5E" w:rsidRPr="00210CFA" w:rsidRDefault="00875A5E" w:rsidP="00210CFA">
      <w:pPr>
        <w:spacing w:line="240" w:lineRule="auto"/>
        <w:ind w:firstLine="709"/>
        <w:jc w:val="both"/>
        <w:rPr>
          <w:rFonts w:eastAsia="Times New Roman"/>
          <w:sz w:val="23"/>
          <w:szCs w:val="23"/>
          <w:lang w:eastAsia="ru-RU"/>
        </w:rPr>
      </w:pPr>
      <w:r w:rsidRPr="00210CFA">
        <w:rPr>
          <w:rFonts w:eastAsia="Times New Roman"/>
          <w:bCs/>
          <w:i/>
          <w:iCs/>
          <w:sz w:val="23"/>
          <w:szCs w:val="23"/>
          <w:lang w:eastAsia="ru-RU"/>
        </w:rPr>
        <w:t>Если террорист-смертник ощутит на себе внимание людей, он способен незамедлительно привести взрывное устройство в действие. В связи с этим старайтесь соблюдать спокойствие. Если есть возможность, сообщите о подозрительном вам человеке в административные или правоохранительные органы либо в службы безопасности, не привлекая к себе внимания террориста.</w:t>
      </w:r>
    </w:p>
    <w:p w:rsidR="00875A5E" w:rsidRPr="00210CFA" w:rsidRDefault="00875A5E" w:rsidP="00210CFA">
      <w:pPr>
        <w:spacing w:line="240" w:lineRule="auto"/>
        <w:ind w:firstLine="709"/>
        <w:jc w:val="both"/>
        <w:rPr>
          <w:rFonts w:eastAsia="Times New Roman"/>
          <w:sz w:val="23"/>
          <w:szCs w:val="23"/>
          <w:lang w:eastAsia="ru-RU"/>
        </w:rPr>
      </w:pPr>
      <w:r w:rsidRPr="00210CFA">
        <w:rPr>
          <w:rFonts w:eastAsia="Times New Roman"/>
          <w:bCs/>
          <w:sz w:val="23"/>
          <w:szCs w:val="23"/>
          <w:lang w:eastAsia="ru-RU"/>
        </w:rPr>
        <w:t>Предметы – бесхозные портфели, чемоданы, сумки, свертки, ящики, мешки, коробки и т.д., автотранспорт – угнанный, брошенный, без признаков наличия владельца и т.д.</w:t>
      </w:r>
    </w:p>
    <w:p w:rsidR="00875A5E" w:rsidRPr="00210CFA" w:rsidRDefault="00875A5E" w:rsidP="00210CFA">
      <w:pPr>
        <w:spacing w:line="240" w:lineRule="auto"/>
        <w:ind w:firstLine="709"/>
        <w:jc w:val="both"/>
        <w:rPr>
          <w:rFonts w:eastAsia="Times New Roman"/>
          <w:sz w:val="23"/>
          <w:szCs w:val="23"/>
          <w:u w:val="single"/>
          <w:lang w:eastAsia="ru-RU"/>
        </w:rPr>
      </w:pPr>
      <w:r w:rsidRPr="00210CFA">
        <w:rPr>
          <w:rFonts w:eastAsia="Times New Roman"/>
          <w:bCs/>
          <w:sz w:val="23"/>
          <w:szCs w:val="23"/>
          <w:u w:val="single"/>
          <w:lang w:eastAsia="ru-RU"/>
        </w:rPr>
        <w:t>Внешние признаки предметов, по которым можно судить о наличии в них взрывных устройств:</w:t>
      </w:r>
    </w:p>
    <w:p w:rsidR="00875A5E" w:rsidRPr="00210CFA" w:rsidRDefault="00875A5E" w:rsidP="00210CFA">
      <w:pPr>
        <w:spacing w:line="240" w:lineRule="auto"/>
        <w:ind w:firstLine="709"/>
        <w:jc w:val="both"/>
        <w:rPr>
          <w:rFonts w:eastAsia="Times New Roman"/>
          <w:sz w:val="23"/>
          <w:szCs w:val="23"/>
          <w:lang w:eastAsia="ru-RU"/>
        </w:rPr>
      </w:pPr>
      <w:r w:rsidRPr="00210CFA">
        <w:rPr>
          <w:rFonts w:eastAsia="Times New Roman"/>
          <w:bCs/>
          <w:sz w:val="23"/>
          <w:szCs w:val="23"/>
          <w:lang w:eastAsia="ru-RU"/>
        </w:rPr>
        <w:t>- наличие связей предмета с объектами окружающей обстановки в виде растяжек, приклеенной проволоки и т.д.;</w:t>
      </w:r>
    </w:p>
    <w:p w:rsidR="00875A5E" w:rsidRPr="00210CFA" w:rsidRDefault="00875A5E" w:rsidP="00210CFA">
      <w:pPr>
        <w:spacing w:line="240" w:lineRule="auto"/>
        <w:ind w:firstLine="709"/>
        <w:jc w:val="both"/>
        <w:rPr>
          <w:rFonts w:eastAsia="Times New Roman"/>
          <w:sz w:val="23"/>
          <w:szCs w:val="23"/>
          <w:lang w:eastAsia="ru-RU"/>
        </w:rPr>
      </w:pPr>
      <w:r w:rsidRPr="00210CFA">
        <w:rPr>
          <w:rFonts w:eastAsia="Times New Roman"/>
          <w:bCs/>
          <w:sz w:val="23"/>
          <w:szCs w:val="23"/>
          <w:lang w:eastAsia="ru-RU"/>
        </w:rPr>
        <w:t>- необычное размещение обнаруженного предмета;</w:t>
      </w:r>
    </w:p>
    <w:p w:rsidR="00875A5E" w:rsidRPr="00210CFA" w:rsidRDefault="00875A5E" w:rsidP="00210CFA">
      <w:pPr>
        <w:spacing w:line="240" w:lineRule="auto"/>
        <w:ind w:firstLine="709"/>
        <w:jc w:val="both"/>
        <w:rPr>
          <w:rFonts w:eastAsia="Times New Roman"/>
          <w:sz w:val="23"/>
          <w:szCs w:val="23"/>
          <w:lang w:eastAsia="ru-RU"/>
        </w:rPr>
      </w:pPr>
      <w:r w:rsidRPr="00210CFA">
        <w:rPr>
          <w:rFonts w:eastAsia="Times New Roman"/>
          <w:bCs/>
          <w:sz w:val="23"/>
          <w:szCs w:val="23"/>
          <w:lang w:eastAsia="ru-RU"/>
        </w:rPr>
        <w:t>- шумы из обнаруженного подозрительного предмета (характерный звук, присущий часовым механизмам, низкочастотные шумы);</w:t>
      </w:r>
    </w:p>
    <w:p w:rsidR="00875A5E" w:rsidRPr="00210CFA" w:rsidRDefault="00875A5E" w:rsidP="00210CFA">
      <w:pPr>
        <w:spacing w:line="240" w:lineRule="auto"/>
        <w:ind w:firstLine="709"/>
        <w:jc w:val="both"/>
        <w:rPr>
          <w:rFonts w:eastAsia="Times New Roman"/>
          <w:sz w:val="23"/>
          <w:szCs w:val="23"/>
          <w:lang w:eastAsia="ru-RU"/>
        </w:rPr>
      </w:pPr>
      <w:r w:rsidRPr="00210CFA">
        <w:rPr>
          <w:rFonts w:eastAsia="Times New Roman"/>
          <w:bCs/>
          <w:sz w:val="23"/>
          <w:szCs w:val="23"/>
          <w:lang w:eastAsia="ru-RU"/>
        </w:rPr>
        <w:t>- установленные на обнаруженном предмете различные виды источников питания, проволока, по внешним признакам, схожая с антенной т.д.</w:t>
      </w:r>
    </w:p>
    <w:sectPr w:rsidR="00875A5E" w:rsidRPr="00210CFA" w:rsidSect="00875A5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BD9"/>
    <w:multiLevelType w:val="multilevel"/>
    <w:tmpl w:val="4E20B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A5E"/>
    <w:rsid w:val="00210CFA"/>
    <w:rsid w:val="006262B0"/>
    <w:rsid w:val="00783196"/>
    <w:rsid w:val="00875A5E"/>
    <w:rsid w:val="00AC2401"/>
    <w:rsid w:val="00B42942"/>
    <w:rsid w:val="00BE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5E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5E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Домашний</cp:lastModifiedBy>
  <cp:revision>2</cp:revision>
  <dcterms:created xsi:type="dcterms:W3CDTF">2019-12-05T10:37:00Z</dcterms:created>
  <dcterms:modified xsi:type="dcterms:W3CDTF">2019-12-05T10:37:00Z</dcterms:modified>
</cp:coreProperties>
</file>