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E6" w:rsidRPr="00156EFA" w:rsidRDefault="00D058E6" w:rsidP="00D058E6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Муниципальное казенное общеобразовательное учреждение </w:t>
      </w:r>
    </w:p>
    <w:p w:rsidR="00D058E6" w:rsidRPr="00156EFA" w:rsidRDefault="00D058E6" w:rsidP="00D058E6">
      <w:pPr>
        <w:jc w:val="center"/>
        <w:rPr>
          <w:sz w:val="26"/>
          <w:szCs w:val="26"/>
        </w:rPr>
      </w:pPr>
      <w:r w:rsidRPr="00156EFA">
        <w:rPr>
          <w:sz w:val="26"/>
          <w:szCs w:val="26"/>
        </w:rPr>
        <w:t xml:space="preserve">«Средняя общеобразовательная школа с. Биджан» </w:t>
      </w:r>
    </w:p>
    <w:p w:rsidR="00D058E6" w:rsidRDefault="00D058E6" w:rsidP="00D058E6">
      <w:pPr>
        <w:jc w:val="center"/>
      </w:pPr>
    </w:p>
    <w:p w:rsidR="00D058E6" w:rsidRDefault="00D058E6" w:rsidP="00D058E6">
      <w:pPr>
        <w:jc w:val="center"/>
      </w:pPr>
    </w:p>
    <w:p w:rsidR="00D058E6" w:rsidRDefault="00D058E6" w:rsidP="00D058E6">
      <w:pPr>
        <w:jc w:val="center"/>
      </w:pPr>
    </w:p>
    <w:p w:rsidR="00D058E6" w:rsidRDefault="00D058E6" w:rsidP="00D058E6">
      <w:pPr>
        <w:jc w:val="center"/>
      </w:pPr>
    </w:p>
    <w:p w:rsidR="00D058E6" w:rsidRDefault="00D058E6" w:rsidP="00D058E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D058E6" w:rsidRPr="00155E19" w:rsidTr="005D5E75">
        <w:tc>
          <w:tcPr>
            <w:tcW w:w="3510" w:type="dxa"/>
          </w:tcPr>
          <w:p w:rsidR="00D058E6" w:rsidRPr="00806030" w:rsidRDefault="00D058E6" w:rsidP="005D5E75">
            <w:pPr>
              <w:rPr>
                <w:rFonts w:eastAsia="Calibri"/>
                <w:sz w:val="22"/>
              </w:rPr>
            </w:pPr>
            <w:r w:rsidRPr="00155E19">
              <w:rPr>
                <w:rFonts w:eastAsia="Calibri"/>
                <w:sz w:val="22"/>
              </w:rPr>
              <w:t>«Рассмотрено»</w:t>
            </w:r>
          </w:p>
        </w:tc>
        <w:tc>
          <w:tcPr>
            <w:tcW w:w="2870" w:type="dxa"/>
          </w:tcPr>
          <w:p w:rsidR="00D058E6" w:rsidRPr="00806030" w:rsidRDefault="00D058E6" w:rsidP="005D5E75">
            <w:pPr>
              <w:rPr>
                <w:rFonts w:eastAsia="Calibri"/>
                <w:sz w:val="22"/>
              </w:rPr>
            </w:pPr>
            <w:r w:rsidRPr="00155E19">
              <w:rPr>
                <w:rFonts w:eastAsia="Calibri"/>
                <w:sz w:val="22"/>
              </w:rPr>
              <w:t>«Согласовано»</w:t>
            </w:r>
          </w:p>
        </w:tc>
        <w:tc>
          <w:tcPr>
            <w:tcW w:w="3191" w:type="dxa"/>
          </w:tcPr>
          <w:p w:rsidR="00D058E6" w:rsidRPr="00155E19" w:rsidRDefault="00D058E6" w:rsidP="005D5E75">
            <w:pPr>
              <w:rPr>
                <w:sz w:val="22"/>
              </w:rPr>
            </w:pPr>
            <w:r w:rsidRPr="00155E19">
              <w:rPr>
                <w:sz w:val="22"/>
              </w:rPr>
              <w:t>«Утверждено»</w:t>
            </w:r>
          </w:p>
        </w:tc>
      </w:tr>
      <w:tr w:rsidR="00D058E6" w:rsidRPr="00155E19" w:rsidTr="005D5E75">
        <w:tc>
          <w:tcPr>
            <w:tcW w:w="3510" w:type="dxa"/>
          </w:tcPr>
          <w:p w:rsidR="00D058E6" w:rsidRPr="00155E19" w:rsidRDefault="00D058E6" w:rsidP="005D5E7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на заседании</w:t>
            </w:r>
            <w:r w:rsidRPr="00155E19">
              <w:rPr>
                <w:rFonts w:eastAsia="Calibri"/>
                <w:sz w:val="22"/>
              </w:rPr>
              <w:t xml:space="preserve"> </w:t>
            </w:r>
            <w:r>
              <w:rPr>
                <w:rFonts w:eastAsia="Calibri"/>
                <w:sz w:val="22"/>
              </w:rPr>
              <w:t>Ш</w:t>
            </w:r>
            <w:r w:rsidRPr="00155E19">
              <w:rPr>
                <w:rFonts w:eastAsia="Calibri"/>
                <w:sz w:val="22"/>
              </w:rPr>
              <w:t>МО</w:t>
            </w:r>
            <w:r>
              <w:rPr>
                <w:rFonts w:eastAsia="Calibri"/>
                <w:sz w:val="22"/>
              </w:rPr>
              <w:t xml:space="preserve"> у</w:t>
            </w:r>
            <w:r>
              <w:rPr>
                <w:sz w:val="22"/>
              </w:rPr>
              <w:t xml:space="preserve">чителей </w:t>
            </w:r>
          </w:p>
        </w:tc>
        <w:tc>
          <w:tcPr>
            <w:tcW w:w="2870" w:type="dxa"/>
          </w:tcPr>
          <w:p w:rsidR="00D058E6" w:rsidRPr="00155E19" w:rsidRDefault="00D058E6" w:rsidP="005D5E7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з</w:t>
            </w:r>
            <w:r w:rsidRPr="00155E19">
              <w:rPr>
                <w:rFonts w:eastAsia="Calibri"/>
                <w:sz w:val="22"/>
              </w:rPr>
              <w:t>ам</w:t>
            </w:r>
            <w:r>
              <w:rPr>
                <w:rFonts w:eastAsia="Calibri"/>
                <w:sz w:val="22"/>
              </w:rPr>
              <w:t>.</w:t>
            </w:r>
            <w:r w:rsidRPr="00155E19">
              <w:rPr>
                <w:rFonts w:eastAsia="Calibri"/>
                <w:sz w:val="22"/>
              </w:rPr>
              <w:t xml:space="preserve"> директора по УВР</w:t>
            </w:r>
          </w:p>
        </w:tc>
        <w:tc>
          <w:tcPr>
            <w:tcW w:w="3191" w:type="dxa"/>
          </w:tcPr>
          <w:p w:rsidR="00D058E6" w:rsidRPr="00155E19" w:rsidRDefault="00D058E6" w:rsidP="005D5E75">
            <w:pPr>
              <w:tabs>
                <w:tab w:val="left" w:pos="3360"/>
                <w:tab w:val="left" w:pos="7160"/>
              </w:tabs>
              <w:rPr>
                <w:sz w:val="22"/>
              </w:rPr>
            </w:pPr>
            <w:r w:rsidRPr="00155E19">
              <w:rPr>
                <w:sz w:val="22"/>
              </w:rPr>
              <w:t>Приказ</w:t>
            </w:r>
            <w:r>
              <w:rPr>
                <w:sz w:val="22"/>
              </w:rPr>
              <w:t xml:space="preserve">ом ио. директора </w:t>
            </w:r>
          </w:p>
        </w:tc>
      </w:tr>
      <w:tr w:rsidR="00D058E6" w:rsidRPr="00155E19" w:rsidTr="005D5E75">
        <w:tc>
          <w:tcPr>
            <w:tcW w:w="3510" w:type="dxa"/>
          </w:tcPr>
          <w:p w:rsidR="00D058E6" w:rsidRPr="00155E19" w:rsidRDefault="00D058E6" w:rsidP="005D5E75">
            <w:pPr>
              <w:rPr>
                <w:rFonts w:eastAsia="Calibri"/>
                <w:sz w:val="22"/>
              </w:rPr>
            </w:pPr>
            <w:r>
              <w:rPr>
                <w:sz w:val="22"/>
              </w:rPr>
              <w:t>социально-гуманитарного цикла</w:t>
            </w:r>
            <w:r w:rsidRPr="00155E19">
              <w:rPr>
                <w:sz w:val="22"/>
              </w:rPr>
              <w:t xml:space="preserve"> </w:t>
            </w:r>
          </w:p>
        </w:tc>
        <w:tc>
          <w:tcPr>
            <w:tcW w:w="2870" w:type="dxa"/>
          </w:tcPr>
          <w:p w:rsidR="00D058E6" w:rsidRPr="00806030" w:rsidRDefault="00D058E6" w:rsidP="005D5E75">
            <w:pPr>
              <w:tabs>
                <w:tab w:val="left" w:pos="3360"/>
                <w:tab w:val="left" w:pos="7160"/>
              </w:tabs>
              <w:rPr>
                <w:sz w:val="22"/>
              </w:rPr>
            </w:pPr>
            <w:r w:rsidRPr="00155E19">
              <w:rPr>
                <w:sz w:val="22"/>
              </w:rPr>
              <w:t xml:space="preserve">Протокол № </w:t>
            </w:r>
            <w:r w:rsidRPr="00806030">
              <w:rPr>
                <w:sz w:val="22"/>
                <w:u w:val="single"/>
              </w:rPr>
              <w:t>11</w:t>
            </w:r>
          </w:p>
        </w:tc>
        <w:tc>
          <w:tcPr>
            <w:tcW w:w="3191" w:type="dxa"/>
          </w:tcPr>
          <w:p w:rsidR="00D058E6" w:rsidRPr="00155E19" w:rsidRDefault="00D058E6" w:rsidP="005D5E75">
            <w:pPr>
              <w:rPr>
                <w:sz w:val="22"/>
              </w:rPr>
            </w:pPr>
            <w:r>
              <w:rPr>
                <w:sz w:val="22"/>
              </w:rPr>
              <w:t xml:space="preserve">школы </w:t>
            </w:r>
            <w:r w:rsidRPr="00155E19">
              <w:rPr>
                <w:sz w:val="22"/>
              </w:rPr>
              <w:t xml:space="preserve">№ </w:t>
            </w:r>
            <w:r w:rsidRPr="000F61BD">
              <w:rPr>
                <w:sz w:val="22"/>
                <w:u w:val="single"/>
              </w:rPr>
              <w:t>107</w:t>
            </w:r>
          </w:p>
        </w:tc>
      </w:tr>
      <w:tr w:rsidR="00D058E6" w:rsidRPr="00155E19" w:rsidTr="005D5E75">
        <w:tc>
          <w:tcPr>
            <w:tcW w:w="3510" w:type="dxa"/>
          </w:tcPr>
          <w:p w:rsidR="00D058E6" w:rsidRPr="00806030" w:rsidRDefault="00D058E6" w:rsidP="005D5E75">
            <w:pPr>
              <w:tabs>
                <w:tab w:val="left" w:pos="3360"/>
                <w:tab w:val="left" w:pos="7160"/>
              </w:tabs>
              <w:rPr>
                <w:sz w:val="22"/>
              </w:rPr>
            </w:pPr>
            <w:r w:rsidRPr="00155E19">
              <w:rPr>
                <w:sz w:val="22"/>
              </w:rPr>
              <w:t xml:space="preserve">Протокол № </w:t>
            </w:r>
            <w:r w:rsidRPr="00806030">
              <w:rPr>
                <w:sz w:val="22"/>
                <w:u w:val="single"/>
              </w:rPr>
              <w:t>5</w:t>
            </w:r>
          </w:p>
        </w:tc>
        <w:tc>
          <w:tcPr>
            <w:tcW w:w="2870" w:type="dxa"/>
          </w:tcPr>
          <w:p w:rsidR="00D058E6" w:rsidRPr="00155E19" w:rsidRDefault="00D058E6" w:rsidP="005D5E75">
            <w:pPr>
              <w:rPr>
                <w:rFonts w:eastAsia="Calibri"/>
                <w:sz w:val="22"/>
              </w:rPr>
            </w:pPr>
            <w:r w:rsidRPr="00155E19">
              <w:rPr>
                <w:sz w:val="22"/>
              </w:rPr>
              <w:t>от «</w:t>
            </w:r>
            <w:r w:rsidRPr="00806030">
              <w:rPr>
                <w:sz w:val="22"/>
                <w:u w:val="single"/>
              </w:rPr>
              <w:t>18</w:t>
            </w:r>
            <w:r w:rsidRPr="00155E19">
              <w:rPr>
                <w:sz w:val="22"/>
              </w:rPr>
              <w:t xml:space="preserve">» </w:t>
            </w:r>
            <w:r w:rsidRPr="00806030">
              <w:rPr>
                <w:sz w:val="22"/>
                <w:u w:val="single"/>
              </w:rPr>
              <w:t>июня</w:t>
            </w:r>
            <w:r w:rsidRPr="00155E19">
              <w:rPr>
                <w:sz w:val="22"/>
              </w:rPr>
              <w:t xml:space="preserve"> </w:t>
            </w:r>
            <w:r w:rsidRPr="00806030">
              <w:rPr>
                <w:sz w:val="22"/>
                <w:u w:val="single"/>
              </w:rPr>
              <w:t>2021</w:t>
            </w:r>
            <w:r w:rsidRPr="00155E19">
              <w:rPr>
                <w:sz w:val="22"/>
              </w:rPr>
              <w:t xml:space="preserve"> г.</w:t>
            </w:r>
          </w:p>
        </w:tc>
        <w:tc>
          <w:tcPr>
            <w:tcW w:w="3191" w:type="dxa"/>
          </w:tcPr>
          <w:p w:rsidR="00D058E6" w:rsidRPr="00155E19" w:rsidRDefault="00D058E6" w:rsidP="005D5E75">
            <w:pPr>
              <w:rPr>
                <w:sz w:val="22"/>
              </w:rPr>
            </w:pPr>
            <w:r w:rsidRPr="00155E19">
              <w:rPr>
                <w:sz w:val="22"/>
              </w:rPr>
              <w:t>от «</w:t>
            </w:r>
            <w:r w:rsidRPr="00806030">
              <w:rPr>
                <w:sz w:val="22"/>
                <w:u w:val="single"/>
              </w:rPr>
              <w:t>22</w:t>
            </w:r>
            <w:r w:rsidRPr="00155E19">
              <w:rPr>
                <w:sz w:val="22"/>
              </w:rPr>
              <w:t>»</w:t>
            </w:r>
            <w:r w:rsidRPr="00806030">
              <w:rPr>
                <w:sz w:val="22"/>
                <w:u w:val="single"/>
              </w:rPr>
              <w:t>июня</w:t>
            </w:r>
            <w:r w:rsidRPr="00806030">
              <w:rPr>
                <w:sz w:val="22"/>
              </w:rPr>
              <w:t xml:space="preserve"> </w:t>
            </w:r>
            <w:r w:rsidRPr="00806030">
              <w:rPr>
                <w:sz w:val="22"/>
                <w:u w:val="single"/>
              </w:rPr>
              <w:t>2021</w:t>
            </w:r>
            <w:r w:rsidRPr="00155E19">
              <w:rPr>
                <w:sz w:val="22"/>
              </w:rPr>
              <w:t xml:space="preserve"> г.</w:t>
            </w:r>
          </w:p>
        </w:tc>
      </w:tr>
      <w:tr w:rsidR="00D058E6" w:rsidRPr="00155E19" w:rsidTr="005D5E75">
        <w:tc>
          <w:tcPr>
            <w:tcW w:w="3510" w:type="dxa"/>
          </w:tcPr>
          <w:p w:rsidR="00D058E6" w:rsidRPr="00155E19" w:rsidRDefault="00D058E6" w:rsidP="005D5E75">
            <w:pPr>
              <w:rPr>
                <w:rFonts w:eastAsia="Calibri"/>
                <w:sz w:val="22"/>
              </w:rPr>
            </w:pPr>
            <w:r w:rsidRPr="00155E19">
              <w:rPr>
                <w:sz w:val="22"/>
              </w:rPr>
              <w:t>от «</w:t>
            </w:r>
            <w:r w:rsidRPr="00806030">
              <w:rPr>
                <w:sz w:val="22"/>
                <w:u w:val="single"/>
              </w:rPr>
              <w:t>18</w:t>
            </w:r>
            <w:r w:rsidRPr="00155E19">
              <w:rPr>
                <w:sz w:val="22"/>
              </w:rPr>
              <w:t xml:space="preserve">» </w:t>
            </w:r>
            <w:r w:rsidRPr="00806030">
              <w:rPr>
                <w:sz w:val="22"/>
                <w:u w:val="single"/>
              </w:rPr>
              <w:t>июня</w:t>
            </w:r>
            <w:r w:rsidRPr="00155E19">
              <w:rPr>
                <w:sz w:val="22"/>
              </w:rPr>
              <w:t xml:space="preserve"> </w:t>
            </w:r>
            <w:r w:rsidRPr="00806030">
              <w:rPr>
                <w:sz w:val="22"/>
                <w:u w:val="single"/>
              </w:rPr>
              <w:t>2021</w:t>
            </w:r>
            <w:r w:rsidRPr="00155E19">
              <w:rPr>
                <w:sz w:val="22"/>
              </w:rPr>
              <w:t xml:space="preserve"> г.</w:t>
            </w:r>
          </w:p>
        </w:tc>
        <w:tc>
          <w:tcPr>
            <w:tcW w:w="2870" w:type="dxa"/>
          </w:tcPr>
          <w:p w:rsidR="00D058E6" w:rsidRPr="00155E19" w:rsidRDefault="00D058E6" w:rsidP="005D5E75">
            <w:pPr>
              <w:rPr>
                <w:rFonts w:eastAsia="Calibri"/>
                <w:sz w:val="22"/>
              </w:rPr>
            </w:pPr>
          </w:p>
        </w:tc>
        <w:tc>
          <w:tcPr>
            <w:tcW w:w="3191" w:type="dxa"/>
          </w:tcPr>
          <w:p w:rsidR="00D058E6" w:rsidRPr="00155E19" w:rsidRDefault="00D058E6" w:rsidP="005D5E75">
            <w:pPr>
              <w:rPr>
                <w:sz w:val="22"/>
              </w:rPr>
            </w:pPr>
          </w:p>
        </w:tc>
      </w:tr>
    </w:tbl>
    <w:p w:rsidR="00D058E6" w:rsidRDefault="00D058E6" w:rsidP="00D058E6">
      <w:pPr>
        <w:jc w:val="center"/>
      </w:pPr>
    </w:p>
    <w:p w:rsidR="00D058E6" w:rsidRDefault="00D058E6" w:rsidP="00D058E6">
      <w:pPr>
        <w:jc w:val="center"/>
      </w:pPr>
    </w:p>
    <w:p w:rsidR="00D058E6" w:rsidRDefault="00D058E6" w:rsidP="00D058E6">
      <w:pPr>
        <w:jc w:val="center"/>
      </w:pPr>
    </w:p>
    <w:p w:rsidR="00D058E6" w:rsidRDefault="00D058E6" w:rsidP="00D058E6">
      <w:pPr>
        <w:jc w:val="center"/>
      </w:pPr>
    </w:p>
    <w:p w:rsidR="00D058E6" w:rsidRDefault="00D058E6" w:rsidP="00D058E6">
      <w:pPr>
        <w:jc w:val="center"/>
      </w:pPr>
    </w:p>
    <w:p w:rsidR="00D058E6" w:rsidRDefault="00D058E6" w:rsidP="00D058E6">
      <w:pPr>
        <w:jc w:val="center"/>
      </w:pPr>
    </w:p>
    <w:p w:rsidR="00D058E6" w:rsidRDefault="00D058E6" w:rsidP="00D058E6">
      <w:pPr>
        <w:jc w:val="center"/>
      </w:pPr>
    </w:p>
    <w:p w:rsidR="00D058E6" w:rsidRDefault="00D058E6" w:rsidP="00D058E6">
      <w:pPr>
        <w:jc w:val="center"/>
      </w:pPr>
    </w:p>
    <w:p w:rsidR="00D058E6" w:rsidRDefault="00D058E6" w:rsidP="00D058E6">
      <w:pPr>
        <w:jc w:val="center"/>
      </w:pPr>
    </w:p>
    <w:p w:rsidR="00D058E6" w:rsidRPr="00D53E8A" w:rsidRDefault="00D058E6" w:rsidP="00D058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D53E8A">
        <w:rPr>
          <w:bCs/>
          <w:sz w:val="28"/>
          <w:szCs w:val="28"/>
        </w:rPr>
        <w:t xml:space="preserve">Рабочая программа </w:t>
      </w:r>
    </w:p>
    <w:p w:rsidR="00D058E6" w:rsidRPr="00D53E8A" w:rsidRDefault="00D058E6" w:rsidP="00D058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D53E8A">
        <w:rPr>
          <w:bCs/>
          <w:sz w:val="28"/>
          <w:szCs w:val="28"/>
        </w:rPr>
        <w:t>учебного предмета Русский язык»</w:t>
      </w:r>
    </w:p>
    <w:p w:rsidR="00D058E6" w:rsidRPr="00D53E8A" w:rsidRDefault="00D058E6" w:rsidP="00D058E6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10-11</w:t>
      </w:r>
      <w:r w:rsidRPr="00D53E8A">
        <w:rPr>
          <w:bCs/>
          <w:sz w:val="28"/>
          <w:szCs w:val="28"/>
          <w:u w:val="single"/>
        </w:rPr>
        <w:t xml:space="preserve"> классы </w:t>
      </w:r>
    </w:p>
    <w:p w:rsidR="00D058E6" w:rsidRDefault="00D058E6" w:rsidP="00D058E6">
      <w:pPr>
        <w:rPr>
          <w:color w:val="000000"/>
        </w:rPr>
      </w:pPr>
    </w:p>
    <w:p w:rsidR="00D058E6" w:rsidRDefault="00D058E6" w:rsidP="00D058E6">
      <w:pPr>
        <w:rPr>
          <w:color w:val="000000"/>
        </w:rPr>
      </w:pPr>
    </w:p>
    <w:p w:rsidR="00D058E6" w:rsidRDefault="00D058E6" w:rsidP="00D058E6">
      <w:pPr>
        <w:rPr>
          <w:color w:val="000000"/>
        </w:rPr>
      </w:pPr>
    </w:p>
    <w:p w:rsidR="00D058E6" w:rsidRDefault="00D058E6" w:rsidP="00D058E6">
      <w:pPr>
        <w:rPr>
          <w:color w:val="000000"/>
        </w:rPr>
      </w:pPr>
    </w:p>
    <w:p w:rsidR="00D058E6" w:rsidRPr="00156EFA" w:rsidRDefault="00D058E6" w:rsidP="00D058E6">
      <w:pPr>
        <w:autoSpaceDE w:val="0"/>
        <w:autoSpaceDN w:val="0"/>
        <w:adjustRightInd w:val="0"/>
        <w:ind w:right="169"/>
        <w:jc w:val="right"/>
        <w:rPr>
          <w:sz w:val="26"/>
          <w:szCs w:val="26"/>
        </w:rPr>
      </w:pPr>
      <w:r w:rsidRPr="00156EFA">
        <w:rPr>
          <w:sz w:val="26"/>
          <w:szCs w:val="26"/>
        </w:rPr>
        <w:t>Составитель:</w:t>
      </w:r>
    </w:p>
    <w:p w:rsidR="00D058E6" w:rsidRPr="00156EFA" w:rsidRDefault="00D058E6" w:rsidP="00D058E6">
      <w:pPr>
        <w:autoSpaceDE w:val="0"/>
        <w:autoSpaceDN w:val="0"/>
        <w:adjustRightInd w:val="0"/>
        <w:ind w:right="169"/>
        <w:jc w:val="right"/>
        <w:rPr>
          <w:sz w:val="26"/>
          <w:szCs w:val="26"/>
        </w:rPr>
      </w:pPr>
      <w:r w:rsidRPr="00156EFA">
        <w:rPr>
          <w:sz w:val="26"/>
          <w:szCs w:val="26"/>
        </w:rPr>
        <w:t>Пичугина О.А.,</w:t>
      </w:r>
    </w:p>
    <w:p w:rsidR="00D058E6" w:rsidRDefault="00D058E6" w:rsidP="00D058E6">
      <w:pPr>
        <w:autoSpaceDE w:val="0"/>
        <w:autoSpaceDN w:val="0"/>
        <w:adjustRightInd w:val="0"/>
        <w:ind w:right="169"/>
        <w:jc w:val="right"/>
        <w:rPr>
          <w:sz w:val="26"/>
          <w:szCs w:val="26"/>
        </w:rPr>
      </w:pPr>
      <w:r w:rsidRPr="00156EFA">
        <w:rPr>
          <w:sz w:val="26"/>
          <w:szCs w:val="26"/>
        </w:rPr>
        <w:t>учитель русского языка и литературы</w:t>
      </w:r>
      <w:r>
        <w:rPr>
          <w:sz w:val="26"/>
          <w:szCs w:val="26"/>
        </w:rPr>
        <w:t xml:space="preserve"> </w:t>
      </w:r>
    </w:p>
    <w:p w:rsidR="00D058E6" w:rsidRPr="00156EFA" w:rsidRDefault="00D058E6" w:rsidP="00D058E6">
      <w:pPr>
        <w:autoSpaceDE w:val="0"/>
        <w:autoSpaceDN w:val="0"/>
        <w:adjustRightInd w:val="0"/>
        <w:ind w:right="169"/>
        <w:jc w:val="right"/>
        <w:rPr>
          <w:sz w:val="26"/>
          <w:szCs w:val="26"/>
        </w:rPr>
      </w:pPr>
      <w:r>
        <w:rPr>
          <w:sz w:val="26"/>
          <w:szCs w:val="26"/>
        </w:rPr>
        <w:t>высшей категории</w:t>
      </w:r>
    </w:p>
    <w:p w:rsidR="00D058E6" w:rsidRPr="007354C5" w:rsidRDefault="00D058E6" w:rsidP="00D058E6">
      <w:pPr>
        <w:autoSpaceDE w:val="0"/>
        <w:autoSpaceDN w:val="0"/>
        <w:adjustRightInd w:val="0"/>
        <w:ind w:right="169"/>
        <w:jc w:val="right"/>
      </w:pPr>
      <w:r w:rsidRPr="00156EFA">
        <w:rPr>
          <w:sz w:val="26"/>
          <w:szCs w:val="26"/>
        </w:rPr>
        <w:t>МКОУ СОШ с. Биджан</w:t>
      </w:r>
    </w:p>
    <w:p w:rsidR="00D058E6" w:rsidRPr="007354C5" w:rsidRDefault="00D058E6" w:rsidP="00D058E6">
      <w:pPr>
        <w:autoSpaceDE w:val="0"/>
        <w:autoSpaceDN w:val="0"/>
        <w:adjustRightInd w:val="0"/>
        <w:jc w:val="center"/>
      </w:pPr>
    </w:p>
    <w:p w:rsidR="00D058E6" w:rsidRPr="007354C5" w:rsidRDefault="00D058E6" w:rsidP="00D058E6">
      <w:pPr>
        <w:autoSpaceDE w:val="0"/>
        <w:autoSpaceDN w:val="0"/>
        <w:adjustRightInd w:val="0"/>
        <w:jc w:val="center"/>
      </w:pPr>
    </w:p>
    <w:p w:rsidR="00D058E6" w:rsidRPr="007354C5" w:rsidRDefault="00D058E6" w:rsidP="00D058E6">
      <w:pPr>
        <w:autoSpaceDE w:val="0"/>
        <w:autoSpaceDN w:val="0"/>
        <w:adjustRightInd w:val="0"/>
        <w:jc w:val="center"/>
      </w:pPr>
    </w:p>
    <w:p w:rsidR="00D058E6" w:rsidRPr="007354C5" w:rsidRDefault="00D058E6" w:rsidP="00D058E6">
      <w:pPr>
        <w:autoSpaceDE w:val="0"/>
        <w:autoSpaceDN w:val="0"/>
        <w:adjustRightInd w:val="0"/>
        <w:jc w:val="center"/>
      </w:pPr>
    </w:p>
    <w:p w:rsidR="00D058E6" w:rsidRPr="007354C5" w:rsidRDefault="00D058E6" w:rsidP="00D058E6">
      <w:pPr>
        <w:autoSpaceDE w:val="0"/>
        <w:autoSpaceDN w:val="0"/>
        <w:adjustRightInd w:val="0"/>
        <w:jc w:val="center"/>
      </w:pPr>
    </w:p>
    <w:p w:rsidR="00D058E6" w:rsidRPr="007354C5" w:rsidRDefault="00D058E6" w:rsidP="00D058E6">
      <w:pPr>
        <w:autoSpaceDE w:val="0"/>
        <w:autoSpaceDN w:val="0"/>
        <w:adjustRightInd w:val="0"/>
        <w:jc w:val="center"/>
      </w:pPr>
    </w:p>
    <w:p w:rsidR="00D058E6" w:rsidRDefault="00D058E6" w:rsidP="00D058E6">
      <w:pPr>
        <w:autoSpaceDE w:val="0"/>
        <w:autoSpaceDN w:val="0"/>
        <w:adjustRightInd w:val="0"/>
        <w:jc w:val="center"/>
      </w:pPr>
    </w:p>
    <w:p w:rsidR="00D058E6" w:rsidRDefault="00D058E6" w:rsidP="00D058E6">
      <w:pPr>
        <w:autoSpaceDE w:val="0"/>
        <w:autoSpaceDN w:val="0"/>
        <w:adjustRightInd w:val="0"/>
        <w:jc w:val="center"/>
      </w:pPr>
    </w:p>
    <w:p w:rsidR="00D058E6" w:rsidRDefault="00D058E6" w:rsidP="00D058E6">
      <w:pPr>
        <w:autoSpaceDE w:val="0"/>
        <w:autoSpaceDN w:val="0"/>
        <w:adjustRightInd w:val="0"/>
        <w:jc w:val="center"/>
      </w:pPr>
    </w:p>
    <w:p w:rsidR="00D058E6" w:rsidRDefault="00D058E6" w:rsidP="00D058E6">
      <w:pPr>
        <w:autoSpaceDE w:val="0"/>
        <w:autoSpaceDN w:val="0"/>
        <w:adjustRightInd w:val="0"/>
        <w:jc w:val="center"/>
      </w:pPr>
    </w:p>
    <w:p w:rsidR="00D058E6" w:rsidRDefault="00D058E6" w:rsidP="00D058E6">
      <w:pPr>
        <w:autoSpaceDE w:val="0"/>
        <w:autoSpaceDN w:val="0"/>
        <w:adjustRightInd w:val="0"/>
        <w:jc w:val="center"/>
      </w:pPr>
    </w:p>
    <w:p w:rsidR="00D058E6" w:rsidRPr="007354C5" w:rsidRDefault="00D058E6" w:rsidP="00D058E6">
      <w:pPr>
        <w:autoSpaceDE w:val="0"/>
        <w:autoSpaceDN w:val="0"/>
        <w:adjustRightInd w:val="0"/>
        <w:jc w:val="center"/>
      </w:pPr>
    </w:p>
    <w:p w:rsidR="00D058E6" w:rsidRDefault="00D058E6" w:rsidP="00D058E6">
      <w:pPr>
        <w:jc w:val="center"/>
        <w:rPr>
          <w:sz w:val="22"/>
        </w:rPr>
      </w:pPr>
    </w:p>
    <w:p w:rsidR="00D058E6" w:rsidRDefault="00D058E6" w:rsidP="00D058E6">
      <w:pPr>
        <w:jc w:val="center"/>
        <w:rPr>
          <w:sz w:val="22"/>
        </w:rPr>
      </w:pPr>
    </w:p>
    <w:p w:rsidR="00D058E6" w:rsidRDefault="00D058E6" w:rsidP="00D058E6">
      <w:pPr>
        <w:jc w:val="center"/>
        <w:rPr>
          <w:sz w:val="22"/>
        </w:rPr>
      </w:pPr>
    </w:p>
    <w:p w:rsidR="00D058E6" w:rsidRDefault="00D058E6" w:rsidP="00D058E6">
      <w:pPr>
        <w:jc w:val="center"/>
        <w:rPr>
          <w:sz w:val="22"/>
        </w:rPr>
      </w:pPr>
    </w:p>
    <w:p w:rsidR="00D058E6" w:rsidRPr="00CD6CEE" w:rsidRDefault="00D058E6" w:rsidP="00D058E6">
      <w:pPr>
        <w:jc w:val="center"/>
        <w:rPr>
          <w:color w:val="000000"/>
        </w:rPr>
      </w:pPr>
      <w:r>
        <w:t>с. Биджан – 2021</w:t>
      </w:r>
      <w:r w:rsidRPr="00CD6CEE">
        <w:rPr>
          <w:color w:val="000000"/>
        </w:rPr>
        <w:br w:type="page"/>
      </w:r>
    </w:p>
    <w:p w:rsidR="00D058E6" w:rsidRPr="003F12A3" w:rsidRDefault="00D058E6" w:rsidP="00D058E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F12A3">
        <w:rPr>
          <w:color w:val="000000"/>
          <w:sz w:val="26"/>
          <w:szCs w:val="26"/>
        </w:rPr>
        <w:lastRenderedPageBreak/>
        <w:t xml:space="preserve">Нормативно-правовая база по федеральному государственному образовательному стандарту </w:t>
      </w:r>
      <w:r>
        <w:rPr>
          <w:color w:val="000000"/>
          <w:sz w:val="26"/>
          <w:szCs w:val="26"/>
        </w:rPr>
        <w:t>среднего</w:t>
      </w:r>
      <w:r w:rsidRPr="003F12A3">
        <w:rPr>
          <w:color w:val="000000"/>
          <w:sz w:val="26"/>
          <w:szCs w:val="26"/>
        </w:rPr>
        <w:t xml:space="preserve"> общего образования:</w:t>
      </w:r>
    </w:p>
    <w:p w:rsidR="00D058E6" w:rsidRDefault="00D058E6" w:rsidP="00D058E6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58E6" w:rsidRPr="003F12A3" w:rsidRDefault="00D058E6" w:rsidP="00D058E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F67D7D">
        <w:rPr>
          <w:rFonts w:eastAsia="Times New Roman"/>
        </w:rPr>
        <w:t>Федеральный закон от 29.12.2012 № 273-ФЗ «Об образовании в Российской Федерации»;</w:t>
      </w:r>
    </w:p>
    <w:p w:rsidR="00D058E6" w:rsidRPr="003F12A3" w:rsidRDefault="00D058E6" w:rsidP="00D058E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>
        <w:rPr>
          <w:rFonts w:eastAsia="Times New Roman"/>
        </w:rPr>
        <w:t>П</w:t>
      </w:r>
      <w:r w:rsidRPr="003F12A3">
        <w:rPr>
          <w:rFonts w:eastAsia="Times New Roman"/>
        </w:rPr>
        <w:t>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058E6" w:rsidRPr="00D058E6" w:rsidRDefault="00D058E6" w:rsidP="00D058E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color w:val="auto"/>
        </w:rPr>
      </w:pPr>
      <w:r w:rsidRPr="00F67D7D">
        <w:t xml:space="preserve">Федеральный государственный </w:t>
      </w:r>
      <w:r w:rsidRPr="00D058E6">
        <w:rPr>
          <w:color w:val="auto"/>
        </w:rPr>
        <w:t>образовательный стандарт среднего общего образования от 17.05.2012 №413 (с изменениями на 11.12.2020 г.);</w:t>
      </w:r>
    </w:p>
    <w:p w:rsidR="00D058E6" w:rsidRPr="00D058E6" w:rsidRDefault="00D058E6" w:rsidP="00D058E6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</w:pPr>
      <w:r w:rsidRPr="00D058E6">
        <w:rPr>
          <w:color w:val="auto"/>
        </w:rPr>
        <w:t xml:space="preserve">Примерная основная образовательная программа среднего общего образования от 28.06.2016 г. № 2/16-з </w:t>
      </w:r>
      <w:r w:rsidRPr="00D058E6">
        <w:rPr>
          <w:color w:val="auto"/>
          <w:lang w:eastAsia="ru-RU"/>
        </w:rPr>
        <w:t>(с изменениями на 04.02.2021 г.);</w:t>
      </w:r>
    </w:p>
    <w:p w:rsidR="00D058E6" w:rsidRPr="00D058E6" w:rsidRDefault="00D058E6" w:rsidP="00D058E6">
      <w:pPr>
        <w:pStyle w:val="Default"/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spacing w:line="360" w:lineRule="auto"/>
        <w:ind w:left="0" w:firstLine="709"/>
        <w:jc w:val="both"/>
        <w:rPr>
          <w:color w:val="auto"/>
        </w:rPr>
      </w:pPr>
      <w:r w:rsidRPr="00D058E6">
        <w:rPr>
          <w:bCs/>
        </w:rPr>
        <w:t>Программа</w:t>
      </w:r>
      <w:r w:rsidRPr="00D058E6">
        <w:rPr>
          <w:b/>
          <w:bCs/>
        </w:rPr>
        <w:t xml:space="preserve"> </w:t>
      </w:r>
      <w:r w:rsidRPr="00D058E6">
        <w:t>курса «Русский язык». 10—11 классы. Базовый уровень / авт.-сост. Н.Г. Гольцова. — М.: ООО «Русское слово — учебник», 2020.</w:t>
      </w:r>
    </w:p>
    <w:p w:rsidR="00D058E6" w:rsidRPr="00D058E6" w:rsidRDefault="00D058E6" w:rsidP="00D058E6">
      <w:pPr>
        <w:pStyle w:val="Default"/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spacing w:line="360" w:lineRule="auto"/>
        <w:ind w:left="0" w:firstLine="709"/>
        <w:jc w:val="both"/>
        <w:rPr>
          <w:color w:val="auto"/>
        </w:rPr>
      </w:pPr>
      <w:r w:rsidRPr="00D058E6">
        <w:rPr>
          <w:rFonts w:eastAsia="Times New Roman"/>
          <w:color w:val="auto"/>
        </w:rPr>
        <w:t>Приказ Минпросвещения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058E6" w:rsidRPr="00D058E6" w:rsidRDefault="00D058E6" w:rsidP="00D058E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058E6">
        <w:rPr>
          <w:bCs/>
          <w:shd w:val="clear" w:color="auto" w:fill="FFFFFF"/>
        </w:rPr>
        <w:t>Постановление Главного государственного санитарного врача РФ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D058E6" w:rsidRPr="00D058E6" w:rsidRDefault="00D058E6" w:rsidP="00D058E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058E6">
        <w:rPr>
          <w:bCs/>
          <w:shd w:val="clear" w:color="auto" w:fill="FFFFFF"/>
        </w:rPr>
        <w:t xml:space="preserve">Постановление Главного государственного санитарного врача РФ от 28.09.2020 г. № 28 </w:t>
      </w:r>
      <w:r w:rsidRPr="00D058E6">
        <w:t>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D058E6" w:rsidRPr="00145EA8" w:rsidRDefault="00D058E6" w:rsidP="00D058E6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058E6">
        <w:t xml:space="preserve">Основная образовательная программа среднего общего образования </w:t>
      </w:r>
      <w:r w:rsidRPr="00145EA8">
        <w:rPr>
          <w:color w:val="000000"/>
        </w:rPr>
        <w:t>МКОУ СОШ с. Биджан (приказ от 24.03.2020 г. №74).</w:t>
      </w:r>
    </w:p>
    <w:p w:rsidR="00D058E6" w:rsidRDefault="00D058E6" w:rsidP="00D058E6"/>
    <w:p w:rsidR="00D058E6" w:rsidRDefault="00D058E6">
      <w:pPr>
        <w:rPr>
          <w:sz w:val="26"/>
          <w:szCs w:val="26"/>
        </w:rPr>
      </w:pPr>
    </w:p>
    <w:p w:rsidR="00D058E6" w:rsidRDefault="00D058E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32FA" w:rsidRDefault="004432FA" w:rsidP="004432FA">
      <w:pPr>
        <w:jc w:val="center"/>
        <w:rPr>
          <w:sz w:val="26"/>
          <w:szCs w:val="26"/>
        </w:rPr>
      </w:pPr>
      <w:r w:rsidRPr="00B243F0">
        <w:rPr>
          <w:sz w:val="26"/>
          <w:szCs w:val="26"/>
        </w:rPr>
        <w:lastRenderedPageBreak/>
        <w:t>Тематическое планирование учебного предмета «</w:t>
      </w:r>
      <w:r>
        <w:rPr>
          <w:sz w:val="26"/>
          <w:szCs w:val="26"/>
        </w:rPr>
        <w:t>Русский язык</w:t>
      </w:r>
      <w:r w:rsidRPr="00B243F0">
        <w:rPr>
          <w:sz w:val="26"/>
          <w:szCs w:val="26"/>
        </w:rPr>
        <w:t xml:space="preserve">. </w:t>
      </w:r>
      <w:r>
        <w:rPr>
          <w:sz w:val="26"/>
          <w:szCs w:val="26"/>
        </w:rPr>
        <w:t>10</w:t>
      </w:r>
      <w:r w:rsidRPr="00B243F0">
        <w:rPr>
          <w:sz w:val="26"/>
          <w:szCs w:val="26"/>
        </w:rPr>
        <w:t xml:space="preserve"> класс»</w:t>
      </w:r>
    </w:p>
    <w:p w:rsidR="004432FA" w:rsidRDefault="004432FA" w:rsidP="004432FA">
      <w:pPr>
        <w:jc w:val="both"/>
        <w:rPr>
          <w:sz w:val="26"/>
          <w:szCs w:val="26"/>
        </w:rPr>
      </w:pPr>
    </w:p>
    <w:p w:rsidR="004432FA" w:rsidRDefault="004432FA" w:rsidP="004432F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Метапредметные результаты освоения учебного предмета </w:t>
      </w:r>
    </w:p>
    <w:p w:rsidR="004432FA" w:rsidRDefault="004432FA" w:rsidP="004432FA">
      <w:pPr>
        <w:jc w:val="center"/>
        <w:rPr>
          <w:sz w:val="26"/>
          <w:szCs w:val="26"/>
        </w:rPr>
      </w:pPr>
      <w:r>
        <w:rPr>
          <w:sz w:val="26"/>
          <w:szCs w:val="26"/>
        </w:rPr>
        <w:t>«Русский язык. 10 класс»</w:t>
      </w:r>
    </w:p>
    <w:p w:rsidR="007A16AE" w:rsidRDefault="007A16AE"/>
    <w:p w:rsidR="004432FA" w:rsidRPr="004432FA" w:rsidRDefault="004432FA" w:rsidP="004432FA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bCs/>
          <w:szCs w:val="24"/>
        </w:rPr>
        <w:t>(Р) Ученик научится: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4432FA" w:rsidRP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>сопоставлять полученный результат деятельности с поставленной заранее целью.</w:t>
      </w:r>
    </w:p>
    <w:p w:rsidR="004432FA" w:rsidRPr="004432FA" w:rsidRDefault="004432FA" w:rsidP="004432FA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4"/>
        </w:rPr>
      </w:pPr>
      <w:r w:rsidRPr="004432FA">
        <w:rPr>
          <w:rFonts w:cs="Times New Roman"/>
          <w:bCs/>
          <w:szCs w:val="24"/>
        </w:rPr>
        <w:t xml:space="preserve">(П) Ученик научится: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4432FA" w:rsidRP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>менять и удерживать разные позиции в познавательной деятельности.</w:t>
      </w:r>
    </w:p>
    <w:p w:rsidR="004432FA" w:rsidRDefault="004432FA" w:rsidP="004432FA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bCs/>
          <w:szCs w:val="24"/>
        </w:rPr>
        <w:t>(К) Ученик научится:</w:t>
      </w:r>
      <w:r w:rsidRPr="004432FA">
        <w:rPr>
          <w:rFonts w:cs="Times New Roman"/>
          <w:b/>
          <w:bCs/>
          <w:szCs w:val="24"/>
        </w:rPr>
        <w:t xml:space="preserve">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4432FA" w:rsidRDefault="004432FA" w:rsidP="004432F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4"/>
        </w:rPr>
      </w:pPr>
      <w:r w:rsidRPr="004432FA">
        <w:rPr>
          <w:rFonts w:cs="Times New Roman"/>
          <w:szCs w:val="24"/>
        </w:rPr>
        <w:lastRenderedPageBreak/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432FA" w:rsidRDefault="004432FA" w:rsidP="004432F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86B31" w:rsidRPr="00C67AB6" w:rsidRDefault="00686B31" w:rsidP="00686B31">
      <w:pPr>
        <w:pStyle w:val="Default"/>
        <w:ind w:firstLine="709"/>
        <w:jc w:val="both"/>
        <w:rPr>
          <w:sz w:val="26"/>
          <w:szCs w:val="26"/>
        </w:rPr>
      </w:pPr>
      <w:r w:rsidRPr="00C67AB6">
        <w:rPr>
          <w:sz w:val="26"/>
          <w:szCs w:val="26"/>
        </w:rPr>
        <w:t xml:space="preserve">Воспитательный потенциал учебного предмета «Русский язык. </w:t>
      </w:r>
      <w:r>
        <w:rPr>
          <w:sz w:val="26"/>
          <w:szCs w:val="26"/>
        </w:rPr>
        <w:t>10</w:t>
      </w:r>
      <w:r w:rsidRPr="00C67AB6">
        <w:rPr>
          <w:sz w:val="26"/>
          <w:szCs w:val="26"/>
        </w:rPr>
        <w:t xml:space="preserve"> класс»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4"/>
        <w:gridCol w:w="1786"/>
        <w:gridCol w:w="1790"/>
        <w:gridCol w:w="2091"/>
        <w:gridCol w:w="2050"/>
      </w:tblGrid>
      <w:tr w:rsidR="00686B31" w:rsidRPr="002C657F" w:rsidTr="005D5E75">
        <w:tc>
          <w:tcPr>
            <w:tcW w:w="1854" w:type="dxa"/>
          </w:tcPr>
          <w:p w:rsidR="00686B31" w:rsidRPr="002C657F" w:rsidRDefault="00686B31" w:rsidP="005D5E75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1786" w:type="dxa"/>
          </w:tcPr>
          <w:p w:rsidR="00686B31" w:rsidRPr="002C657F" w:rsidRDefault="00686B31" w:rsidP="005D5E75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1790" w:type="dxa"/>
          </w:tcPr>
          <w:p w:rsidR="00686B31" w:rsidRPr="002C657F" w:rsidRDefault="00686B31" w:rsidP="005D5E75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>Предметные недели, олимпиады, турниры, викторины, квесты, игра-эксперимент, дискуссии и др.</w:t>
            </w:r>
          </w:p>
        </w:tc>
        <w:tc>
          <w:tcPr>
            <w:tcW w:w="2091" w:type="dxa"/>
          </w:tcPr>
          <w:p w:rsidR="00686B31" w:rsidRPr="002C657F" w:rsidRDefault="00686B31" w:rsidP="005D5E75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050" w:type="dxa"/>
          </w:tcPr>
          <w:p w:rsidR="00686B31" w:rsidRPr="002C657F" w:rsidRDefault="00686B31" w:rsidP="005D5E75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>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686B31" w:rsidTr="005D5E75">
        <w:tc>
          <w:tcPr>
            <w:tcW w:w="1854" w:type="dxa"/>
          </w:tcPr>
          <w:p w:rsidR="00686B31" w:rsidRDefault="00686B31" w:rsidP="005D5E75">
            <w:r>
              <w:t>Использование ИКТ – 6 час.:</w:t>
            </w:r>
          </w:p>
          <w:p w:rsidR="00686B31" w:rsidRDefault="00686B31" w:rsidP="005D5E75">
            <w:r>
              <w:t>Программы-тренажёры</w:t>
            </w:r>
          </w:p>
          <w:p w:rsidR="00686B31" w:rsidRDefault="00686B31" w:rsidP="005D5E75">
            <w:r>
              <w:t xml:space="preserve">Тесты </w:t>
            </w:r>
          </w:p>
          <w:p w:rsidR="00686B31" w:rsidRDefault="00686B31" w:rsidP="005D5E75">
            <w:r>
              <w:t>Обучающие сайты</w:t>
            </w:r>
          </w:p>
          <w:p w:rsidR="00686B31" w:rsidRDefault="00686B31" w:rsidP="005D5E75">
            <w:r>
              <w:t>Видео-лекции</w:t>
            </w:r>
          </w:p>
        </w:tc>
        <w:tc>
          <w:tcPr>
            <w:tcW w:w="1786" w:type="dxa"/>
          </w:tcPr>
          <w:p w:rsidR="00686B31" w:rsidRDefault="00686B31" w:rsidP="00686B31">
            <w:r>
              <w:t>Проекты по русскому языку – 4 час.</w:t>
            </w:r>
          </w:p>
        </w:tc>
        <w:tc>
          <w:tcPr>
            <w:tcW w:w="1790" w:type="dxa"/>
          </w:tcPr>
          <w:p w:rsidR="00686B31" w:rsidRDefault="00686B31" w:rsidP="005D5E75">
            <w:r>
              <w:t>Предметная неделя – 2 час. (</w:t>
            </w:r>
            <w:r w:rsidR="009C23F3">
              <w:t>январь текущего года</w:t>
            </w:r>
            <w:r>
              <w:t>)</w:t>
            </w:r>
          </w:p>
          <w:p w:rsidR="00686B31" w:rsidRDefault="00686B31" w:rsidP="005D5E75">
            <w:r>
              <w:t>Школьный этап олимпиады по русскому языку – 2 час.</w:t>
            </w:r>
          </w:p>
        </w:tc>
        <w:tc>
          <w:tcPr>
            <w:tcW w:w="2091" w:type="dxa"/>
            <w:vAlign w:val="center"/>
          </w:tcPr>
          <w:p w:rsidR="00686B31" w:rsidRDefault="00686B31" w:rsidP="005D5E75">
            <w:r>
              <w:t xml:space="preserve">Постоянно </w:t>
            </w:r>
          </w:p>
        </w:tc>
        <w:tc>
          <w:tcPr>
            <w:tcW w:w="2050" w:type="dxa"/>
            <w:vAlign w:val="center"/>
          </w:tcPr>
          <w:p w:rsidR="00686B31" w:rsidRDefault="00686B31" w:rsidP="005D5E75">
            <w:r>
              <w:t xml:space="preserve">Постоянно </w:t>
            </w:r>
          </w:p>
        </w:tc>
      </w:tr>
    </w:tbl>
    <w:p w:rsidR="00686B31" w:rsidRDefault="00686B31" w:rsidP="004432F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86B31" w:rsidRDefault="00686B31" w:rsidP="004432F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4432FA" w:rsidRDefault="004432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432FA" w:rsidRDefault="004432FA" w:rsidP="004432FA">
      <w:pPr>
        <w:autoSpaceDE w:val="0"/>
        <w:autoSpaceDN w:val="0"/>
        <w:adjustRightInd w:val="0"/>
        <w:jc w:val="both"/>
        <w:rPr>
          <w:rFonts w:cs="Times New Roman"/>
          <w:szCs w:val="24"/>
        </w:rPr>
        <w:sectPr w:rsidR="004432FA" w:rsidSect="00383D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32FA" w:rsidRPr="004432FA" w:rsidRDefault="004432FA" w:rsidP="004432FA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4432FA">
        <w:rPr>
          <w:rFonts w:cs="Times New Roman"/>
          <w:sz w:val="26"/>
          <w:szCs w:val="26"/>
        </w:rPr>
        <w:lastRenderedPageBreak/>
        <w:t>10 класс – 35 час.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5812"/>
        <w:gridCol w:w="5954"/>
      </w:tblGrid>
      <w:tr w:rsidR="004432FA" w:rsidRPr="001B6B0B" w:rsidTr="00E42892">
        <w:trPr>
          <w:trHeight w:val="286"/>
        </w:trPr>
        <w:tc>
          <w:tcPr>
            <w:tcW w:w="540" w:type="dxa"/>
            <w:vAlign w:val="center"/>
          </w:tcPr>
          <w:p w:rsidR="004432FA" w:rsidRDefault="004432FA" w:rsidP="000479B3">
            <w:pPr>
              <w:jc w:val="center"/>
            </w:pPr>
            <w:r>
              <w:t>№ п/п</w:t>
            </w:r>
          </w:p>
        </w:tc>
        <w:tc>
          <w:tcPr>
            <w:tcW w:w="2403" w:type="dxa"/>
            <w:vAlign w:val="center"/>
          </w:tcPr>
          <w:p w:rsidR="004432FA" w:rsidRPr="00E42892" w:rsidRDefault="004432FA" w:rsidP="000479B3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</w:p>
        </w:tc>
        <w:tc>
          <w:tcPr>
            <w:tcW w:w="5812" w:type="dxa"/>
            <w:vAlign w:val="center"/>
          </w:tcPr>
          <w:p w:rsidR="004432FA" w:rsidRPr="001B6B0B" w:rsidRDefault="004432FA" w:rsidP="00047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5954" w:type="dxa"/>
            <w:vAlign w:val="center"/>
          </w:tcPr>
          <w:p w:rsidR="004432FA" w:rsidRPr="001B6B0B" w:rsidRDefault="004432FA" w:rsidP="00047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4432FA" w:rsidRPr="00584353" w:rsidTr="00E42892">
        <w:trPr>
          <w:trHeight w:val="271"/>
        </w:trPr>
        <w:tc>
          <w:tcPr>
            <w:tcW w:w="540" w:type="dxa"/>
            <w:vAlign w:val="center"/>
          </w:tcPr>
          <w:p w:rsidR="004432FA" w:rsidRDefault="004432FA" w:rsidP="000479B3">
            <w:pPr>
              <w:jc w:val="center"/>
            </w:pPr>
            <w:r>
              <w:t>1</w:t>
            </w:r>
          </w:p>
        </w:tc>
        <w:tc>
          <w:tcPr>
            <w:tcW w:w="2403" w:type="dxa"/>
            <w:vAlign w:val="center"/>
          </w:tcPr>
          <w:p w:rsidR="00016F89" w:rsidRPr="00E42892" w:rsidRDefault="00016F89" w:rsidP="00016F89">
            <w:pPr>
              <w:autoSpaceDE w:val="0"/>
              <w:autoSpaceDN w:val="0"/>
              <w:adjustRightInd w:val="0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Общие сведения о языке</w:t>
            </w:r>
          </w:p>
          <w:p w:rsidR="004432FA" w:rsidRPr="00E42892" w:rsidRDefault="00CA2ADE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2 ч.</w:t>
            </w:r>
          </w:p>
        </w:tc>
        <w:tc>
          <w:tcPr>
            <w:tcW w:w="5812" w:type="dxa"/>
          </w:tcPr>
          <w:p w:rsidR="004432FA" w:rsidRPr="003A5255" w:rsidRDefault="00016F89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3A5255">
              <w:rPr>
                <w:rFonts w:cs="Times New Roman"/>
                <w:szCs w:val="24"/>
              </w:rPr>
              <w:t>Русский язык среди языков мира. Богатство и выразительность русского языка. Русские писатели о выразительности русского языка. Русский язык как государственный язык Российской Федерации и язык межнационального общения народов России. Русский язык как один из мировых языков. Литературный язык как высшая форма существования национального языка. Понятие нормы литературного языка. Типы норм литературного языка. Норма и культура речи. Понятие о функциональных разновидностях (стилях); основные функциональные стили современного русского литературного языка.</w:t>
            </w:r>
          </w:p>
        </w:tc>
        <w:tc>
          <w:tcPr>
            <w:tcW w:w="5954" w:type="dxa"/>
          </w:tcPr>
          <w:p w:rsidR="004432FA" w:rsidRPr="002E67B9" w:rsidRDefault="000479B3" w:rsidP="00016F8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Ученик научится:</w:t>
            </w:r>
          </w:p>
          <w:p w:rsidR="000479B3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з</w:t>
            </w:r>
            <w:r w:rsidR="000479B3" w:rsidRPr="002E67B9">
              <w:rPr>
                <w:rFonts w:cs="Times New Roman"/>
                <w:szCs w:val="24"/>
              </w:rPr>
              <w:t>нать содержание понятий</w:t>
            </w:r>
            <w:r w:rsidRPr="002E67B9">
              <w:rPr>
                <w:rFonts w:cs="Times New Roman"/>
                <w:szCs w:val="24"/>
              </w:rPr>
              <w:t xml:space="preserve"> </w:t>
            </w:r>
            <w:r w:rsidR="000479B3" w:rsidRPr="002E67B9">
              <w:rPr>
                <w:rFonts w:cs="Times New Roman"/>
                <w:i/>
                <w:iCs/>
                <w:szCs w:val="24"/>
              </w:rPr>
              <w:t>национальный русский язык</w:t>
            </w:r>
            <w:r w:rsidRPr="002E67B9">
              <w:rPr>
                <w:rFonts w:cs="Times New Roman"/>
                <w:i/>
                <w:iCs/>
                <w:szCs w:val="24"/>
              </w:rPr>
              <w:t xml:space="preserve"> </w:t>
            </w:r>
            <w:r w:rsidR="000479B3" w:rsidRPr="002E67B9">
              <w:rPr>
                <w:rFonts w:cs="Times New Roman"/>
                <w:szCs w:val="24"/>
              </w:rPr>
              <w:t xml:space="preserve">и </w:t>
            </w:r>
            <w:r w:rsidR="000479B3" w:rsidRPr="002E67B9">
              <w:rPr>
                <w:rFonts w:cs="Times New Roman"/>
                <w:i/>
                <w:iCs/>
                <w:szCs w:val="24"/>
              </w:rPr>
              <w:t>русский литературный язык</w:t>
            </w:r>
            <w:r w:rsidR="000479B3" w:rsidRPr="002E67B9">
              <w:rPr>
                <w:rFonts w:cs="Times New Roman"/>
                <w:szCs w:val="24"/>
              </w:rPr>
              <w:t>;</w:t>
            </w:r>
          </w:p>
          <w:p w:rsidR="000479B3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понимать характер обяза</w:t>
            </w:r>
            <w:r w:rsidR="000479B3" w:rsidRPr="002E67B9">
              <w:rPr>
                <w:rFonts w:cs="Times New Roman"/>
                <w:szCs w:val="24"/>
              </w:rPr>
              <w:t>тельности, вариативности,</w:t>
            </w:r>
            <w:r w:rsidRPr="002E67B9">
              <w:rPr>
                <w:rFonts w:cs="Times New Roman"/>
                <w:szCs w:val="24"/>
              </w:rPr>
              <w:t xml:space="preserve"> допустимости применитель</w:t>
            </w:r>
            <w:r w:rsidR="000479B3" w:rsidRPr="002E67B9">
              <w:rPr>
                <w:rFonts w:cs="Times New Roman"/>
                <w:szCs w:val="24"/>
              </w:rPr>
              <w:t>но к нормам литературного</w:t>
            </w:r>
            <w:r w:rsidRPr="002E67B9">
              <w:rPr>
                <w:rFonts w:cs="Times New Roman"/>
                <w:szCs w:val="24"/>
              </w:rPr>
              <w:t xml:space="preserve"> </w:t>
            </w:r>
            <w:r w:rsidR="000479B3" w:rsidRPr="002E67B9">
              <w:rPr>
                <w:rFonts w:cs="Times New Roman"/>
                <w:szCs w:val="24"/>
              </w:rPr>
              <w:t>языка; иметь представление</w:t>
            </w:r>
            <w:r w:rsidRPr="002E67B9">
              <w:rPr>
                <w:rFonts w:cs="Times New Roman"/>
                <w:szCs w:val="24"/>
              </w:rPr>
              <w:t xml:space="preserve"> о роли и значении рус</w:t>
            </w:r>
            <w:r w:rsidR="000479B3" w:rsidRPr="002E67B9">
              <w:rPr>
                <w:rFonts w:cs="Times New Roman"/>
                <w:szCs w:val="24"/>
              </w:rPr>
              <w:t>ского</w:t>
            </w:r>
            <w:r w:rsidRPr="002E67B9">
              <w:rPr>
                <w:rFonts w:cs="Times New Roman"/>
                <w:szCs w:val="24"/>
              </w:rPr>
              <w:t xml:space="preserve"> </w:t>
            </w:r>
            <w:r w:rsidR="000479B3" w:rsidRPr="002E67B9">
              <w:rPr>
                <w:rFonts w:cs="Times New Roman"/>
                <w:szCs w:val="24"/>
              </w:rPr>
              <w:t>литературного языка в жизни</w:t>
            </w:r>
            <w:r w:rsidRPr="002E67B9">
              <w:rPr>
                <w:rFonts w:cs="Times New Roman"/>
                <w:szCs w:val="24"/>
              </w:rPr>
              <w:t xml:space="preserve"> человека, общества; определять стилевую принад</w:t>
            </w:r>
            <w:r w:rsidR="000479B3" w:rsidRPr="002E67B9">
              <w:rPr>
                <w:rFonts w:cs="Times New Roman"/>
                <w:szCs w:val="24"/>
              </w:rPr>
              <w:t>лежность текста (на основе</w:t>
            </w:r>
            <w:r w:rsidRPr="002E67B9">
              <w:rPr>
                <w:rFonts w:cs="Times New Roman"/>
                <w:szCs w:val="24"/>
              </w:rPr>
              <w:t xml:space="preserve"> </w:t>
            </w:r>
            <w:r w:rsidR="000479B3" w:rsidRPr="002E67B9">
              <w:rPr>
                <w:rFonts w:cs="Times New Roman"/>
                <w:szCs w:val="24"/>
              </w:rPr>
              <w:t>признаков разных стилей);</w:t>
            </w:r>
          </w:p>
          <w:p w:rsidR="00CA2ADE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создавать тексты разной сти</w:t>
            </w:r>
            <w:r w:rsidR="000479B3" w:rsidRPr="002E67B9">
              <w:rPr>
                <w:rFonts w:cs="Times New Roman"/>
                <w:szCs w:val="24"/>
              </w:rPr>
              <w:t>левой принадлежности</w:t>
            </w:r>
            <w:r w:rsidRPr="002E67B9">
              <w:rPr>
                <w:rFonts w:cs="Times New Roman"/>
                <w:szCs w:val="24"/>
              </w:rPr>
              <w:t>;</w:t>
            </w:r>
          </w:p>
          <w:p w:rsidR="000479B3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иметь представление об уровневой организации языковой системы; учитывать в речевой практике знания об экологических проблемах языка</w:t>
            </w:r>
          </w:p>
        </w:tc>
      </w:tr>
      <w:tr w:rsidR="00016F89" w:rsidRPr="00584353" w:rsidTr="00E42892">
        <w:trPr>
          <w:trHeight w:val="271"/>
        </w:trPr>
        <w:tc>
          <w:tcPr>
            <w:tcW w:w="540" w:type="dxa"/>
            <w:vAlign w:val="center"/>
          </w:tcPr>
          <w:p w:rsidR="00016F89" w:rsidRDefault="00CA2ADE" w:rsidP="000479B3">
            <w:pPr>
              <w:jc w:val="center"/>
            </w:pPr>
            <w:r>
              <w:t>2</w:t>
            </w:r>
          </w:p>
        </w:tc>
        <w:tc>
          <w:tcPr>
            <w:tcW w:w="2403" w:type="dxa"/>
            <w:vAlign w:val="center"/>
          </w:tcPr>
          <w:p w:rsidR="00016F89" w:rsidRPr="00E42892" w:rsidRDefault="00016F89" w:rsidP="00016F89">
            <w:pPr>
              <w:autoSpaceDE w:val="0"/>
              <w:autoSpaceDN w:val="0"/>
              <w:adjustRightInd w:val="0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Лексика. Фразеология. Лексикография</w:t>
            </w:r>
          </w:p>
          <w:p w:rsidR="00016F89" w:rsidRPr="00E42892" w:rsidRDefault="000D1B2D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5 ч.</w:t>
            </w:r>
          </w:p>
        </w:tc>
        <w:tc>
          <w:tcPr>
            <w:tcW w:w="5812" w:type="dxa"/>
          </w:tcPr>
          <w:p w:rsidR="00016F89" w:rsidRPr="003A5255" w:rsidRDefault="00016F89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3A5255">
              <w:rPr>
                <w:rFonts w:cs="Times New Roman"/>
                <w:szCs w:val="24"/>
              </w:rPr>
              <w:t>Основные понятия и основные единицы лексики и фразеологии. 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 Фразеология. Фразеологические единицы и их употребление. Лексикография.</w:t>
            </w:r>
          </w:p>
        </w:tc>
        <w:tc>
          <w:tcPr>
            <w:tcW w:w="5954" w:type="dxa"/>
          </w:tcPr>
          <w:p w:rsidR="00016F89" w:rsidRPr="002E67B9" w:rsidRDefault="000479B3" w:rsidP="00016F8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Ученик научится:</w:t>
            </w:r>
          </w:p>
          <w:p w:rsidR="00CA2ADE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 xml:space="preserve">иметь представление о лексике и фразеологии как разделах науки о языке; </w:t>
            </w:r>
          </w:p>
          <w:p w:rsidR="00CA2ADE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 xml:space="preserve">знать основные понятия лексики и фразеологии; </w:t>
            </w:r>
          </w:p>
          <w:p w:rsidR="000479B3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определять лексическое значение слова (с помощью толкового словаря, по контексту); разграничивать однозначные и многозначные слова; соотносить слово и его лексическое значение; осознанно употреблять слова разных лексических групп в речи; употреблять в речи фразеологизмы в соответствии с их значением;</w:t>
            </w:r>
          </w:p>
          <w:p w:rsidR="00CA2ADE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 xml:space="preserve">знать изобразительно-выразительные ресурсы лексической системы языка; находить в художественном тексте тропы (на основе отличительных признаков) и характеризовать их; </w:t>
            </w:r>
            <w:r w:rsidRPr="002E67B9">
              <w:rPr>
                <w:rFonts w:cs="Times New Roman"/>
                <w:szCs w:val="24"/>
              </w:rPr>
              <w:lastRenderedPageBreak/>
              <w:t>объяснять роль тропов в создании художественного образа; уместно использовать в своей речи тропы как лексические средства художественной выразительности;</w:t>
            </w:r>
          </w:p>
          <w:p w:rsidR="00CA2ADE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разграничивать единицы разных лексических групп (омонимы, синонимы, антонимы, паронимы) на основе их отличительных признаков; толковать лексическое значение паронимов и употреблять их в речи в соответствии с ним;</w:t>
            </w:r>
          </w:p>
          <w:p w:rsidR="00CA2ADE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выявлять в предложенном для анализа тексте (его фрагменте) синонимы, определять их разновидности; строить синонимические ряды;</w:t>
            </w:r>
          </w:p>
          <w:p w:rsidR="00CA2ADE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определять роль синонимов как изобразительно-выразительного средства языка; выявлять в предложенном для анализа тексте (его фрагменте) антонимы и характеризовать их; уместно пользоваться в своей речи лексическими ресурсами литературного языка;</w:t>
            </w:r>
          </w:p>
          <w:p w:rsidR="00CA2ADE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иметь представление об основных группах слов по сфере их употребления в речи;</w:t>
            </w:r>
          </w:p>
          <w:p w:rsidR="00CA2ADE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знать о происхождении исконно русской лексики;</w:t>
            </w:r>
          </w:p>
          <w:p w:rsidR="00CA2ADE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иметь представления об основных путях появления заимствований в русском языке; знать отличительные признаки слов, заимствованных в разные периоды развития общества; знать отличительные признаки старославянизмов и уметь подбирать к ним исконно русские эквиваленты; различать историзмы и архаизмы (на основе соотнесения слов-названий с явлениями и предметами реального мира);</w:t>
            </w:r>
          </w:p>
          <w:p w:rsidR="00CA2ADE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иметь представление о предмете изучения фразеологии;</w:t>
            </w:r>
          </w:p>
          <w:p w:rsidR="00CA2ADE" w:rsidRPr="002E67B9" w:rsidRDefault="00CA2ADE" w:rsidP="00CA2AD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lastRenderedPageBreak/>
              <w:t>знать основные источники появления фразеологизмов.</w:t>
            </w:r>
          </w:p>
        </w:tc>
      </w:tr>
      <w:tr w:rsidR="00016F89" w:rsidRPr="00584353" w:rsidTr="00E42892">
        <w:trPr>
          <w:trHeight w:val="271"/>
        </w:trPr>
        <w:tc>
          <w:tcPr>
            <w:tcW w:w="540" w:type="dxa"/>
            <w:vAlign w:val="center"/>
          </w:tcPr>
          <w:p w:rsidR="00016F89" w:rsidRDefault="00CA2ADE" w:rsidP="000479B3">
            <w:pPr>
              <w:jc w:val="center"/>
            </w:pPr>
            <w:r>
              <w:lastRenderedPageBreak/>
              <w:t>3</w:t>
            </w:r>
          </w:p>
        </w:tc>
        <w:tc>
          <w:tcPr>
            <w:tcW w:w="2403" w:type="dxa"/>
            <w:vAlign w:val="center"/>
          </w:tcPr>
          <w:p w:rsidR="00016F89" w:rsidRPr="00E42892" w:rsidRDefault="00016F89" w:rsidP="00016F89">
            <w:pPr>
              <w:autoSpaceDE w:val="0"/>
              <w:autoSpaceDN w:val="0"/>
              <w:adjustRightInd w:val="0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Фонетика. Графика. Орфоэпия</w:t>
            </w:r>
          </w:p>
          <w:p w:rsidR="00016F89" w:rsidRPr="00E42892" w:rsidRDefault="000D1B2D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 ч.</w:t>
            </w:r>
          </w:p>
        </w:tc>
        <w:tc>
          <w:tcPr>
            <w:tcW w:w="5812" w:type="dxa"/>
          </w:tcPr>
          <w:p w:rsidR="00016F89" w:rsidRPr="003A5255" w:rsidRDefault="00016F89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3A5255">
              <w:rPr>
                <w:rFonts w:cs="Times New Roman"/>
                <w:szCs w:val="24"/>
              </w:rPr>
              <w:t>Основные понятия фонетики, графики, орфоэпии. Звуки и буквы. Позиционные (фонетические) и исторические чередования звуков. Фонетический разбор. Орфоэпия. Основные правила произношения гласных и согласных звуков. Ударение.</w:t>
            </w:r>
          </w:p>
        </w:tc>
        <w:tc>
          <w:tcPr>
            <w:tcW w:w="5954" w:type="dxa"/>
          </w:tcPr>
          <w:p w:rsidR="00016F89" w:rsidRPr="002E67B9" w:rsidRDefault="00985F07" w:rsidP="00016F8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Ученик научится:</w:t>
            </w:r>
          </w:p>
          <w:p w:rsidR="00985F07" w:rsidRPr="002E67B9" w:rsidRDefault="00985F07" w:rsidP="00985F0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знать основные понятия фонетики, графики, орфоэпии;</w:t>
            </w:r>
          </w:p>
          <w:p w:rsidR="00985F07" w:rsidRPr="002E67B9" w:rsidRDefault="00985F07" w:rsidP="00985F0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выполнять фонетический разбор;</w:t>
            </w:r>
          </w:p>
          <w:p w:rsidR="00985F07" w:rsidRPr="002E67B9" w:rsidRDefault="00985F07" w:rsidP="00985F0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знать орфоэпические нормы современного русского литературного языка.</w:t>
            </w:r>
          </w:p>
        </w:tc>
      </w:tr>
      <w:tr w:rsidR="00016F89" w:rsidRPr="00584353" w:rsidTr="00E42892">
        <w:trPr>
          <w:trHeight w:val="271"/>
        </w:trPr>
        <w:tc>
          <w:tcPr>
            <w:tcW w:w="540" w:type="dxa"/>
            <w:vAlign w:val="center"/>
          </w:tcPr>
          <w:p w:rsidR="00016F89" w:rsidRDefault="009043CC" w:rsidP="000479B3">
            <w:pPr>
              <w:jc w:val="center"/>
            </w:pPr>
            <w:r>
              <w:t>4</w:t>
            </w:r>
          </w:p>
        </w:tc>
        <w:tc>
          <w:tcPr>
            <w:tcW w:w="2403" w:type="dxa"/>
            <w:vAlign w:val="center"/>
          </w:tcPr>
          <w:p w:rsidR="00016F89" w:rsidRPr="00E42892" w:rsidRDefault="00016F89" w:rsidP="00016F89">
            <w:pPr>
              <w:autoSpaceDE w:val="0"/>
              <w:autoSpaceDN w:val="0"/>
              <w:adjustRightInd w:val="0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Морфемика и словообразование</w:t>
            </w:r>
          </w:p>
          <w:p w:rsidR="00016F89" w:rsidRPr="00E42892" w:rsidRDefault="00F60FFA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 ч.</w:t>
            </w:r>
          </w:p>
        </w:tc>
        <w:tc>
          <w:tcPr>
            <w:tcW w:w="5812" w:type="dxa"/>
          </w:tcPr>
          <w:p w:rsidR="00016F89" w:rsidRPr="003A5255" w:rsidRDefault="00016F89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3A5255">
              <w:rPr>
                <w:rFonts w:cs="Times New Roman"/>
                <w:szCs w:val="24"/>
              </w:rPr>
              <w:t>Основные понятия морфемики и словообразования. Состав слова. Морфемы корневые и аффиксальные. Основа слова. Основы производные и непроизводные. Морфемный разбор слова. 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 Основные способы формообразования в современном русском языке.</w:t>
            </w:r>
          </w:p>
        </w:tc>
        <w:tc>
          <w:tcPr>
            <w:tcW w:w="5954" w:type="dxa"/>
          </w:tcPr>
          <w:p w:rsidR="00016F89" w:rsidRPr="002E67B9" w:rsidRDefault="009043CC" w:rsidP="00016F8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Ученик научится:</w:t>
            </w:r>
          </w:p>
          <w:p w:rsidR="009043CC" w:rsidRPr="002E67B9" w:rsidRDefault="002E67B9" w:rsidP="002E67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з</w:t>
            </w:r>
            <w:r w:rsidR="009043CC" w:rsidRPr="002E67B9">
              <w:rPr>
                <w:rFonts w:cs="Times New Roman"/>
                <w:szCs w:val="24"/>
              </w:rPr>
              <w:t>нать состав слова, типы</w:t>
            </w:r>
            <w:r w:rsidRPr="002E67B9">
              <w:rPr>
                <w:rFonts w:cs="Times New Roman"/>
                <w:szCs w:val="24"/>
              </w:rPr>
              <w:t xml:space="preserve"> </w:t>
            </w:r>
            <w:r w:rsidR="009043CC" w:rsidRPr="002E67B9">
              <w:rPr>
                <w:rFonts w:cs="Times New Roman"/>
                <w:szCs w:val="24"/>
              </w:rPr>
              <w:t>морфем, словообразующие</w:t>
            </w:r>
            <w:r w:rsidRPr="002E67B9">
              <w:rPr>
                <w:rFonts w:cs="Times New Roman"/>
                <w:szCs w:val="24"/>
              </w:rPr>
              <w:t xml:space="preserve"> </w:t>
            </w:r>
            <w:r w:rsidR="009043CC" w:rsidRPr="002E67B9">
              <w:rPr>
                <w:rFonts w:cs="Times New Roman"/>
                <w:szCs w:val="24"/>
              </w:rPr>
              <w:t>морфемы; формообразующие</w:t>
            </w:r>
            <w:r w:rsidRPr="002E67B9">
              <w:rPr>
                <w:rFonts w:cs="Times New Roman"/>
                <w:szCs w:val="24"/>
              </w:rPr>
              <w:t xml:space="preserve"> </w:t>
            </w:r>
            <w:r w:rsidR="009043CC" w:rsidRPr="002E67B9">
              <w:rPr>
                <w:rFonts w:cs="Times New Roman"/>
                <w:szCs w:val="24"/>
              </w:rPr>
              <w:t>морфемы;</w:t>
            </w:r>
          </w:p>
          <w:p w:rsidR="009043CC" w:rsidRPr="002E67B9" w:rsidRDefault="002E67B9" w:rsidP="002E67B9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з</w:t>
            </w:r>
            <w:r w:rsidR="009043CC" w:rsidRPr="002E67B9">
              <w:rPr>
                <w:rFonts w:cs="Times New Roman"/>
                <w:szCs w:val="24"/>
              </w:rPr>
              <w:t>нать словообразовательные</w:t>
            </w:r>
            <w:r w:rsidRPr="002E67B9">
              <w:rPr>
                <w:rFonts w:cs="Times New Roman"/>
                <w:szCs w:val="24"/>
              </w:rPr>
              <w:t xml:space="preserve"> и формообразующие мор</w:t>
            </w:r>
            <w:r w:rsidR="009043CC" w:rsidRPr="002E67B9">
              <w:rPr>
                <w:rFonts w:cs="Times New Roman"/>
                <w:szCs w:val="24"/>
              </w:rPr>
              <w:t>фемы; уметь образовывать</w:t>
            </w:r>
            <w:r w:rsidRPr="002E67B9">
              <w:rPr>
                <w:rFonts w:cs="Times New Roman"/>
                <w:szCs w:val="24"/>
              </w:rPr>
              <w:t xml:space="preserve"> </w:t>
            </w:r>
            <w:r w:rsidR="009043CC" w:rsidRPr="002E67B9">
              <w:rPr>
                <w:rFonts w:cs="Times New Roman"/>
                <w:szCs w:val="24"/>
              </w:rPr>
              <w:t>новые слова; характеризовать</w:t>
            </w:r>
            <w:r w:rsidRPr="002E67B9">
              <w:rPr>
                <w:rFonts w:cs="Times New Roman"/>
                <w:szCs w:val="24"/>
              </w:rPr>
              <w:t xml:space="preserve"> грамматические формы сло</w:t>
            </w:r>
            <w:r w:rsidR="009043CC" w:rsidRPr="002E67B9">
              <w:rPr>
                <w:rFonts w:cs="Times New Roman"/>
                <w:szCs w:val="24"/>
              </w:rPr>
              <w:t>ва</w:t>
            </w:r>
            <w:r w:rsidRPr="002E67B9">
              <w:rPr>
                <w:rFonts w:cs="Times New Roman"/>
                <w:szCs w:val="24"/>
              </w:rPr>
              <w:t>.</w:t>
            </w:r>
          </w:p>
        </w:tc>
      </w:tr>
      <w:tr w:rsidR="00016F89" w:rsidRPr="00584353" w:rsidTr="00E42892">
        <w:trPr>
          <w:trHeight w:val="271"/>
        </w:trPr>
        <w:tc>
          <w:tcPr>
            <w:tcW w:w="540" w:type="dxa"/>
            <w:vAlign w:val="center"/>
          </w:tcPr>
          <w:p w:rsidR="00016F89" w:rsidRDefault="009043CC" w:rsidP="000479B3">
            <w:pPr>
              <w:jc w:val="center"/>
            </w:pPr>
            <w:r>
              <w:t>5</w:t>
            </w:r>
          </w:p>
        </w:tc>
        <w:tc>
          <w:tcPr>
            <w:tcW w:w="2403" w:type="dxa"/>
            <w:vAlign w:val="center"/>
          </w:tcPr>
          <w:p w:rsidR="00016F89" w:rsidRPr="00E42892" w:rsidRDefault="00016F89" w:rsidP="00016F89">
            <w:pPr>
              <w:autoSpaceDE w:val="0"/>
              <w:autoSpaceDN w:val="0"/>
              <w:adjustRightInd w:val="0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Морфология и орфография</w:t>
            </w:r>
          </w:p>
          <w:p w:rsidR="00016F89" w:rsidRPr="00E42892" w:rsidRDefault="00F60FFA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22 ч.</w:t>
            </w:r>
          </w:p>
        </w:tc>
        <w:tc>
          <w:tcPr>
            <w:tcW w:w="5812" w:type="dxa"/>
          </w:tcPr>
          <w:p w:rsidR="00016F89" w:rsidRPr="003A5255" w:rsidRDefault="00016F89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A5255">
              <w:rPr>
                <w:rFonts w:cs="Times New Roman"/>
                <w:szCs w:val="24"/>
              </w:rPr>
              <w:t>Основные понятия морфологии и орфографии. Взаимосвязь морфологии и орфографии.</w:t>
            </w:r>
          </w:p>
          <w:p w:rsidR="00016F89" w:rsidRPr="003A5255" w:rsidRDefault="00016F89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3A5255">
              <w:rPr>
                <w:rFonts w:cs="Times New Roman"/>
                <w:bCs/>
                <w:szCs w:val="24"/>
              </w:rPr>
              <w:t>Орфография</w:t>
            </w:r>
            <w:r w:rsidR="003A5255">
              <w:rPr>
                <w:rFonts w:cs="Times New Roman"/>
                <w:bCs/>
                <w:szCs w:val="24"/>
              </w:rPr>
              <w:t xml:space="preserve">. </w:t>
            </w:r>
            <w:r w:rsidRPr="003A5255">
              <w:rPr>
                <w:rFonts w:cs="Times New Roman"/>
                <w:szCs w:val="24"/>
              </w:rPr>
              <w:t xml:space="preserve">Принципы русской орфографии. Морфологический принцип как ведущий принцип русской орфографии. Фонетические, традиционные и дифференцирующие написания. Проверяемые и непроверяемые безударные гласные в корне слова. Чередующиеся гласные в корне слова. Употребление гласных после шипящих. Употребление гласных после </w:t>
            </w:r>
            <w:r w:rsidRPr="003A5255">
              <w:rPr>
                <w:rFonts w:cs="Times New Roman"/>
                <w:i/>
                <w:iCs/>
                <w:szCs w:val="24"/>
              </w:rPr>
              <w:t>ц</w:t>
            </w:r>
            <w:r w:rsidRPr="003A5255">
              <w:rPr>
                <w:rFonts w:cs="Times New Roman"/>
                <w:szCs w:val="24"/>
              </w:rPr>
              <w:t xml:space="preserve">. Правописание звонких и глухих согласных. Правописание непроизносимых согласных и сочетаний </w:t>
            </w:r>
            <w:r w:rsidRPr="003A5255">
              <w:rPr>
                <w:rFonts w:cs="Times New Roman"/>
                <w:i/>
                <w:iCs/>
                <w:szCs w:val="24"/>
              </w:rPr>
              <w:t xml:space="preserve">сч, зч, шч, жч, стч, здч. </w:t>
            </w:r>
            <w:r w:rsidRPr="003A5255">
              <w:rPr>
                <w:rFonts w:cs="Times New Roman"/>
                <w:szCs w:val="24"/>
              </w:rPr>
              <w:t xml:space="preserve">Правописание двойных согласных. Правописание гласных и согласных в приставках. Приставки </w:t>
            </w:r>
            <w:r w:rsidRPr="003A5255">
              <w:rPr>
                <w:rFonts w:cs="Times New Roman"/>
                <w:i/>
                <w:iCs/>
                <w:szCs w:val="24"/>
              </w:rPr>
              <w:t>пре</w:t>
            </w:r>
            <w:r w:rsidRPr="003A5255">
              <w:rPr>
                <w:rFonts w:cs="Times New Roman"/>
                <w:bCs/>
                <w:szCs w:val="24"/>
              </w:rPr>
              <w:t xml:space="preserve">- </w:t>
            </w:r>
            <w:r w:rsidRPr="003A5255">
              <w:rPr>
                <w:rFonts w:cs="Times New Roman"/>
                <w:szCs w:val="24"/>
              </w:rPr>
              <w:t xml:space="preserve">и </w:t>
            </w:r>
            <w:r w:rsidRPr="003A5255">
              <w:rPr>
                <w:rFonts w:cs="Times New Roman"/>
                <w:i/>
                <w:iCs/>
                <w:szCs w:val="24"/>
              </w:rPr>
              <w:t>при</w:t>
            </w:r>
            <w:r w:rsidRPr="003A5255">
              <w:rPr>
                <w:rFonts w:cs="Times New Roman"/>
                <w:bCs/>
                <w:szCs w:val="24"/>
              </w:rPr>
              <w:t>-</w:t>
            </w:r>
            <w:r w:rsidRPr="003A5255">
              <w:rPr>
                <w:rFonts w:cs="Times New Roman"/>
                <w:szCs w:val="24"/>
              </w:rPr>
              <w:t xml:space="preserve">. Гласные </w:t>
            </w:r>
            <w:r w:rsidRPr="003A5255">
              <w:rPr>
                <w:rFonts w:cs="Times New Roman"/>
                <w:i/>
                <w:iCs/>
                <w:szCs w:val="24"/>
              </w:rPr>
              <w:t xml:space="preserve">и </w:t>
            </w:r>
            <w:r w:rsidRPr="003A5255">
              <w:rPr>
                <w:rFonts w:cs="Times New Roman"/>
                <w:szCs w:val="24"/>
              </w:rPr>
              <w:t xml:space="preserve">и </w:t>
            </w:r>
            <w:r w:rsidRPr="003A5255">
              <w:rPr>
                <w:rFonts w:cs="Times New Roman"/>
                <w:i/>
                <w:iCs/>
                <w:szCs w:val="24"/>
              </w:rPr>
              <w:t xml:space="preserve">ы </w:t>
            </w:r>
            <w:r w:rsidRPr="003A5255">
              <w:rPr>
                <w:rFonts w:cs="Times New Roman"/>
                <w:szCs w:val="24"/>
              </w:rPr>
              <w:t xml:space="preserve">после приставок. Употребление </w:t>
            </w:r>
            <w:r w:rsidRPr="003A5255">
              <w:rPr>
                <w:rFonts w:cs="Times New Roman"/>
                <w:i/>
                <w:iCs/>
                <w:szCs w:val="24"/>
              </w:rPr>
              <w:t xml:space="preserve">ъ </w:t>
            </w:r>
            <w:r w:rsidRPr="003A5255">
              <w:rPr>
                <w:rFonts w:cs="Times New Roman"/>
                <w:szCs w:val="24"/>
              </w:rPr>
              <w:t xml:space="preserve">и </w:t>
            </w:r>
            <w:r w:rsidRPr="003A5255">
              <w:rPr>
                <w:rFonts w:cs="Times New Roman"/>
                <w:i/>
                <w:iCs/>
                <w:szCs w:val="24"/>
              </w:rPr>
              <w:t>ь</w:t>
            </w:r>
            <w:r w:rsidRPr="003A5255">
              <w:rPr>
                <w:rFonts w:cs="Times New Roman"/>
                <w:bCs/>
                <w:szCs w:val="24"/>
              </w:rPr>
              <w:t xml:space="preserve">. </w:t>
            </w:r>
            <w:r w:rsidRPr="003A5255">
              <w:rPr>
                <w:rFonts w:cs="Times New Roman"/>
                <w:szCs w:val="24"/>
              </w:rPr>
              <w:t xml:space="preserve">Употребление прописных и строчных букв. Правила </w:t>
            </w:r>
            <w:r w:rsidRPr="003A5255">
              <w:rPr>
                <w:rFonts w:cs="Times New Roman"/>
                <w:szCs w:val="24"/>
              </w:rPr>
              <w:lastRenderedPageBreak/>
              <w:t>переноса слов.</w:t>
            </w:r>
          </w:p>
        </w:tc>
        <w:tc>
          <w:tcPr>
            <w:tcW w:w="5954" w:type="dxa"/>
          </w:tcPr>
          <w:p w:rsidR="00016F89" w:rsidRPr="002E67B9" w:rsidRDefault="009043CC" w:rsidP="00016F8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lastRenderedPageBreak/>
              <w:t>Ученик научится:</w:t>
            </w:r>
          </w:p>
          <w:p w:rsidR="009043CC" w:rsidRPr="002E67B9" w:rsidRDefault="002E67B9" w:rsidP="002E67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знать взаимосвязь морфологии и орфографии, принципы русской орфографии;</w:t>
            </w:r>
          </w:p>
          <w:p w:rsidR="002E67B9" w:rsidRPr="002E67B9" w:rsidRDefault="002E67B9" w:rsidP="002E67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i/>
                <w:iCs/>
                <w:szCs w:val="24"/>
              </w:rPr>
            </w:pPr>
            <w:r w:rsidRPr="002E67B9">
              <w:rPr>
                <w:rFonts w:cs="Times New Roman"/>
                <w:szCs w:val="24"/>
              </w:rPr>
              <w:t xml:space="preserve">знать употребление гласных после шипящих; употребление гласных после </w:t>
            </w:r>
            <w:r w:rsidRPr="002E67B9">
              <w:rPr>
                <w:rFonts w:cs="Times New Roman"/>
                <w:i/>
                <w:iCs/>
                <w:szCs w:val="24"/>
              </w:rPr>
              <w:t>ц;</w:t>
            </w:r>
          </w:p>
          <w:p w:rsidR="002E67B9" w:rsidRPr="002E67B9" w:rsidRDefault="002E67B9" w:rsidP="002E67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 xml:space="preserve">знать правописание звонких и глухих согласных; правописание непроизносимых согласных и сочетаний </w:t>
            </w:r>
            <w:r w:rsidRPr="002E67B9">
              <w:rPr>
                <w:rFonts w:cs="Times New Roman"/>
                <w:i/>
                <w:iCs/>
                <w:szCs w:val="24"/>
              </w:rPr>
              <w:t>сч</w:t>
            </w:r>
            <w:r w:rsidRPr="002E67B9">
              <w:rPr>
                <w:rFonts w:cs="Times New Roman"/>
                <w:szCs w:val="24"/>
              </w:rPr>
              <w:t xml:space="preserve">, </w:t>
            </w:r>
            <w:r w:rsidRPr="002E67B9">
              <w:rPr>
                <w:rFonts w:cs="Times New Roman"/>
                <w:i/>
                <w:iCs/>
                <w:szCs w:val="24"/>
              </w:rPr>
              <w:t>зч</w:t>
            </w:r>
            <w:r w:rsidRPr="002E67B9">
              <w:rPr>
                <w:rFonts w:cs="Times New Roman"/>
                <w:szCs w:val="24"/>
              </w:rPr>
              <w:t xml:space="preserve">, </w:t>
            </w:r>
            <w:r w:rsidRPr="002E67B9">
              <w:rPr>
                <w:rFonts w:cs="Times New Roman"/>
                <w:i/>
                <w:iCs/>
                <w:szCs w:val="24"/>
              </w:rPr>
              <w:t>шч</w:t>
            </w:r>
            <w:r w:rsidRPr="002E67B9">
              <w:rPr>
                <w:rFonts w:cs="Times New Roman"/>
                <w:szCs w:val="24"/>
              </w:rPr>
              <w:t xml:space="preserve">, </w:t>
            </w:r>
            <w:r w:rsidRPr="002E67B9">
              <w:rPr>
                <w:rFonts w:cs="Times New Roman"/>
                <w:i/>
                <w:iCs/>
                <w:szCs w:val="24"/>
              </w:rPr>
              <w:t>жч</w:t>
            </w:r>
            <w:r w:rsidRPr="002E67B9">
              <w:rPr>
                <w:rFonts w:cs="Times New Roman"/>
                <w:szCs w:val="24"/>
              </w:rPr>
              <w:t xml:space="preserve">, </w:t>
            </w:r>
            <w:r w:rsidRPr="002E67B9">
              <w:rPr>
                <w:rFonts w:cs="Times New Roman"/>
                <w:i/>
                <w:iCs/>
                <w:szCs w:val="24"/>
              </w:rPr>
              <w:t>стч</w:t>
            </w:r>
            <w:r w:rsidRPr="002E67B9">
              <w:rPr>
                <w:rFonts w:cs="Times New Roman"/>
                <w:szCs w:val="24"/>
              </w:rPr>
              <w:t xml:space="preserve">, </w:t>
            </w:r>
            <w:r w:rsidRPr="002E67B9">
              <w:rPr>
                <w:rFonts w:cs="Times New Roman"/>
                <w:i/>
                <w:iCs/>
                <w:szCs w:val="24"/>
              </w:rPr>
              <w:t>здч</w:t>
            </w:r>
            <w:r w:rsidRPr="002E67B9">
              <w:rPr>
                <w:rFonts w:cs="Times New Roman"/>
                <w:szCs w:val="24"/>
              </w:rPr>
              <w:t>; правописание двойных согласных;</w:t>
            </w:r>
          </w:p>
          <w:p w:rsidR="002E67B9" w:rsidRPr="002E67B9" w:rsidRDefault="002E67B9" w:rsidP="002E67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 xml:space="preserve">знать правописание гласных и согласных в приставках; приставки </w:t>
            </w:r>
            <w:r w:rsidRPr="002E67B9">
              <w:rPr>
                <w:rFonts w:cs="Times New Roman"/>
                <w:i/>
                <w:iCs/>
                <w:szCs w:val="24"/>
              </w:rPr>
              <w:t>пре</w:t>
            </w:r>
            <w:r w:rsidRPr="002E67B9">
              <w:rPr>
                <w:rFonts w:cs="Times New Roman"/>
                <w:szCs w:val="24"/>
              </w:rPr>
              <w:t xml:space="preserve">- и </w:t>
            </w:r>
            <w:r w:rsidRPr="002E67B9">
              <w:rPr>
                <w:rFonts w:cs="Times New Roman"/>
                <w:i/>
                <w:iCs/>
                <w:szCs w:val="24"/>
              </w:rPr>
              <w:t>при</w:t>
            </w:r>
            <w:r w:rsidRPr="002E67B9">
              <w:rPr>
                <w:rFonts w:cs="Times New Roman"/>
                <w:szCs w:val="24"/>
              </w:rPr>
              <w:t>-;</w:t>
            </w:r>
          </w:p>
          <w:p w:rsidR="002E67B9" w:rsidRPr="002E67B9" w:rsidRDefault="002E67B9" w:rsidP="002E67B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 xml:space="preserve">знать употребление </w:t>
            </w:r>
            <w:r w:rsidRPr="002E67B9">
              <w:rPr>
                <w:rFonts w:cs="Times New Roman"/>
                <w:i/>
                <w:iCs/>
                <w:szCs w:val="24"/>
              </w:rPr>
              <w:t xml:space="preserve">ъ </w:t>
            </w:r>
            <w:r w:rsidRPr="002E67B9">
              <w:rPr>
                <w:rFonts w:cs="Times New Roman"/>
                <w:szCs w:val="24"/>
              </w:rPr>
              <w:t xml:space="preserve">и </w:t>
            </w:r>
            <w:r w:rsidRPr="002E67B9">
              <w:rPr>
                <w:rFonts w:cs="Times New Roman"/>
                <w:i/>
                <w:iCs/>
                <w:szCs w:val="24"/>
              </w:rPr>
              <w:t>ь</w:t>
            </w:r>
            <w:r w:rsidRPr="002E67B9">
              <w:rPr>
                <w:rFonts w:cs="Times New Roman"/>
                <w:szCs w:val="24"/>
              </w:rPr>
              <w:t>; употребление прописных букв; правила переноса слов.</w:t>
            </w:r>
          </w:p>
        </w:tc>
      </w:tr>
      <w:tr w:rsidR="00F60FFA" w:rsidRPr="00584353" w:rsidTr="00E42892">
        <w:trPr>
          <w:trHeight w:val="271"/>
        </w:trPr>
        <w:tc>
          <w:tcPr>
            <w:tcW w:w="540" w:type="dxa"/>
            <w:vMerge w:val="restart"/>
            <w:vAlign w:val="center"/>
          </w:tcPr>
          <w:p w:rsidR="00F60FFA" w:rsidRDefault="00F60FFA" w:rsidP="000479B3">
            <w:pPr>
              <w:jc w:val="center"/>
            </w:pPr>
            <w:r>
              <w:lastRenderedPageBreak/>
              <w:t>6</w:t>
            </w:r>
          </w:p>
        </w:tc>
        <w:tc>
          <w:tcPr>
            <w:tcW w:w="2403" w:type="dxa"/>
            <w:vAlign w:val="center"/>
          </w:tcPr>
          <w:p w:rsidR="00F60FFA" w:rsidRPr="00E42892" w:rsidRDefault="00F60FFA" w:rsidP="000A2FED">
            <w:pPr>
              <w:autoSpaceDE w:val="0"/>
              <w:autoSpaceDN w:val="0"/>
              <w:adjustRightInd w:val="0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 xml:space="preserve">Самостоятельные части речи </w:t>
            </w:r>
          </w:p>
          <w:p w:rsidR="00F60FFA" w:rsidRPr="00E42892" w:rsidRDefault="00F60FFA" w:rsidP="000A2FED">
            <w:pPr>
              <w:autoSpaceDE w:val="0"/>
              <w:autoSpaceDN w:val="0"/>
              <w:adjustRightInd w:val="0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Имя существительное.</w:t>
            </w:r>
          </w:p>
        </w:tc>
        <w:tc>
          <w:tcPr>
            <w:tcW w:w="5812" w:type="dxa"/>
          </w:tcPr>
          <w:p w:rsidR="00F60FFA" w:rsidRPr="003A5255" w:rsidRDefault="00F60FFA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3A5255">
              <w:rPr>
                <w:rFonts w:cs="Times New Roman"/>
                <w:szCs w:val="24"/>
              </w:rPr>
              <w:t>Имя существительное как часть речи. Лексико-грамматические разряды имён существительных. 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 Число имён существительных. Падеж и склонение имён существительных. Морфологический разбор имён существительных. Правописание падежных окончаний имён существительных. Варианты падежных окончаний. Гласные в суффиксах имён существительных. Правописание сложных имён существительных. Составные наименования и их правописание.</w:t>
            </w:r>
          </w:p>
        </w:tc>
        <w:tc>
          <w:tcPr>
            <w:tcW w:w="5954" w:type="dxa"/>
          </w:tcPr>
          <w:p w:rsidR="00F60FFA" w:rsidRPr="002E67B9" w:rsidRDefault="00F60FFA" w:rsidP="002E67B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Ученик научится: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знать морфологический разбор имён существительных; правописание падежных окончаний имён существительных; варианты падежных окончаний; выполнять морфологический разбор имён существительных;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знать правописание гласных в суффиксах имён существи</w:t>
            </w:r>
            <w:r>
              <w:rPr>
                <w:rFonts w:cs="Times New Roman"/>
                <w:szCs w:val="24"/>
              </w:rPr>
              <w:t>тельных; правописание слож</w:t>
            </w:r>
            <w:r w:rsidRPr="000A2FED">
              <w:rPr>
                <w:rFonts w:cs="Times New Roman"/>
                <w:szCs w:val="24"/>
              </w:rPr>
              <w:t>ных имён существительных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60FFA" w:rsidRPr="00584353" w:rsidTr="00E42892">
        <w:trPr>
          <w:trHeight w:val="271"/>
        </w:trPr>
        <w:tc>
          <w:tcPr>
            <w:tcW w:w="540" w:type="dxa"/>
            <w:vMerge/>
            <w:vAlign w:val="center"/>
          </w:tcPr>
          <w:p w:rsidR="00F60FFA" w:rsidRDefault="00F60FFA" w:rsidP="000479B3">
            <w:pPr>
              <w:jc w:val="center"/>
            </w:pPr>
          </w:p>
        </w:tc>
        <w:tc>
          <w:tcPr>
            <w:tcW w:w="2403" w:type="dxa"/>
            <w:vAlign w:val="center"/>
          </w:tcPr>
          <w:p w:rsidR="00F60FFA" w:rsidRPr="00E42892" w:rsidRDefault="00F60FFA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Имя прилагательное</w:t>
            </w:r>
          </w:p>
        </w:tc>
        <w:tc>
          <w:tcPr>
            <w:tcW w:w="5812" w:type="dxa"/>
          </w:tcPr>
          <w:p w:rsidR="00F60FFA" w:rsidRPr="003A5255" w:rsidRDefault="00F60FFA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3A5255">
              <w:rPr>
                <w:rFonts w:cs="Times New Roman"/>
                <w:szCs w:val="24"/>
              </w:rPr>
              <w:t xml:space="preserve">Имя прилагательное как часть речи. Лексико-грамматические разряды имён прилагательных. Качественные прилагательные. 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 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 Прилагательные относительные и притяжательные. Особенности образования и употребления притяжательных прилагательных. Переход прилагательных из одного разряда в другой. Морфологический разбор имён прилагательных. Правописание окончаний имён прилагательных. </w:t>
            </w:r>
            <w:r w:rsidRPr="003A5255">
              <w:rPr>
                <w:rFonts w:cs="Times New Roman"/>
                <w:szCs w:val="24"/>
              </w:rPr>
              <w:lastRenderedPageBreak/>
              <w:t xml:space="preserve">Склонение качественных и относительных прилагательных. Особенности склонения притяжательных прилагательных на </w:t>
            </w:r>
            <w:r w:rsidRPr="003A5255">
              <w:rPr>
                <w:rFonts w:cs="Times New Roman"/>
                <w:b/>
                <w:bCs/>
                <w:szCs w:val="24"/>
              </w:rPr>
              <w:t>-</w:t>
            </w:r>
            <w:r w:rsidRPr="003A5255">
              <w:rPr>
                <w:rFonts w:cs="Times New Roman"/>
                <w:i/>
                <w:iCs/>
                <w:szCs w:val="24"/>
              </w:rPr>
              <w:t>ий</w:t>
            </w:r>
            <w:r w:rsidRPr="003A5255">
              <w:rPr>
                <w:rFonts w:cs="Times New Roman"/>
                <w:b/>
                <w:bCs/>
                <w:szCs w:val="24"/>
              </w:rPr>
              <w:t xml:space="preserve">. </w:t>
            </w:r>
            <w:r w:rsidRPr="003A5255">
              <w:rPr>
                <w:rFonts w:cs="Times New Roman"/>
                <w:szCs w:val="24"/>
              </w:rPr>
              <w:t xml:space="preserve">Правописание суффиксов имён прилагательных. Правописание </w:t>
            </w:r>
            <w:r w:rsidRPr="003A5255">
              <w:rPr>
                <w:rFonts w:cs="Times New Roman"/>
                <w:i/>
                <w:iCs/>
                <w:szCs w:val="24"/>
              </w:rPr>
              <w:t xml:space="preserve">н </w:t>
            </w:r>
            <w:r w:rsidRPr="003A5255">
              <w:rPr>
                <w:rFonts w:cs="Times New Roman"/>
                <w:szCs w:val="24"/>
              </w:rPr>
              <w:t xml:space="preserve">и </w:t>
            </w:r>
            <w:r w:rsidRPr="003A5255">
              <w:rPr>
                <w:rFonts w:cs="Times New Roman"/>
                <w:i/>
                <w:iCs/>
                <w:szCs w:val="24"/>
              </w:rPr>
              <w:t xml:space="preserve">нн </w:t>
            </w:r>
            <w:r w:rsidRPr="003A5255">
              <w:rPr>
                <w:rFonts w:cs="Times New Roman"/>
                <w:szCs w:val="24"/>
              </w:rPr>
              <w:t>в суффиксах имён прилагательных. Правописание сложных имён прилагательных.</w:t>
            </w:r>
          </w:p>
        </w:tc>
        <w:tc>
          <w:tcPr>
            <w:tcW w:w="5954" w:type="dxa"/>
          </w:tcPr>
          <w:p w:rsidR="00F60FFA" w:rsidRPr="002E67B9" w:rsidRDefault="00F60FFA" w:rsidP="002E67B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lastRenderedPageBreak/>
              <w:t>Ученик научится: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i/>
                <w:iCs/>
                <w:szCs w:val="24"/>
              </w:rPr>
            </w:pPr>
            <w:r w:rsidRPr="000A2FED">
              <w:rPr>
                <w:rFonts w:cs="Times New Roman"/>
                <w:szCs w:val="24"/>
              </w:rPr>
              <w:t xml:space="preserve">знать имя прилагательное как часть речи; лексико-грамматические разряды имён прилагательных; качественные прилагательные; сравнительную и превосходную степени качественных прилагательных; простые (синтетические) и сложные (аналитические) формы степеней сравнения; стилистические особенности простых и сложных форм степеней сравнения; полные и краткие формы качественных прилагательных; особенности образования и употребления кратких прилагательных; синонимию кратких и полных форм в функции сказуемого; их семантические и стилистические особенности; прилагательные относительные и притяжательные; особенности образования и употребления притяжательных прилагательных; переход прилагательных из одного разряда в другой; морфологический разбор имени прилагательного; </w:t>
            </w:r>
            <w:r w:rsidRPr="000A2FED">
              <w:rPr>
                <w:rFonts w:cs="Times New Roman"/>
                <w:szCs w:val="24"/>
              </w:rPr>
              <w:lastRenderedPageBreak/>
              <w:t>правописание окончаний имён прилагательных; склонение качественных и относительных прилагательных; особенности склонения притяжательных прилагательных на –</w:t>
            </w:r>
            <w:r w:rsidRPr="000A2FED">
              <w:rPr>
                <w:rFonts w:cs="Times New Roman"/>
                <w:i/>
                <w:iCs/>
                <w:szCs w:val="24"/>
              </w:rPr>
              <w:t>ий;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 xml:space="preserve">знать правописание суффиксов имён прилагательных, правописание </w:t>
            </w:r>
            <w:r w:rsidRPr="000A2FED">
              <w:rPr>
                <w:rFonts w:cs="Times New Roman"/>
                <w:i/>
                <w:iCs/>
                <w:szCs w:val="24"/>
              </w:rPr>
              <w:t xml:space="preserve">н </w:t>
            </w:r>
            <w:r w:rsidRPr="000A2FED">
              <w:rPr>
                <w:rFonts w:cs="Times New Roman"/>
                <w:szCs w:val="24"/>
              </w:rPr>
              <w:t xml:space="preserve">и </w:t>
            </w:r>
            <w:r w:rsidRPr="000A2FED">
              <w:rPr>
                <w:rFonts w:cs="Times New Roman"/>
                <w:i/>
                <w:iCs/>
                <w:szCs w:val="24"/>
              </w:rPr>
              <w:t xml:space="preserve">нн </w:t>
            </w:r>
            <w:r w:rsidRPr="000A2FED">
              <w:rPr>
                <w:rFonts w:cs="Times New Roman"/>
                <w:szCs w:val="24"/>
              </w:rPr>
              <w:t>в суффиксах имён прилагательных, правописание сложных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0A2FED">
              <w:rPr>
                <w:rFonts w:cs="Times New Roman"/>
                <w:szCs w:val="24"/>
              </w:rPr>
              <w:t>имён прилагательных.</w:t>
            </w:r>
          </w:p>
        </w:tc>
      </w:tr>
      <w:tr w:rsidR="00F60FFA" w:rsidRPr="00584353" w:rsidTr="00E42892">
        <w:trPr>
          <w:trHeight w:val="271"/>
        </w:trPr>
        <w:tc>
          <w:tcPr>
            <w:tcW w:w="540" w:type="dxa"/>
            <w:vMerge/>
            <w:vAlign w:val="center"/>
          </w:tcPr>
          <w:p w:rsidR="00F60FFA" w:rsidRDefault="00F60FFA" w:rsidP="000479B3">
            <w:pPr>
              <w:jc w:val="center"/>
            </w:pPr>
          </w:p>
        </w:tc>
        <w:tc>
          <w:tcPr>
            <w:tcW w:w="2403" w:type="dxa"/>
            <w:vAlign w:val="center"/>
          </w:tcPr>
          <w:p w:rsidR="00F60FFA" w:rsidRPr="00E42892" w:rsidRDefault="00F60FFA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Имя числительное</w:t>
            </w:r>
          </w:p>
        </w:tc>
        <w:tc>
          <w:tcPr>
            <w:tcW w:w="5812" w:type="dxa"/>
          </w:tcPr>
          <w:p w:rsidR="00F60FFA" w:rsidRPr="003A5255" w:rsidRDefault="00F60FFA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3A5255">
              <w:rPr>
                <w:rFonts w:cs="Times New Roman"/>
                <w:szCs w:val="24"/>
              </w:rPr>
              <w:t>Имя числительное как часть речи. Лексико-грамматические разряды имён числительных. Простые, сложные и составные числительные. Морфологический разбор числительных. Особенности склонения имён числительных. Правописание имён числительных. Употребление имён числительных в речи. Особенности употребления собирательных числительных.</w:t>
            </w:r>
          </w:p>
        </w:tc>
        <w:tc>
          <w:tcPr>
            <w:tcW w:w="5954" w:type="dxa"/>
          </w:tcPr>
          <w:p w:rsidR="00F60FFA" w:rsidRPr="002E67B9" w:rsidRDefault="00F60FFA" w:rsidP="002E67B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Ученик научится: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Знать имя числительное как часть речи; лексико-грамматические разряды имён числительных; простые, сложные и составные числительные; морфологический разбор имени числительного; особенности склонения имён числительных; правописание имён числительных;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знать употребление имён числительных в речи; особен</w:t>
            </w:r>
            <w:r>
              <w:rPr>
                <w:rFonts w:cs="Times New Roman"/>
                <w:szCs w:val="24"/>
              </w:rPr>
              <w:t>ности употребления собира</w:t>
            </w:r>
            <w:r w:rsidRPr="000A2FED">
              <w:rPr>
                <w:rFonts w:cs="Times New Roman"/>
                <w:szCs w:val="24"/>
              </w:rPr>
              <w:t>тельных числительных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60FFA" w:rsidRPr="00584353" w:rsidTr="00E42892">
        <w:trPr>
          <w:trHeight w:val="271"/>
        </w:trPr>
        <w:tc>
          <w:tcPr>
            <w:tcW w:w="540" w:type="dxa"/>
            <w:vMerge/>
            <w:vAlign w:val="center"/>
          </w:tcPr>
          <w:p w:rsidR="00F60FFA" w:rsidRDefault="00F60FFA" w:rsidP="000479B3">
            <w:pPr>
              <w:jc w:val="center"/>
            </w:pPr>
          </w:p>
        </w:tc>
        <w:tc>
          <w:tcPr>
            <w:tcW w:w="2403" w:type="dxa"/>
            <w:vAlign w:val="center"/>
          </w:tcPr>
          <w:p w:rsidR="00F60FFA" w:rsidRPr="00E42892" w:rsidRDefault="00F60FFA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Местоимение</w:t>
            </w:r>
          </w:p>
        </w:tc>
        <w:tc>
          <w:tcPr>
            <w:tcW w:w="5812" w:type="dxa"/>
          </w:tcPr>
          <w:p w:rsidR="00F60FFA" w:rsidRPr="003A5255" w:rsidRDefault="00F60FFA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3A5255">
              <w:rPr>
                <w:rFonts w:cs="Times New Roman"/>
                <w:szCs w:val="24"/>
              </w:rPr>
              <w:t>Местоимение как часть речи. Разряды местоимений. Значение, стилистические и грамматические особенности употребления местоимений. Морфологический разбор местоимений. Правописание местоимений.</w:t>
            </w:r>
          </w:p>
        </w:tc>
        <w:tc>
          <w:tcPr>
            <w:tcW w:w="5954" w:type="dxa"/>
          </w:tcPr>
          <w:p w:rsidR="00F60FFA" w:rsidRPr="002E67B9" w:rsidRDefault="00F60FFA" w:rsidP="002E67B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2E67B9">
              <w:rPr>
                <w:rFonts w:cs="Times New Roman"/>
                <w:szCs w:val="24"/>
              </w:rPr>
              <w:t>Ученик научится: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 xml:space="preserve">знать разряды местоимений; значение, стилистические и грамматические особенности употребления местоимений; морфологический </w:t>
            </w:r>
            <w:r>
              <w:rPr>
                <w:rFonts w:cs="Times New Roman"/>
                <w:szCs w:val="24"/>
              </w:rPr>
              <w:t>разбор местоимения; право</w:t>
            </w:r>
            <w:r w:rsidRPr="000A2FED">
              <w:rPr>
                <w:rFonts w:cs="Times New Roman"/>
                <w:szCs w:val="24"/>
              </w:rPr>
              <w:t>писание местоимений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60FFA" w:rsidRPr="00584353" w:rsidTr="00E42892">
        <w:trPr>
          <w:trHeight w:val="271"/>
        </w:trPr>
        <w:tc>
          <w:tcPr>
            <w:tcW w:w="540" w:type="dxa"/>
            <w:vMerge/>
            <w:vAlign w:val="center"/>
          </w:tcPr>
          <w:p w:rsidR="00F60FFA" w:rsidRDefault="00F60FFA" w:rsidP="000479B3">
            <w:pPr>
              <w:jc w:val="center"/>
            </w:pPr>
          </w:p>
        </w:tc>
        <w:tc>
          <w:tcPr>
            <w:tcW w:w="2403" w:type="dxa"/>
            <w:vAlign w:val="center"/>
          </w:tcPr>
          <w:p w:rsidR="00F60FFA" w:rsidRPr="00E42892" w:rsidRDefault="00F60FFA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Глагол</w:t>
            </w:r>
          </w:p>
        </w:tc>
        <w:tc>
          <w:tcPr>
            <w:tcW w:w="5812" w:type="dxa"/>
          </w:tcPr>
          <w:p w:rsidR="00F60FFA" w:rsidRPr="003A5255" w:rsidRDefault="00F60FFA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3A5255">
              <w:rPr>
                <w:rFonts w:cs="Times New Roman"/>
                <w:szCs w:val="24"/>
              </w:rPr>
              <w:t>Глагол как часть речи. Основные грамматические категории и формы глагола. Инфинитив как начальная форма глагола. Категория вида русского глагола. Переходность/непереходность глагола. Возвратные глаголы. Категория наклонения глагола. Наклонение изъявительное, повелительное, сослагательное (условное). Категория времени глагола. Спряжение глагола. Две основы глагола. Формообразование глагола. Морфологический разбор глаголов. Правописание глаголов.</w:t>
            </w:r>
          </w:p>
        </w:tc>
        <w:tc>
          <w:tcPr>
            <w:tcW w:w="5954" w:type="dxa"/>
          </w:tcPr>
          <w:p w:rsidR="00F60FFA" w:rsidRPr="000A2FED" w:rsidRDefault="00F60FFA" w:rsidP="002E67B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Ученик научится: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знать глагол как часть речи; основные грамматические категории и формы глагола; инфинитив как начальную форму глагола; категорию вида русского глагола; переходность/непереходность глагола; возвратные глаголы; категорию наклонения глагола; наклонение изъявительное, повелительное, сослагательное (условное); категорию времени глагола; спряжение глагола; две основы глагола; формообразование глагола; морфологи</w:t>
            </w:r>
            <w:r>
              <w:rPr>
                <w:rFonts w:cs="Times New Roman"/>
                <w:szCs w:val="24"/>
              </w:rPr>
              <w:t xml:space="preserve">ческий разбор </w:t>
            </w:r>
            <w:r>
              <w:rPr>
                <w:rFonts w:cs="Times New Roman"/>
                <w:szCs w:val="24"/>
              </w:rPr>
              <w:lastRenderedPageBreak/>
              <w:t>глагола; право</w:t>
            </w:r>
            <w:r w:rsidRPr="000A2FED">
              <w:rPr>
                <w:rFonts w:cs="Times New Roman"/>
                <w:szCs w:val="24"/>
              </w:rPr>
              <w:t>писание глаголов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60FFA" w:rsidRPr="00584353" w:rsidTr="00E42892">
        <w:trPr>
          <w:trHeight w:val="271"/>
        </w:trPr>
        <w:tc>
          <w:tcPr>
            <w:tcW w:w="540" w:type="dxa"/>
            <w:vMerge/>
            <w:vAlign w:val="center"/>
          </w:tcPr>
          <w:p w:rsidR="00F60FFA" w:rsidRDefault="00F60FFA" w:rsidP="000479B3">
            <w:pPr>
              <w:jc w:val="center"/>
            </w:pPr>
          </w:p>
        </w:tc>
        <w:tc>
          <w:tcPr>
            <w:tcW w:w="2403" w:type="dxa"/>
            <w:vAlign w:val="center"/>
          </w:tcPr>
          <w:p w:rsidR="00F60FFA" w:rsidRPr="00E42892" w:rsidRDefault="00F60FFA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Причастие</w:t>
            </w:r>
          </w:p>
        </w:tc>
        <w:tc>
          <w:tcPr>
            <w:tcW w:w="5812" w:type="dxa"/>
          </w:tcPr>
          <w:p w:rsidR="00F60FFA" w:rsidRPr="003A5255" w:rsidRDefault="00F60FFA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A5255">
              <w:rPr>
                <w:rFonts w:cs="Times New Roman"/>
                <w:szCs w:val="24"/>
              </w:rPr>
              <w:t xml:space="preserve">Причастие как особая глагольная форма. Признаки глагола и прилагательного у причастий. Морфологический разбор причастий. Образование причастий. Правописание суффиксов причастий. </w:t>
            </w:r>
            <w:r w:rsidRPr="003A5255">
              <w:rPr>
                <w:rFonts w:cs="Times New Roman"/>
                <w:i/>
                <w:iCs/>
                <w:szCs w:val="24"/>
              </w:rPr>
              <w:t xml:space="preserve">Н </w:t>
            </w:r>
            <w:r w:rsidRPr="003A5255">
              <w:rPr>
                <w:rFonts w:cs="Times New Roman"/>
                <w:szCs w:val="24"/>
              </w:rPr>
              <w:t xml:space="preserve">и </w:t>
            </w:r>
            <w:r w:rsidRPr="003A5255">
              <w:rPr>
                <w:rFonts w:cs="Times New Roman"/>
                <w:i/>
                <w:iCs/>
                <w:szCs w:val="24"/>
              </w:rPr>
              <w:t xml:space="preserve">нн </w:t>
            </w:r>
            <w:r w:rsidRPr="003A5255">
              <w:rPr>
                <w:rFonts w:cs="Times New Roman"/>
                <w:szCs w:val="24"/>
              </w:rPr>
              <w:t>в причастиях и отглагольных прилагательных. Переход причастий в прилагательные и существительные.</w:t>
            </w:r>
          </w:p>
        </w:tc>
        <w:tc>
          <w:tcPr>
            <w:tcW w:w="5954" w:type="dxa"/>
          </w:tcPr>
          <w:p w:rsidR="00F60FFA" w:rsidRPr="000A2FED" w:rsidRDefault="00F60FFA" w:rsidP="002E67B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Ученик научится: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 xml:space="preserve">знать причастие как особую форму глагола; признаки глагола и прилагательного у причастий; морфологический разбор причастия; образование причастий; правописание суффиксов причастий; </w:t>
            </w:r>
            <w:r w:rsidRPr="000A2FED">
              <w:rPr>
                <w:rFonts w:cs="Times New Roman"/>
                <w:i/>
                <w:iCs/>
                <w:szCs w:val="24"/>
              </w:rPr>
              <w:t xml:space="preserve">н </w:t>
            </w:r>
            <w:r w:rsidRPr="000A2FED">
              <w:rPr>
                <w:rFonts w:cs="Times New Roman"/>
                <w:szCs w:val="24"/>
              </w:rPr>
              <w:t xml:space="preserve">и </w:t>
            </w:r>
            <w:r w:rsidRPr="000A2FED">
              <w:rPr>
                <w:rFonts w:cs="Times New Roman"/>
                <w:i/>
                <w:iCs/>
                <w:szCs w:val="24"/>
              </w:rPr>
              <w:t xml:space="preserve">нн </w:t>
            </w:r>
            <w:r w:rsidRPr="000A2FED">
              <w:rPr>
                <w:rFonts w:cs="Times New Roman"/>
                <w:szCs w:val="24"/>
              </w:rPr>
              <w:t xml:space="preserve">в причастиях и отглагольных прилагательных; </w:t>
            </w:r>
            <w:r>
              <w:rPr>
                <w:rFonts w:cs="Times New Roman"/>
                <w:szCs w:val="24"/>
              </w:rPr>
              <w:t>переход причастий в прилага</w:t>
            </w:r>
            <w:r w:rsidRPr="000A2FED">
              <w:rPr>
                <w:rFonts w:cs="Times New Roman"/>
                <w:szCs w:val="24"/>
              </w:rPr>
              <w:t>тельные и существительные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60FFA" w:rsidRPr="00584353" w:rsidTr="00E42892">
        <w:trPr>
          <w:trHeight w:val="271"/>
        </w:trPr>
        <w:tc>
          <w:tcPr>
            <w:tcW w:w="540" w:type="dxa"/>
            <w:vMerge/>
            <w:vAlign w:val="center"/>
          </w:tcPr>
          <w:p w:rsidR="00F60FFA" w:rsidRDefault="00F60FFA" w:rsidP="000479B3">
            <w:pPr>
              <w:jc w:val="center"/>
            </w:pPr>
          </w:p>
        </w:tc>
        <w:tc>
          <w:tcPr>
            <w:tcW w:w="2403" w:type="dxa"/>
            <w:vAlign w:val="center"/>
          </w:tcPr>
          <w:p w:rsidR="00F60FFA" w:rsidRPr="00E42892" w:rsidRDefault="00F60FFA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Деепричастие</w:t>
            </w:r>
          </w:p>
        </w:tc>
        <w:tc>
          <w:tcPr>
            <w:tcW w:w="5812" w:type="dxa"/>
          </w:tcPr>
          <w:p w:rsidR="00F60FFA" w:rsidRPr="003A5255" w:rsidRDefault="00F60FFA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3A5255">
              <w:rPr>
                <w:rFonts w:cs="Times New Roman"/>
                <w:szCs w:val="24"/>
              </w:rPr>
              <w:t>Деепричастие как особая глагольная форма. Образование деепричастий. Морфологический разбор деепричастий. Переход деепричастий в наречия и предлоги</w:t>
            </w:r>
          </w:p>
        </w:tc>
        <w:tc>
          <w:tcPr>
            <w:tcW w:w="5954" w:type="dxa"/>
          </w:tcPr>
          <w:p w:rsidR="00F60FFA" w:rsidRPr="000A2FED" w:rsidRDefault="00F60FFA" w:rsidP="002E67B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Ученик научится: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знать деепричастие как особую форму глагола; образование деепричастий; морфологический разбор дее</w:t>
            </w:r>
            <w:r>
              <w:rPr>
                <w:rFonts w:cs="Times New Roman"/>
                <w:szCs w:val="24"/>
              </w:rPr>
              <w:t>причастий; переход деепри</w:t>
            </w:r>
            <w:r w:rsidRPr="000A2FED">
              <w:rPr>
                <w:rFonts w:cs="Times New Roman"/>
                <w:szCs w:val="24"/>
              </w:rPr>
              <w:t>частий в наречия и предлоги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60FFA" w:rsidRPr="00584353" w:rsidTr="00E42892">
        <w:trPr>
          <w:trHeight w:val="271"/>
        </w:trPr>
        <w:tc>
          <w:tcPr>
            <w:tcW w:w="540" w:type="dxa"/>
            <w:vMerge/>
            <w:vAlign w:val="center"/>
          </w:tcPr>
          <w:p w:rsidR="00F60FFA" w:rsidRDefault="00F60FFA" w:rsidP="000479B3">
            <w:pPr>
              <w:jc w:val="center"/>
            </w:pPr>
          </w:p>
        </w:tc>
        <w:tc>
          <w:tcPr>
            <w:tcW w:w="2403" w:type="dxa"/>
            <w:vAlign w:val="center"/>
          </w:tcPr>
          <w:p w:rsidR="00F60FFA" w:rsidRPr="00E42892" w:rsidRDefault="00F60FFA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Наречие</w:t>
            </w:r>
          </w:p>
        </w:tc>
        <w:tc>
          <w:tcPr>
            <w:tcW w:w="5812" w:type="dxa"/>
          </w:tcPr>
          <w:p w:rsidR="00F60FFA" w:rsidRPr="003A5255" w:rsidRDefault="00F60FFA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3A5255">
              <w:rPr>
                <w:rFonts w:cs="Times New Roman"/>
                <w:szCs w:val="24"/>
              </w:rPr>
              <w:t>Наречие как часть речи. Разряды наречий. Морфологический разбор наречий. Правописание наречий. Гласные на конце наречий. Наречия, оканчивающиеся на шипящий. Отрицательные наречия. Слитное, раздельное и дефисное написание наречий.</w:t>
            </w:r>
          </w:p>
        </w:tc>
        <w:tc>
          <w:tcPr>
            <w:tcW w:w="5954" w:type="dxa"/>
          </w:tcPr>
          <w:p w:rsidR="00F60FFA" w:rsidRPr="000A2FED" w:rsidRDefault="00F60FFA" w:rsidP="002E67B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Ученик научится: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 xml:space="preserve">знать наречие как часть речи; разряды наречий по значению; морфологический разбор наречия; правописание </w:t>
            </w:r>
            <w:r>
              <w:rPr>
                <w:rFonts w:cs="Times New Roman"/>
                <w:szCs w:val="24"/>
              </w:rPr>
              <w:t>наречий; правописание глас</w:t>
            </w:r>
            <w:r w:rsidRPr="000A2FED">
              <w:rPr>
                <w:rFonts w:cs="Times New Roman"/>
                <w:szCs w:val="24"/>
              </w:rPr>
              <w:t>ных в конце наречий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60FFA" w:rsidRPr="00584353" w:rsidTr="00E42892">
        <w:trPr>
          <w:trHeight w:val="271"/>
        </w:trPr>
        <w:tc>
          <w:tcPr>
            <w:tcW w:w="540" w:type="dxa"/>
            <w:vMerge/>
            <w:vAlign w:val="center"/>
          </w:tcPr>
          <w:p w:rsidR="00F60FFA" w:rsidRDefault="00F60FFA" w:rsidP="000479B3">
            <w:pPr>
              <w:jc w:val="center"/>
            </w:pPr>
          </w:p>
        </w:tc>
        <w:tc>
          <w:tcPr>
            <w:tcW w:w="2403" w:type="dxa"/>
            <w:vAlign w:val="center"/>
          </w:tcPr>
          <w:p w:rsidR="00F60FFA" w:rsidRPr="00E42892" w:rsidRDefault="00F60FFA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Слова категории состояния</w:t>
            </w:r>
          </w:p>
        </w:tc>
        <w:tc>
          <w:tcPr>
            <w:tcW w:w="5812" w:type="dxa"/>
          </w:tcPr>
          <w:p w:rsidR="00F60FFA" w:rsidRPr="003A5255" w:rsidRDefault="00F60FFA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3A5255">
              <w:rPr>
                <w:rFonts w:cs="Times New Roman"/>
                <w:szCs w:val="24"/>
              </w:rPr>
              <w:t xml:space="preserve">Грамматические особенности слов категории состояния. Омонимия слов категории состояния, наречий на </w:t>
            </w:r>
            <w:r w:rsidRPr="003A5255">
              <w:rPr>
                <w:rFonts w:cs="Times New Roman"/>
                <w:i/>
                <w:iCs/>
                <w:szCs w:val="24"/>
              </w:rPr>
              <w:t xml:space="preserve">-о, -е </w:t>
            </w:r>
            <w:r w:rsidRPr="003A5255">
              <w:rPr>
                <w:rFonts w:cs="Times New Roman"/>
                <w:szCs w:val="24"/>
              </w:rPr>
              <w:t>и кратких прилагательных ср. р. ед. ч. Морфологический разбор слов категории состояния.</w:t>
            </w:r>
          </w:p>
        </w:tc>
        <w:tc>
          <w:tcPr>
            <w:tcW w:w="5954" w:type="dxa"/>
          </w:tcPr>
          <w:p w:rsidR="00F60FFA" w:rsidRPr="000A2FED" w:rsidRDefault="00F60FFA" w:rsidP="002E67B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Ученик научится: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знать грамматические особенности слов категории состояния; морфологический разбор слов категории состояния; омонимию слов категории состояния, наречий на-</w:t>
            </w:r>
            <w:r w:rsidRPr="000A2FED">
              <w:rPr>
                <w:rFonts w:cs="Times New Roman"/>
                <w:i/>
                <w:iCs/>
                <w:szCs w:val="24"/>
              </w:rPr>
              <w:t>о</w:t>
            </w:r>
            <w:r w:rsidRPr="000A2FED">
              <w:rPr>
                <w:rFonts w:cs="Times New Roman"/>
                <w:szCs w:val="24"/>
              </w:rPr>
              <w:t>(</w:t>
            </w:r>
            <w:r w:rsidRPr="000A2FED">
              <w:rPr>
                <w:rFonts w:cs="Times New Roman"/>
                <w:i/>
                <w:iCs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) и кратких прилагатель</w:t>
            </w:r>
            <w:r w:rsidRPr="000A2FED">
              <w:rPr>
                <w:rFonts w:cs="Times New Roman"/>
                <w:szCs w:val="24"/>
              </w:rPr>
              <w:t>ных ср. р., ед. ч.</w:t>
            </w:r>
          </w:p>
        </w:tc>
      </w:tr>
      <w:tr w:rsidR="00F60FFA" w:rsidRPr="00584353" w:rsidTr="00E42892">
        <w:trPr>
          <w:trHeight w:val="271"/>
        </w:trPr>
        <w:tc>
          <w:tcPr>
            <w:tcW w:w="540" w:type="dxa"/>
            <w:vMerge/>
            <w:vAlign w:val="center"/>
          </w:tcPr>
          <w:p w:rsidR="00F60FFA" w:rsidRDefault="00F60FFA" w:rsidP="000479B3">
            <w:pPr>
              <w:jc w:val="center"/>
            </w:pPr>
          </w:p>
        </w:tc>
        <w:tc>
          <w:tcPr>
            <w:tcW w:w="2403" w:type="dxa"/>
            <w:vAlign w:val="center"/>
          </w:tcPr>
          <w:p w:rsidR="00F60FFA" w:rsidRDefault="00F60FFA" w:rsidP="003A5255">
            <w:pPr>
              <w:autoSpaceDE w:val="0"/>
              <w:autoSpaceDN w:val="0"/>
              <w:adjustRightInd w:val="0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Служебные части речи</w:t>
            </w:r>
          </w:p>
          <w:p w:rsidR="00F60FFA" w:rsidRPr="00E42892" w:rsidRDefault="00F60FFA" w:rsidP="003A5255">
            <w:pPr>
              <w:autoSpaceDE w:val="0"/>
              <w:autoSpaceDN w:val="0"/>
              <w:adjustRightInd w:val="0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5812" w:type="dxa"/>
          </w:tcPr>
          <w:p w:rsidR="00F60FFA" w:rsidRPr="003A5255" w:rsidRDefault="00F60FFA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A5255">
              <w:rPr>
                <w:rFonts w:cs="Times New Roman"/>
                <w:bCs/>
                <w:szCs w:val="24"/>
              </w:rPr>
              <w:t xml:space="preserve">Предлог. </w:t>
            </w:r>
            <w:r w:rsidRPr="003A5255">
              <w:rPr>
                <w:rFonts w:cs="Times New Roman"/>
                <w:szCs w:val="24"/>
              </w:rPr>
              <w:t xml:space="preserve">Предлог как служебная часть речи. Особенности употребления предлогов. Морфологический разбор предлогов. Правописание предлогов. </w:t>
            </w:r>
          </w:p>
          <w:p w:rsidR="00F60FFA" w:rsidRPr="003A5255" w:rsidRDefault="00F60FFA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A5255">
              <w:rPr>
                <w:rFonts w:cs="Times New Roman"/>
                <w:bCs/>
                <w:szCs w:val="24"/>
              </w:rPr>
              <w:t xml:space="preserve">Союзы и союзные слова. </w:t>
            </w:r>
            <w:r w:rsidRPr="003A5255">
              <w:rPr>
                <w:rFonts w:cs="Times New Roman"/>
                <w:szCs w:val="24"/>
              </w:rPr>
              <w:t xml:space="preserve">Союз как служебная часть речи. Союзные слова. Классификация союзов по значению, употреблению, структуре. Подчинительные союзы и союзные слова. </w:t>
            </w:r>
            <w:r w:rsidRPr="003A5255">
              <w:rPr>
                <w:rFonts w:cs="Times New Roman"/>
                <w:szCs w:val="24"/>
              </w:rPr>
              <w:lastRenderedPageBreak/>
              <w:t>Морфологический разбор союзов. Правописание союзов.</w:t>
            </w:r>
          </w:p>
          <w:p w:rsidR="00F60FFA" w:rsidRPr="003A5255" w:rsidRDefault="00F60FFA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3A5255">
              <w:rPr>
                <w:rFonts w:cs="Times New Roman"/>
                <w:bCs/>
                <w:szCs w:val="24"/>
              </w:rPr>
              <w:t xml:space="preserve">Частицы. </w:t>
            </w:r>
            <w:r w:rsidRPr="003A5255">
              <w:rPr>
                <w:rFonts w:cs="Times New Roman"/>
                <w:szCs w:val="24"/>
              </w:rPr>
              <w:t xml:space="preserve">Частица как служебная часть речи. Разряды частиц. Морфологический разбор частиц. Правописание частиц. Раздельное и дефисное написание частиц. Частицы </w:t>
            </w:r>
            <w:r w:rsidRPr="003A5255">
              <w:rPr>
                <w:rFonts w:cs="Times New Roman"/>
                <w:i/>
                <w:iCs/>
                <w:szCs w:val="24"/>
              </w:rPr>
              <w:t xml:space="preserve">не </w:t>
            </w:r>
            <w:r w:rsidRPr="003A5255">
              <w:rPr>
                <w:rFonts w:cs="Times New Roman"/>
                <w:szCs w:val="24"/>
              </w:rPr>
              <w:t xml:space="preserve">и </w:t>
            </w:r>
            <w:r w:rsidRPr="003A5255">
              <w:rPr>
                <w:rFonts w:cs="Times New Roman"/>
                <w:i/>
                <w:iCs/>
                <w:szCs w:val="24"/>
              </w:rPr>
              <w:t xml:space="preserve">ни, </w:t>
            </w:r>
            <w:r w:rsidRPr="003A5255">
              <w:rPr>
                <w:rFonts w:cs="Times New Roman"/>
                <w:szCs w:val="24"/>
              </w:rPr>
              <w:t xml:space="preserve">их значение и употребление. Слитное и раздельное написание </w:t>
            </w:r>
            <w:r w:rsidRPr="003A5255">
              <w:rPr>
                <w:rFonts w:cs="Times New Roman"/>
                <w:i/>
                <w:iCs/>
                <w:szCs w:val="24"/>
              </w:rPr>
              <w:t xml:space="preserve">не </w:t>
            </w:r>
            <w:r w:rsidRPr="003A5255">
              <w:rPr>
                <w:rFonts w:cs="Times New Roman"/>
                <w:szCs w:val="24"/>
              </w:rPr>
              <w:t xml:space="preserve">и </w:t>
            </w:r>
            <w:r w:rsidRPr="003A5255">
              <w:rPr>
                <w:rFonts w:cs="Times New Roman"/>
                <w:i/>
                <w:iCs/>
                <w:szCs w:val="24"/>
              </w:rPr>
              <w:t xml:space="preserve">ни </w:t>
            </w:r>
            <w:r w:rsidRPr="003A5255">
              <w:rPr>
                <w:rFonts w:cs="Times New Roman"/>
                <w:szCs w:val="24"/>
              </w:rPr>
              <w:t>с различными частями речи.</w:t>
            </w:r>
          </w:p>
        </w:tc>
        <w:tc>
          <w:tcPr>
            <w:tcW w:w="5954" w:type="dxa"/>
          </w:tcPr>
          <w:p w:rsidR="00F60FFA" w:rsidRPr="000A2FED" w:rsidRDefault="00F60FFA" w:rsidP="002E67B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lastRenderedPageBreak/>
              <w:t>Ученик научится: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знать предлог как служебную часть речи; особенности употребления предлогов; морфологический разбор предлога; правописание предлогов;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 xml:space="preserve">знать союз как служебную часть речи; союзные слова; классификацию союзов по значению, употреблению, структуре; подчинительные союзы и </w:t>
            </w:r>
            <w:r w:rsidRPr="000A2FED">
              <w:rPr>
                <w:rFonts w:cs="Times New Roman"/>
                <w:szCs w:val="24"/>
              </w:rPr>
              <w:lastRenderedPageBreak/>
              <w:t>союзные слова; морфологический разбор союза; правописание союзов;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знать частицу как служебную часть речи; разряды частиц по значению; морфологический разбор частицы; правописание частиц;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 xml:space="preserve">знать правописание частиц </w:t>
            </w:r>
            <w:r w:rsidRPr="000A2FED">
              <w:rPr>
                <w:rFonts w:cs="Times New Roman"/>
                <w:i/>
                <w:iCs/>
                <w:szCs w:val="24"/>
              </w:rPr>
              <w:t xml:space="preserve">не </w:t>
            </w:r>
            <w:r w:rsidRPr="000A2FED">
              <w:rPr>
                <w:rFonts w:cs="Times New Roman"/>
                <w:szCs w:val="24"/>
              </w:rPr>
              <w:t xml:space="preserve">и </w:t>
            </w:r>
            <w:r w:rsidRPr="000A2FED">
              <w:rPr>
                <w:rFonts w:cs="Times New Roman"/>
                <w:i/>
                <w:iCs/>
                <w:szCs w:val="24"/>
              </w:rPr>
              <w:t>ни</w:t>
            </w:r>
            <w:r>
              <w:rPr>
                <w:rFonts w:cs="Times New Roman"/>
                <w:szCs w:val="24"/>
              </w:rPr>
              <w:t>, их значение и упот</w:t>
            </w:r>
            <w:r w:rsidRPr="000A2FED">
              <w:rPr>
                <w:rFonts w:cs="Times New Roman"/>
                <w:szCs w:val="24"/>
              </w:rPr>
              <w:t>ребление.</w:t>
            </w:r>
          </w:p>
        </w:tc>
      </w:tr>
      <w:tr w:rsidR="00F60FFA" w:rsidRPr="00584353" w:rsidTr="00E42892">
        <w:trPr>
          <w:trHeight w:val="271"/>
        </w:trPr>
        <w:tc>
          <w:tcPr>
            <w:tcW w:w="540" w:type="dxa"/>
            <w:vMerge/>
            <w:vAlign w:val="center"/>
          </w:tcPr>
          <w:p w:rsidR="00F60FFA" w:rsidRDefault="00F60FFA" w:rsidP="000479B3">
            <w:pPr>
              <w:jc w:val="center"/>
            </w:pPr>
          </w:p>
        </w:tc>
        <w:tc>
          <w:tcPr>
            <w:tcW w:w="2403" w:type="dxa"/>
            <w:vAlign w:val="center"/>
          </w:tcPr>
          <w:p w:rsidR="00F60FFA" w:rsidRPr="00E42892" w:rsidRDefault="00F60FFA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>Междометие. Звукоподражательные слова</w:t>
            </w:r>
          </w:p>
        </w:tc>
        <w:tc>
          <w:tcPr>
            <w:tcW w:w="5812" w:type="dxa"/>
          </w:tcPr>
          <w:p w:rsidR="00F60FFA" w:rsidRPr="003A5255" w:rsidRDefault="00F60FFA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3A5255">
              <w:rPr>
                <w:rFonts w:cs="Times New Roman"/>
                <w:szCs w:val="24"/>
              </w:rPr>
              <w:t>Междометие как особый разряд слов. Звукоподражательные слова. Морфологический разбор междометий. Правописание междометий. Функционально-стилистические особенности употребления междометий.</w:t>
            </w:r>
          </w:p>
        </w:tc>
        <w:tc>
          <w:tcPr>
            <w:tcW w:w="5954" w:type="dxa"/>
          </w:tcPr>
          <w:p w:rsidR="00F60FFA" w:rsidRPr="000A2FED" w:rsidRDefault="00F60FFA" w:rsidP="002E67B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Ученик научится:</w:t>
            </w:r>
          </w:p>
          <w:p w:rsidR="00F60FFA" w:rsidRPr="000A2FED" w:rsidRDefault="00F60FFA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знать междометие как часть речи; звукоподражательные</w:t>
            </w:r>
            <w:r>
              <w:rPr>
                <w:rFonts w:cs="Times New Roman"/>
                <w:szCs w:val="24"/>
              </w:rPr>
              <w:t xml:space="preserve"> </w:t>
            </w:r>
            <w:r w:rsidRPr="000A2FED">
              <w:rPr>
                <w:rFonts w:cs="Times New Roman"/>
                <w:szCs w:val="24"/>
              </w:rPr>
              <w:t>слова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3A5255" w:rsidRPr="00584353" w:rsidTr="00E42892">
        <w:trPr>
          <w:trHeight w:val="271"/>
        </w:trPr>
        <w:tc>
          <w:tcPr>
            <w:tcW w:w="540" w:type="dxa"/>
            <w:vAlign w:val="center"/>
          </w:tcPr>
          <w:p w:rsidR="003A5255" w:rsidRDefault="00F60FFA" w:rsidP="000479B3">
            <w:pPr>
              <w:jc w:val="center"/>
            </w:pPr>
            <w:r>
              <w:t>7</w:t>
            </w:r>
          </w:p>
        </w:tc>
        <w:tc>
          <w:tcPr>
            <w:tcW w:w="2403" w:type="dxa"/>
            <w:vAlign w:val="center"/>
          </w:tcPr>
          <w:p w:rsidR="003A5255" w:rsidRDefault="003A5255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E42892">
              <w:rPr>
                <w:rFonts w:cs="Times New Roman"/>
                <w:bCs/>
                <w:sz w:val="26"/>
                <w:szCs w:val="26"/>
              </w:rPr>
              <w:t xml:space="preserve">Контроль </w:t>
            </w:r>
          </w:p>
          <w:p w:rsidR="00F60FFA" w:rsidRPr="00E42892" w:rsidRDefault="00F60FFA" w:rsidP="000479B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>2 ч.</w:t>
            </w:r>
          </w:p>
        </w:tc>
        <w:tc>
          <w:tcPr>
            <w:tcW w:w="5812" w:type="dxa"/>
          </w:tcPr>
          <w:p w:rsidR="003A5255" w:rsidRPr="003A5255" w:rsidRDefault="003A5255" w:rsidP="003A525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3A5255">
              <w:rPr>
                <w:rFonts w:cs="Times New Roman"/>
                <w:bCs/>
                <w:szCs w:val="24"/>
              </w:rPr>
              <w:t>Повторение и обобщение пройденного.</w:t>
            </w:r>
          </w:p>
        </w:tc>
        <w:tc>
          <w:tcPr>
            <w:tcW w:w="5954" w:type="dxa"/>
          </w:tcPr>
          <w:p w:rsidR="003A5255" w:rsidRPr="000A2FED" w:rsidRDefault="002E67B9" w:rsidP="002E67B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Ученик научится:</w:t>
            </w:r>
          </w:p>
          <w:p w:rsidR="002E67B9" w:rsidRPr="000A2FED" w:rsidRDefault="000A2FED" w:rsidP="000A2F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0A2FED">
              <w:rPr>
                <w:rFonts w:cs="Times New Roman"/>
                <w:szCs w:val="24"/>
              </w:rPr>
              <w:t>в</w:t>
            </w:r>
            <w:r w:rsidR="002E67B9" w:rsidRPr="000A2FED">
              <w:rPr>
                <w:rFonts w:cs="Times New Roman"/>
                <w:szCs w:val="24"/>
              </w:rPr>
              <w:t>ладеть орфографическими</w:t>
            </w:r>
            <w:r w:rsidRPr="000A2FED">
              <w:rPr>
                <w:rFonts w:cs="Times New Roman"/>
                <w:szCs w:val="24"/>
              </w:rPr>
              <w:t xml:space="preserve"> </w:t>
            </w:r>
            <w:r w:rsidR="002E67B9" w:rsidRPr="000A2FED">
              <w:rPr>
                <w:rFonts w:cs="Times New Roman"/>
                <w:szCs w:val="24"/>
              </w:rPr>
              <w:t>правилами русского языка</w:t>
            </w:r>
            <w:r w:rsidRPr="000A2FED">
              <w:rPr>
                <w:rFonts w:cs="Times New Roman"/>
                <w:szCs w:val="24"/>
              </w:rPr>
              <w:t xml:space="preserve"> </w:t>
            </w:r>
            <w:r w:rsidR="002E67B9" w:rsidRPr="000A2FED">
              <w:rPr>
                <w:rFonts w:cs="Times New Roman"/>
                <w:szCs w:val="24"/>
              </w:rPr>
              <w:t>и применять их в практике</w:t>
            </w:r>
            <w:r w:rsidRPr="000A2FED">
              <w:rPr>
                <w:rFonts w:cs="Times New Roman"/>
                <w:szCs w:val="24"/>
              </w:rPr>
              <w:t xml:space="preserve"> </w:t>
            </w:r>
            <w:r w:rsidR="002E67B9" w:rsidRPr="000A2FED">
              <w:rPr>
                <w:rFonts w:cs="Times New Roman"/>
                <w:szCs w:val="24"/>
              </w:rPr>
              <w:t>письм</w:t>
            </w:r>
            <w:r w:rsidRPr="000A2FED">
              <w:rPr>
                <w:rFonts w:cs="Times New Roman"/>
                <w:szCs w:val="24"/>
              </w:rPr>
              <w:t>а;</w:t>
            </w:r>
          </w:p>
          <w:p w:rsidR="000A2FED" w:rsidRPr="000A2FED" w:rsidRDefault="00182C60" w:rsidP="00182C6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182C60">
              <w:rPr>
                <w:rFonts w:cs="Times New Roman"/>
                <w:szCs w:val="24"/>
              </w:rPr>
              <w:t>в</w:t>
            </w:r>
            <w:r w:rsidR="000A2FED" w:rsidRPr="00182C60">
              <w:rPr>
                <w:rFonts w:cs="Times New Roman"/>
                <w:szCs w:val="24"/>
              </w:rPr>
              <w:t>ыступать перед аудиторией</w:t>
            </w:r>
            <w:r w:rsidRPr="00182C60">
              <w:rPr>
                <w:rFonts w:cs="Times New Roman"/>
                <w:szCs w:val="24"/>
              </w:rPr>
              <w:t xml:space="preserve"> с устным развёрнутым сооб</w:t>
            </w:r>
            <w:r w:rsidR="000A2FED" w:rsidRPr="00182C60">
              <w:rPr>
                <w:rFonts w:cs="Times New Roman"/>
                <w:szCs w:val="24"/>
              </w:rPr>
              <w:t>щением на лингвистическую</w:t>
            </w:r>
            <w:r>
              <w:rPr>
                <w:rFonts w:cs="Times New Roman"/>
                <w:szCs w:val="24"/>
              </w:rPr>
              <w:t xml:space="preserve"> </w:t>
            </w:r>
            <w:r w:rsidR="000A2FED" w:rsidRPr="000A2FED">
              <w:rPr>
                <w:rFonts w:cs="Times New Roman"/>
                <w:szCs w:val="24"/>
              </w:rPr>
              <w:t>тему.</w:t>
            </w:r>
          </w:p>
        </w:tc>
      </w:tr>
    </w:tbl>
    <w:p w:rsidR="004432FA" w:rsidRDefault="004432FA" w:rsidP="004432F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A5255" w:rsidRDefault="003A525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A5255" w:rsidRDefault="003A5255" w:rsidP="003A5255">
      <w:pPr>
        <w:jc w:val="center"/>
        <w:rPr>
          <w:sz w:val="26"/>
          <w:szCs w:val="26"/>
        </w:rPr>
        <w:sectPr w:rsidR="003A5255" w:rsidSect="004432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A5255" w:rsidRDefault="003A5255" w:rsidP="003A5255">
      <w:pPr>
        <w:jc w:val="center"/>
        <w:rPr>
          <w:sz w:val="26"/>
          <w:szCs w:val="26"/>
        </w:rPr>
      </w:pPr>
      <w:r w:rsidRPr="00B243F0">
        <w:rPr>
          <w:sz w:val="26"/>
          <w:szCs w:val="26"/>
        </w:rPr>
        <w:lastRenderedPageBreak/>
        <w:t>Тематическое планирование учебного предмета «</w:t>
      </w:r>
      <w:r>
        <w:rPr>
          <w:sz w:val="26"/>
          <w:szCs w:val="26"/>
        </w:rPr>
        <w:t>Русский язык</w:t>
      </w:r>
      <w:r w:rsidRPr="00B243F0">
        <w:rPr>
          <w:sz w:val="26"/>
          <w:szCs w:val="26"/>
        </w:rPr>
        <w:t xml:space="preserve">. </w:t>
      </w:r>
      <w:r>
        <w:rPr>
          <w:sz w:val="26"/>
          <w:szCs w:val="26"/>
        </w:rPr>
        <w:t>11</w:t>
      </w:r>
      <w:r w:rsidRPr="00B243F0">
        <w:rPr>
          <w:sz w:val="26"/>
          <w:szCs w:val="26"/>
        </w:rPr>
        <w:t xml:space="preserve"> класс»</w:t>
      </w:r>
    </w:p>
    <w:p w:rsidR="003A5255" w:rsidRDefault="003A5255" w:rsidP="003A5255">
      <w:pPr>
        <w:jc w:val="both"/>
        <w:rPr>
          <w:sz w:val="26"/>
          <w:szCs w:val="26"/>
        </w:rPr>
      </w:pPr>
    </w:p>
    <w:p w:rsidR="003A5255" w:rsidRDefault="003A5255" w:rsidP="003A525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Метапредметные результаты освоения учебного предмета </w:t>
      </w:r>
    </w:p>
    <w:p w:rsidR="003A5255" w:rsidRDefault="003A5255" w:rsidP="003A5255">
      <w:pPr>
        <w:jc w:val="center"/>
        <w:rPr>
          <w:sz w:val="26"/>
          <w:szCs w:val="26"/>
        </w:rPr>
      </w:pPr>
      <w:r>
        <w:rPr>
          <w:sz w:val="26"/>
          <w:szCs w:val="26"/>
        </w:rPr>
        <w:t>«Русский язык. 11 класс»</w:t>
      </w:r>
    </w:p>
    <w:p w:rsidR="003A5255" w:rsidRDefault="003A5255" w:rsidP="003A5255"/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(Р) </w:t>
      </w:r>
      <w:r w:rsidRPr="003A5255">
        <w:rPr>
          <w:rFonts w:cs="Times New Roman"/>
          <w:b/>
          <w:bCs/>
          <w:szCs w:val="24"/>
        </w:rPr>
        <w:t>Выпускник научится: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самостоятельно определять цели деятельности, задавать параметры и критерии, по которым можно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определить, что цель деятельности достигнута; самостоятельно составлять план деятельности;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определять собственные задачи в образовательной деятельност</w:t>
      </w:r>
      <w:r>
        <w:rPr>
          <w:rFonts w:cs="Times New Roman"/>
          <w:szCs w:val="24"/>
        </w:rPr>
        <w:t>и и жизненных ситуациях и форму</w:t>
      </w:r>
      <w:r w:rsidRPr="003A5255">
        <w:rPr>
          <w:rFonts w:cs="Times New Roman"/>
          <w:szCs w:val="24"/>
        </w:rPr>
        <w:t>лировать их;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оценивать возможные последствия достижения поставленной цели деятельности для собственной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жизни и жизни окружающих людей, основываясь на соображениях эти</w:t>
      </w:r>
      <w:r>
        <w:rPr>
          <w:rFonts w:cs="Times New Roman"/>
          <w:szCs w:val="24"/>
        </w:rPr>
        <w:t>ки и морали; самостоятельно оце</w:t>
      </w:r>
      <w:r w:rsidRPr="003A5255">
        <w:rPr>
          <w:rFonts w:cs="Times New Roman"/>
          <w:szCs w:val="24"/>
        </w:rPr>
        <w:t>нивать и принимать решения, определяющие стратегию поведения по достижению цели деятельности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(с учётом её соответствия гражданским и нравственным ценностям);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 xml:space="preserve">— оценивать ресурсы (в том числе время и иные нематериальные </w:t>
      </w:r>
      <w:r>
        <w:rPr>
          <w:rFonts w:cs="Times New Roman"/>
          <w:szCs w:val="24"/>
        </w:rPr>
        <w:t>ресурсы), необходимые для дости</w:t>
      </w:r>
      <w:r w:rsidRPr="003A5255">
        <w:rPr>
          <w:rFonts w:cs="Times New Roman"/>
          <w:szCs w:val="24"/>
        </w:rPr>
        <w:t>жения поставленной цели; использовать все возможные ресурсы для достижения поставленной цели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и реализации планов деятельности; выбирать успешные стратегии в различных ситуациях;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выбирать путь достижения цели и планировать решение поставленных задач, оптимизируя</w:t>
      </w:r>
      <w:r>
        <w:rPr>
          <w:rFonts w:cs="Times New Roman"/>
          <w:szCs w:val="24"/>
        </w:rPr>
        <w:t xml:space="preserve"> матери</w:t>
      </w:r>
      <w:r w:rsidRPr="003A5255">
        <w:rPr>
          <w:rFonts w:cs="Times New Roman"/>
          <w:szCs w:val="24"/>
        </w:rPr>
        <w:t xml:space="preserve">альные и нематериальные затраты; нести ответственность за принятые </w:t>
      </w:r>
      <w:r>
        <w:rPr>
          <w:rFonts w:cs="Times New Roman"/>
          <w:szCs w:val="24"/>
        </w:rPr>
        <w:t>решения в процессе учебно-иссле</w:t>
      </w:r>
      <w:r w:rsidRPr="003A5255">
        <w:rPr>
          <w:rFonts w:cs="Times New Roman"/>
          <w:szCs w:val="24"/>
        </w:rPr>
        <w:t>довательской и проектной деятельности (при выполнении предложенных учителем или самостоятельно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выбранных проектов на лингвистические, межпредметные, этнокультурные или поликультурные темы);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организовывать эффективный поиск ресурсов (в том числе информационных), необходимых для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достижения поставленной цели; использовать современные возмо</w:t>
      </w:r>
      <w:r>
        <w:rPr>
          <w:rFonts w:cs="Times New Roman"/>
          <w:szCs w:val="24"/>
        </w:rPr>
        <w:t>жности информационных и коммуни</w:t>
      </w:r>
      <w:r w:rsidRPr="003A5255">
        <w:rPr>
          <w:rFonts w:cs="Times New Roman"/>
          <w:szCs w:val="24"/>
        </w:rPr>
        <w:t>кационных технологий для решения когнитивных, коммуникативных и организационных задач (с учётом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требований эргономики, техники безопасности, гигиены, ресурсос</w:t>
      </w:r>
      <w:r>
        <w:rPr>
          <w:rFonts w:cs="Times New Roman"/>
          <w:szCs w:val="24"/>
        </w:rPr>
        <w:t>бережения и информационной безо</w:t>
      </w:r>
      <w:r w:rsidRPr="003A5255">
        <w:rPr>
          <w:rFonts w:cs="Times New Roman"/>
          <w:szCs w:val="24"/>
        </w:rPr>
        <w:t>пасности, а также при соблюдении правовых и этических норм);</w:t>
      </w:r>
    </w:p>
    <w:p w:rsid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осуществлять, контролировать и корректировать свою деятельность в процессе достижения цели;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сопоставлять полученный результат деятельности с поставленной заранее целью.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(П) </w:t>
      </w:r>
      <w:r w:rsidRPr="003A5255">
        <w:rPr>
          <w:rFonts w:cs="Times New Roman"/>
          <w:b/>
          <w:bCs/>
          <w:szCs w:val="24"/>
        </w:rPr>
        <w:t>Выпускник научится: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искать и находить обобщённые способы решения задач (в том чи</w:t>
      </w:r>
      <w:r>
        <w:rPr>
          <w:rFonts w:cs="Times New Roman"/>
          <w:szCs w:val="24"/>
        </w:rPr>
        <w:t>сле осуществлять развёрнутый ин</w:t>
      </w:r>
      <w:r w:rsidRPr="003A5255">
        <w:rPr>
          <w:rFonts w:cs="Times New Roman"/>
          <w:szCs w:val="24"/>
        </w:rPr>
        <w:t>формационный поиск и ставить на его основе новые учебные и познавательные задачи); владеть нав</w:t>
      </w:r>
      <w:r>
        <w:rPr>
          <w:rFonts w:cs="Times New Roman"/>
          <w:szCs w:val="24"/>
        </w:rPr>
        <w:t>ы</w:t>
      </w:r>
      <w:r w:rsidRPr="003A5255">
        <w:rPr>
          <w:rFonts w:cs="Times New Roman"/>
          <w:szCs w:val="24"/>
        </w:rPr>
        <w:t>ками познавательной, учебно-исследовательской и проектной деятел</w:t>
      </w:r>
      <w:r>
        <w:rPr>
          <w:rFonts w:cs="Times New Roman"/>
          <w:szCs w:val="24"/>
        </w:rPr>
        <w:t>ьности, навыками разрешения про</w:t>
      </w:r>
      <w:r w:rsidRPr="003A5255">
        <w:rPr>
          <w:rFonts w:cs="Times New Roman"/>
          <w:szCs w:val="24"/>
        </w:rPr>
        <w:t>блем; применять разные методы познания;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осуществлять информационный поиск по заданным критериям; самостоятельно формулировать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критерии информационного поиска при изменении (расширении, су</w:t>
      </w:r>
      <w:r>
        <w:rPr>
          <w:rFonts w:cs="Times New Roman"/>
          <w:szCs w:val="24"/>
        </w:rPr>
        <w:t>жении) направления учебно-иссле</w:t>
      </w:r>
      <w:r w:rsidRPr="003A5255">
        <w:rPr>
          <w:rFonts w:cs="Times New Roman"/>
          <w:szCs w:val="24"/>
        </w:rPr>
        <w:t>довательской деятельности; самостоятельно ориентироваться в разных источниках информации;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критически оценивать информацию, полученную из нескольких источ</w:t>
      </w:r>
      <w:r>
        <w:rPr>
          <w:rFonts w:cs="Times New Roman"/>
          <w:szCs w:val="24"/>
        </w:rPr>
        <w:t>ников, и интерпретировать на ос</w:t>
      </w:r>
      <w:r w:rsidRPr="003A5255">
        <w:rPr>
          <w:rFonts w:cs="Times New Roman"/>
          <w:szCs w:val="24"/>
        </w:rPr>
        <w:t>нове разных позиций (аспектов, точек зрения); распознавать противоречи</w:t>
      </w:r>
      <w:r>
        <w:rPr>
          <w:rFonts w:cs="Times New Roman"/>
          <w:szCs w:val="24"/>
        </w:rPr>
        <w:t>я в источниках информации и фик</w:t>
      </w:r>
      <w:r w:rsidRPr="003A5255">
        <w:rPr>
          <w:rFonts w:cs="Times New Roman"/>
          <w:szCs w:val="24"/>
        </w:rPr>
        <w:t>сировать их (на основе выявления главной и второстепенной информации, анализа системы аргументации);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осуществлять мыслительные операции (выдвижение гипотезы; классификация; интерпретация,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поиск аналогий; обоснование и опровержение), необходимые при анализе информации по теме учебного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 xml:space="preserve">исследования (с последующим приобретением устойчивых </w:t>
      </w:r>
      <w:r w:rsidRPr="003A5255">
        <w:rPr>
          <w:rFonts w:cs="Times New Roman"/>
          <w:szCs w:val="24"/>
        </w:rPr>
        <w:lastRenderedPageBreak/>
        <w:t>навыков научного мышления как мышления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 xml:space="preserve">классами единиц на основе аналитической работы с текстами разной </w:t>
      </w:r>
      <w:r>
        <w:rPr>
          <w:rFonts w:cs="Times New Roman"/>
          <w:szCs w:val="24"/>
        </w:rPr>
        <w:t>направленности и стилевой прина</w:t>
      </w:r>
      <w:r w:rsidRPr="003A5255">
        <w:rPr>
          <w:rFonts w:cs="Times New Roman"/>
          <w:szCs w:val="24"/>
        </w:rPr>
        <w:t>длежности); владеть навыками познавательной рефлексии (осознават</w:t>
      </w:r>
      <w:r>
        <w:rPr>
          <w:rFonts w:cs="Times New Roman"/>
          <w:szCs w:val="24"/>
        </w:rPr>
        <w:t>ь характер и специфику совершае</w:t>
      </w:r>
      <w:r w:rsidRPr="003A5255">
        <w:rPr>
          <w:rFonts w:cs="Times New Roman"/>
          <w:szCs w:val="24"/>
        </w:rPr>
        <w:t>мых мыслительных процессов анализа и синтеза, их результатов);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пользоваться разными способами переработки информации и её</w:t>
      </w:r>
      <w:r>
        <w:rPr>
          <w:rFonts w:cs="Times New Roman"/>
          <w:szCs w:val="24"/>
        </w:rPr>
        <w:t xml:space="preserve"> сжатия (конспектирование, анно</w:t>
      </w:r>
      <w:r w:rsidRPr="003A5255">
        <w:rPr>
          <w:rFonts w:cs="Times New Roman"/>
          <w:szCs w:val="24"/>
        </w:rPr>
        <w:t>тирование, реферирование, тезирование), а также интерпретации и представления информации в разных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формах (помимо текстовой) в соответствии с задачами учебного исследования;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использовать разнообразные модельно-схематические средства для представления существенных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связей и отношений между фактами и явлениями действительности (в том числе языковой и речевой),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а также противоречий, выявленных в информационных источниках;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находить критические аргументы (в отношении действий друг</w:t>
      </w:r>
      <w:r>
        <w:rPr>
          <w:rFonts w:cs="Times New Roman"/>
          <w:szCs w:val="24"/>
        </w:rPr>
        <w:t>их людей, высказываемых ими мне</w:t>
      </w:r>
      <w:r w:rsidRPr="003A5255">
        <w:rPr>
          <w:rFonts w:cs="Times New Roman"/>
          <w:szCs w:val="24"/>
        </w:rPr>
        <w:t>ний и суждений); спокойно и разумно относиться к критическим за</w:t>
      </w:r>
      <w:r>
        <w:rPr>
          <w:rFonts w:cs="Times New Roman"/>
          <w:szCs w:val="24"/>
        </w:rPr>
        <w:t>мечаниям других людей по отноше</w:t>
      </w:r>
      <w:r w:rsidRPr="003A5255">
        <w:rPr>
          <w:rFonts w:cs="Times New Roman"/>
          <w:szCs w:val="24"/>
        </w:rPr>
        <w:t>нию к своим суждениям и рассматривать их как ресурс для собственного развития;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 xml:space="preserve">— осуществлять целенаправленный поиск возможностей для </w:t>
      </w:r>
      <w:r>
        <w:rPr>
          <w:rFonts w:cs="Times New Roman"/>
          <w:szCs w:val="24"/>
        </w:rPr>
        <w:t>переноса средств и способов дей</w:t>
      </w:r>
      <w:r w:rsidRPr="003A5255">
        <w:rPr>
          <w:rFonts w:cs="Times New Roman"/>
          <w:szCs w:val="24"/>
        </w:rPr>
        <w:t>ствия,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освоенных при изучении курса русского языка в другие виды учебной и внеучебной деятельности;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выстраивать индивидуальную образовательную траекторию с учётом ограничений со стор</w:t>
      </w:r>
      <w:r>
        <w:rPr>
          <w:rFonts w:cs="Times New Roman"/>
          <w:szCs w:val="24"/>
        </w:rPr>
        <w:t>оны дру</w:t>
      </w:r>
      <w:r w:rsidRPr="003A5255">
        <w:rPr>
          <w:rFonts w:cs="Times New Roman"/>
          <w:szCs w:val="24"/>
        </w:rPr>
        <w:t>гих участников образовательного процесса, а также ресурсных ограничений;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удерживать и/или изменять (при необходимости) достигнутые п</w:t>
      </w:r>
      <w:r>
        <w:rPr>
          <w:rFonts w:cs="Times New Roman"/>
          <w:szCs w:val="24"/>
        </w:rPr>
        <w:t>озиции в познавательной деятель</w:t>
      </w:r>
      <w:r w:rsidRPr="003A5255">
        <w:rPr>
          <w:rFonts w:cs="Times New Roman"/>
          <w:szCs w:val="24"/>
        </w:rPr>
        <w:t>ности; осознавать границы своего знания и определять направления их расширения (</w:t>
      </w:r>
      <w:r>
        <w:rPr>
          <w:rFonts w:cs="Times New Roman"/>
          <w:szCs w:val="24"/>
        </w:rPr>
        <w:t>при постановке но</w:t>
      </w:r>
      <w:r w:rsidRPr="003A5255">
        <w:rPr>
          <w:rFonts w:cs="Times New Roman"/>
          <w:szCs w:val="24"/>
        </w:rPr>
        <w:t>вых познавательных задач и определении средств их достижения);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осуществлять познавательную рефлексию как способ осознания</w:t>
      </w:r>
      <w:r>
        <w:rPr>
          <w:rFonts w:cs="Times New Roman"/>
          <w:szCs w:val="24"/>
        </w:rPr>
        <w:t xml:space="preserve"> степени правильности, целесооб</w:t>
      </w:r>
      <w:r w:rsidRPr="003A5255">
        <w:rPr>
          <w:rFonts w:cs="Times New Roman"/>
          <w:szCs w:val="24"/>
        </w:rPr>
        <w:t>разности, эффективности и экологичности совершаемых действий и мыслительных опера</w:t>
      </w:r>
      <w:r>
        <w:rPr>
          <w:rFonts w:cs="Times New Roman"/>
          <w:szCs w:val="24"/>
        </w:rPr>
        <w:t>ций (в процес</w:t>
      </w:r>
      <w:r w:rsidRPr="003A5255">
        <w:rPr>
          <w:rFonts w:cs="Times New Roman"/>
          <w:szCs w:val="24"/>
        </w:rPr>
        <w:t>се выполнения проектных и учебно-исследовательских работ, анал</w:t>
      </w:r>
      <w:r>
        <w:rPr>
          <w:rFonts w:cs="Times New Roman"/>
          <w:szCs w:val="24"/>
        </w:rPr>
        <w:t>итических лингвистических упраж</w:t>
      </w:r>
      <w:r w:rsidRPr="003A5255">
        <w:rPr>
          <w:rFonts w:cs="Times New Roman"/>
          <w:szCs w:val="24"/>
        </w:rPr>
        <w:t>нений, аналитико-синтетических заданий к отрывкам из художественных и публицистических текстов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нравственно-этической, научной и социально значимой проблематики).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(К) </w:t>
      </w:r>
      <w:r w:rsidRPr="003A5255">
        <w:rPr>
          <w:rFonts w:cs="Times New Roman"/>
          <w:b/>
          <w:bCs/>
          <w:szCs w:val="24"/>
        </w:rPr>
        <w:t>Выпускник научится: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осуществлять деловую коммуникацию со сверстниками и взросл</w:t>
      </w:r>
      <w:r>
        <w:rPr>
          <w:rFonts w:cs="Times New Roman"/>
          <w:szCs w:val="24"/>
        </w:rPr>
        <w:t>ыми (в образовательной организа</w:t>
      </w:r>
      <w:r w:rsidRPr="003A5255">
        <w:rPr>
          <w:rFonts w:cs="Times New Roman"/>
          <w:szCs w:val="24"/>
        </w:rPr>
        <w:t>ции и за её пределами); выбирать партнёров для деловой коммуникац</w:t>
      </w:r>
      <w:r>
        <w:rPr>
          <w:rFonts w:cs="Times New Roman"/>
          <w:szCs w:val="24"/>
        </w:rPr>
        <w:t>ии с учётом максимальной резуль</w:t>
      </w:r>
      <w:r w:rsidRPr="003A5255">
        <w:rPr>
          <w:rFonts w:cs="Times New Roman"/>
          <w:szCs w:val="24"/>
        </w:rPr>
        <w:t>тативности взаимодействия, а не личных симпатий;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выполнять разные функции при работе в группе (руководитель, у</w:t>
      </w:r>
      <w:r>
        <w:rPr>
          <w:rFonts w:cs="Times New Roman"/>
          <w:szCs w:val="24"/>
        </w:rPr>
        <w:t>частник — «генератор» идей, кри</w:t>
      </w:r>
      <w:r w:rsidRPr="003A5255">
        <w:rPr>
          <w:rFonts w:cs="Times New Roman"/>
          <w:szCs w:val="24"/>
        </w:rPr>
        <w:t>тик, исполнитель, выступающий, эксперт и др.);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координировать работу в условиях реального, виртуального или комбини</w:t>
      </w:r>
      <w:r>
        <w:rPr>
          <w:rFonts w:cs="Times New Roman"/>
          <w:szCs w:val="24"/>
        </w:rPr>
        <w:t>рованного взаимодей</w:t>
      </w:r>
      <w:r w:rsidRPr="003A5255">
        <w:rPr>
          <w:rFonts w:cs="Times New Roman"/>
          <w:szCs w:val="24"/>
        </w:rPr>
        <w:t>ствия и выполнять её в этих условиях;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владеть качествами «хорошей» речи как основой для логически последовательного и коммуникативно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целесообразного оформления собственных высказываний при изложении своих взглядов, позиций и мнений;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развёрнуто, логично и точно излагать свою точку зрения в устн</w:t>
      </w:r>
      <w:r>
        <w:rPr>
          <w:rFonts w:cs="Times New Roman"/>
          <w:szCs w:val="24"/>
        </w:rPr>
        <w:t>ой и письменной формах с исполь</w:t>
      </w:r>
      <w:r w:rsidRPr="003A5255">
        <w:rPr>
          <w:rFonts w:cs="Times New Roman"/>
          <w:szCs w:val="24"/>
        </w:rPr>
        <w:t>зованием языковых средств, адекватных предмету описания; использовать языковые средства научного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стиля речи (его учебно-научной разновидности) при оформлении результатов учебного лингвистического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исследования (лингвистического наблюдения, проектного задания, и</w:t>
      </w:r>
      <w:r>
        <w:rPr>
          <w:rFonts w:cs="Times New Roman"/>
          <w:szCs w:val="24"/>
        </w:rPr>
        <w:t>тогового лингвистического проек</w:t>
      </w:r>
      <w:r w:rsidRPr="003A5255">
        <w:rPr>
          <w:rFonts w:cs="Times New Roman"/>
          <w:szCs w:val="24"/>
        </w:rPr>
        <w:t>та), а также при создании небольших по объёму устных сообщений на</w:t>
      </w:r>
      <w:r>
        <w:rPr>
          <w:rFonts w:cs="Times New Roman"/>
          <w:szCs w:val="24"/>
        </w:rPr>
        <w:t xml:space="preserve"> лингвистические темы (в частно</w:t>
      </w:r>
      <w:r w:rsidRPr="003A5255">
        <w:rPr>
          <w:rFonts w:cs="Times New Roman"/>
          <w:szCs w:val="24"/>
        </w:rPr>
        <w:t>сти, связанные с лингвистическим анализом художественного текста);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lastRenderedPageBreak/>
        <w:t>— организовывать эффективное речевое взаимодействие в процесс</w:t>
      </w:r>
      <w:r>
        <w:rPr>
          <w:rFonts w:cs="Times New Roman"/>
          <w:szCs w:val="24"/>
        </w:rPr>
        <w:t>е совместной деятельности с учё</w:t>
      </w:r>
      <w:r w:rsidRPr="003A5255">
        <w:rPr>
          <w:rFonts w:cs="Times New Roman"/>
          <w:szCs w:val="24"/>
        </w:rPr>
        <w:t>том позиций других её участников (на основе сформированных навыков речевого поведения, адекватного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характеру конкретной речевой ситуации); использовать в процессе р</w:t>
      </w:r>
      <w:r>
        <w:rPr>
          <w:rFonts w:cs="Times New Roman"/>
          <w:szCs w:val="24"/>
        </w:rPr>
        <w:t>ечевого общения этикетные форму</w:t>
      </w:r>
      <w:r w:rsidRPr="003A5255">
        <w:rPr>
          <w:rFonts w:cs="Times New Roman"/>
          <w:szCs w:val="24"/>
        </w:rPr>
        <w:t>лы вежливости; при построении собственных устных и письменных высказываний выбирать языковые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средства, уместные в конкретных речевых ситуациях;</w:t>
      </w:r>
    </w:p>
    <w:p w:rsidR="003A5255" w:rsidRPr="003A5255" w:rsidRDefault="003A5255" w:rsidP="003A5255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3A5255">
        <w:rPr>
          <w:rFonts w:cs="Times New Roman"/>
          <w:szCs w:val="24"/>
        </w:rPr>
        <w:t>— распознавать конфликтогенные ситуации; предупреждать возникновение конфликтов (в условиях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невозможности этого прекращать их до вхождения в активную фазу); организовывать образовательную</w:t>
      </w:r>
      <w:r>
        <w:rPr>
          <w:rFonts w:cs="Times New Roman"/>
          <w:szCs w:val="24"/>
        </w:rPr>
        <w:t xml:space="preserve"> </w:t>
      </w:r>
      <w:r w:rsidRPr="003A5255">
        <w:rPr>
          <w:rFonts w:cs="Times New Roman"/>
          <w:szCs w:val="24"/>
        </w:rPr>
        <w:t>и деловую коммуникацию, избегая личностных оценочных суждений.</w:t>
      </w:r>
    </w:p>
    <w:p w:rsidR="003A5255" w:rsidRDefault="003A5255" w:rsidP="003A5255"/>
    <w:p w:rsidR="00686B31" w:rsidRPr="00C67AB6" w:rsidRDefault="00686B31" w:rsidP="00686B31">
      <w:pPr>
        <w:pStyle w:val="Default"/>
        <w:ind w:firstLine="709"/>
        <w:jc w:val="both"/>
        <w:rPr>
          <w:sz w:val="26"/>
          <w:szCs w:val="26"/>
        </w:rPr>
      </w:pPr>
      <w:r w:rsidRPr="00C67AB6">
        <w:rPr>
          <w:sz w:val="26"/>
          <w:szCs w:val="26"/>
        </w:rPr>
        <w:t xml:space="preserve">Воспитательный потенциал учебного предмета «Русский язык. </w:t>
      </w:r>
      <w:r>
        <w:rPr>
          <w:sz w:val="26"/>
          <w:szCs w:val="26"/>
        </w:rPr>
        <w:t>11</w:t>
      </w:r>
      <w:r w:rsidRPr="00C67AB6">
        <w:rPr>
          <w:sz w:val="26"/>
          <w:szCs w:val="26"/>
        </w:rPr>
        <w:t xml:space="preserve"> класс»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3"/>
        <w:gridCol w:w="1786"/>
        <w:gridCol w:w="1790"/>
        <w:gridCol w:w="2091"/>
        <w:gridCol w:w="2050"/>
      </w:tblGrid>
      <w:tr w:rsidR="00686B31" w:rsidRPr="002C657F" w:rsidTr="005D5E75">
        <w:tc>
          <w:tcPr>
            <w:tcW w:w="1854" w:type="dxa"/>
          </w:tcPr>
          <w:p w:rsidR="00686B31" w:rsidRPr="002C657F" w:rsidRDefault="00686B31" w:rsidP="005D5E75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>Специально разработанные уроки, экскурсии, уроки в музее</w:t>
            </w:r>
          </w:p>
        </w:tc>
        <w:tc>
          <w:tcPr>
            <w:tcW w:w="1786" w:type="dxa"/>
          </w:tcPr>
          <w:p w:rsidR="00686B31" w:rsidRPr="002C657F" w:rsidRDefault="00686B31" w:rsidP="005D5E75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>Привлечение внимания школьников к ценностному аспекту изучаемых на уроках явлений через проекты</w:t>
            </w:r>
          </w:p>
        </w:tc>
        <w:tc>
          <w:tcPr>
            <w:tcW w:w="1790" w:type="dxa"/>
          </w:tcPr>
          <w:p w:rsidR="00686B31" w:rsidRPr="002C657F" w:rsidRDefault="00686B31" w:rsidP="005D5E75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>Предметные недели, олимпиады, турниры, викторины, квесты, игра-эксперимент, дискуссии и др.</w:t>
            </w:r>
          </w:p>
        </w:tc>
        <w:tc>
          <w:tcPr>
            <w:tcW w:w="2091" w:type="dxa"/>
          </w:tcPr>
          <w:p w:rsidR="00686B31" w:rsidRPr="002C657F" w:rsidRDefault="00686B31" w:rsidP="005D5E75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>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</w:t>
            </w:r>
          </w:p>
        </w:tc>
        <w:tc>
          <w:tcPr>
            <w:tcW w:w="2050" w:type="dxa"/>
          </w:tcPr>
          <w:p w:rsidR="00686B31" w:rsidRPr="002C657F" w:rsidRDefault="00686B31" w:rsidP="005D5E75">
            <w:pPr>
              <w:jc w:val="both"/>
              <w:rPr>
                <w:rFonts w:cs="Times New Roman"/>
                <w:sz w:val="22"/>
              </w:rPr>
            </w:pPr>
            <w:r w:rsidRPr="002C657F">
              <w:rPr>
                <w:rFonts w:eastAsia="Times New Roman" w:cs="Times New Roman"/>
                <w:sz w:val="22"/>
                <w:lang w:eastAsia="ru-RU"/>
              </w:rPr>
              <w:t>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</w:t>
            </w:r>
          </w:p>
        </w:tc>
      </w:tr>
      <w:tr w:rsidR="00686B31" w:rsidTr="005D5E75">
        <w:tc>
          <w:tcPr>
            <w:tcW w:w="1854" w:type="dxa"/>
          </w:tcPr>
          <w:p w:rsidR="00686B31" w:rsidRDefault="00686B31" w:rsidP="005D5E75">
            <w:r>
              <w:t>Использование ИКТ – 6 час.:</w:t>
            </w:r>
          </w:p>
          <w:p w:rsidR="00686B31" w:rsidRDefault="00686B31" w:rsidP="005D5E75">
            <w:r>
              <w:t>Программы-тренажёры</w:t>
            </w:r>
          </w:p>
          <w:p w:rsidR="00686B31" w:rsidRDefault="00686B31" w:rsidP="005D5E75">
            <w:r>
              <w:t xml:space="preserve">Тесты </w:t>
            </w:r>
          </w:p>
          <w:p w:rsidR="00686B31" w:rsidRDefault="00686B31" w:rsidP="005D5E75">
            <w:r>
              <w:t>Обучающие сайты</w:t>
            </w:r>
          </w:p>
          <w:p w:rsidR="00686B31" w:rsidRDefault="00686B31" w:rsidP="005D5E75">
            <w:r>
              <w:t>Видео-лекции</w:t>
            </w:r>
          </w:p>
        </w:tc>
        <w:tc>
          <w:tcPr>
            <w:tcW w:w="1786" w:type="dxa"/>
          </w:tcPr>
          <w:p w:rsidR="00686B31" w:rsidRDefault="00686B31" w:rsidP="005D5E75">
            <w:r>
              <w:t>Проекты по русскому языку – 4 час.</w:t>
            </w:r>
          </w:p>
        </w:tc>
        <w:tc>
          <w:tcPr>
            <w:tcW w:w="1790" w:type="dxa"/>
          </w:tcPr>
          <w:p w:rsidR="00686B31" w:rsidRDefault="00686B31" w:rsidP="005D5E75">
            <w:r>
              <w:t>Предметная неделя – 2 час. (</w:t>
            </w:r>
            <w:r w:rsidR="009C23F3">
              <w:t>январь текущего года</w:t>
            </w:r>
            <w:bookmarkStart w:id="0" w:name="_GoBack"/>
            <w:bookmarkEnd w:id="0"/>
            <w:r>
              <w:t>)</w:t>
            </w:r>
          </w:p>
          <w:p w:rsidR="00686B31" w:rsidRDefault="00686B31" w:rsidP="005D5E75">
            <w:r>
              <w:t>Школьный этап олимпиады по русскому языку – 2 час.</w:t>
            </w:r>
          </w:p>
        </w:tc>
        <w:tc>
          <w:tcPr>
            <w:tcW w:w="2091" w:type="dxa"/>
            <w:vAlign w:val="center"/>
          </w:tcPr>
          <w:p w:rsidR="00686B31" w:rsidRDefault="00686B31" w:rsidP="005D5E75">
            <w:r>
              <w:t xml:space="preserve">Постоянно </w:t>
            </w:r>
          </w:p>
        </w:tc>
        <w:tc>
          <w:tcPr>
            <w:tcW w:w="2050" w:type="dxa"/>
            <w:vAlign w:val="center"/>
          </w:tcPr>
          <w:p w:rsidR="00686B31" w:rsidRDefault="00686B31" w:rsidP="005D5E75">
            <w:r>
              <w:t xml:space="preserve">Постоянно </w:t>
            </w:r>
          </w:p>
        </w:tc>
      </w:tr>
    </w:tbl>
    <w:p w:rsidR="003A5255" w:rsidRDefault="003A5255" w:rsidP="003A5255"/>
    <w:p w:rsidR="003A5255" w:rsidRPr="00432864" w:rsidRDefault="003A5255" w:rsidP="0043286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A5255" w:rsidRDefault="003A5255" w:rsidP="004432FA">
      <w:pPr>
        <w:autoSpaceDE w:val="0"/>
        <w:autoSpaceDN w:val="0"/>
        <w:adjustRightInd w:val="0"/>
        <w:jc w:val="both"/>
        <w:rPr>
          <w:rFonts w:cs="Times New Roman"/>
          <w:szCs w:val="24"/>
        </w:rPr>
        <w:sectPr w:rsidR="003A5255" w:rsidSect="003A52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5255" w:rsidRPr="004432FA" w:rsidRDefault="003A5255" w:rsidP="003A5255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4432FA">
        <w:rPr>
          <w:rFonts w:cs="Times New Roman"/>
          <w:sz w:val="26"/>
          <w:szCs w:val="26"/>
        </w:rPr>
        <w:lastRenderedPageBreak/>
        <w:t>1</w:t>
      </w:r>
      <w:r>
        <w:rPr>
          <w:rFonts w:cs="Times New Roman"/>
          <w:sz w:val="26"/>
          <w:szCs w:val="26"/>
        </w:rPr>
        <w:t>1</w:t>
      </w:r>
      <w:r w:rsidRPr="004432FA">
        <w:rPr>
          <w:rFonts w:cs="Times New Roman"/>
          <w:sz w:val="26"/>
          <w:szCs w:val="26"/>
        </w:rPr>
        <w:t xml:space="preserve"> класс – 3</w:t>
      </w:r>
      <w:r>
        <w:rPr>
          <w:rFonts w:cs="Times New Roman"/>
          <w:sz w:val="26"/>
          <w:szCs w:val="26"/>
        </w:rPr>
        <w:t>4</w:t>
      </w:r>
      <w:r w:rsidRPr="004432FA">
        <w:rPr>
          <w:rFonts w:cs="Times New Roman"/>
          <w:sz w:val="26"/>
          <w:szCs w:val="26"/>
        </w:rPr>
        <w:t xml:space="preserve"> час.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540"/>
        <w:gridCol w:w="2262"/>
        <w:gridCol w:w="5953"/>
        <w:gridCol w:w="5954"/>
      </w:tblGrid>
      <w:tr w:rsidR="003A5255" w:rsidRPr="001B6B0B" w:rsidTr="00FE00ED">
        <w:trPr>
          <w:trHeight w:val="286"/>
        </w:trPr>
        <w:tc>
          <w:tcPr>
            <w:tcW w:w="540" w:type="dxa"/>
            <w:vAlign w:val="center"/>
          </w:tcPr>
          <w:p w:rsidR="003A5255" w:rsidRDefault="003A5255" w:rsidP="000479B3">
            <w:pPr>
              <w:jc w:val="center"/>
            </w:pPr>
            <w:r>
              <w:t>№ п/п</w:t>
            </w:r>
          </w:p>
        </w:tc>
        <w:tc>
          <w:tcPr>
            <w:tcW w:w="2262" w:type="dxa"/>
            <w:vAlign w:val="center"/>
          </w:tcPr>
          <w:p w:rsidR="003A5255" w:rsidRPr="00FE00ED" w:rsidRDefault="003A5255" w:rsidP="000479B3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Тематический раздел/часы</w:t>
            </w:r>
          </w:p>
        </w:tc>
        <w:tc>
          <w:tcPr>
            <w:tcW w:w="5953" w:type="dxa"/>
            <w:vAlign w:val="center"/>
          </w:tcPr>
          <w:p w:rsidR="003A5255" w:rsidRPr="001B6B0B" w:rsidRDefault="003A5255" w:rsidP="00047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Контролируемые элементы содержания (КЭС)</w:t>
            </w:r>
          </w:p>
        </w:tc>
        <w:tc>
          <w:tcPr>
            <w:tcW w:w="5954" w:type="dxa"/>
            <w:vAlign w:val="center"/>
          </w:tcPr>
          <w:p w:rsidR="003A5255" w:rsidRPr="001B6B0B" w:rsidRDefault="003A5255" w:rsidP="000479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1B6B0B">
              <w:rPr>
                <w:rFonts w:cs="Times New Roman"/>
                <w:bCs/>
                <w:sz w:val="26"/>
                <w:szCs w:val="26"/>
              </w:rPr>
              <w:t>Предметные результаты</w:t>
            </w:r>
          </w:p>
        </w:tc>
      </w:tr>
      <w:tr w:rsidR="000E125E" w:rsidRPr="00584353" w:rsidTr="00FE00ED">
        <w:trPr>
          <w:trHeight w:val="271"/>
        </w:trPr>
        <w:tc>
          <w:tcPr>
            <w:tcW w:w="540" w:type="dxa"/>
            <w:vAlign w:val="center"/>
          </w:tcPr>
          <w:p w:rsidR="000E125E" w:rsidRDefault="000E125E" w:rsidP="000479B3">
            <w:pPr>
              <w:jc w:val="center"/>
            </w:pPr>
            <w:r>
              <w:t>1</w:t>
            </w:r>
          </w:p>
        </w:tc>
        <w:tc>
          <w:tcPr>
            <w:tcW w:w="2262" w:type="dxa"/>
            <w:vAlign w:val="center"/>
          </w:tcPr>
          <w:p w:rsidR="000E125E" w:rsidRPr="00FE00ED" w:rsidRDefault="000E125E" w:rsidP="000E125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Синтаксис и пунктуация</w:t>
            </w:r>
          </w:p>
          <w:p w:rsidR="000E125E" w:rsidRPr="00FE00ED" w:rsidRDefault="000E125E" w:rsidP="000E125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sz w:val="26"/>
                <w:szCs w:val="26"/>
              </w:rPr>
              <w:t>(20 ч)</w:t>
            </w:r>
          </w:p>
        </w:tc>
        <w:tc>
          <w:tcPr>
            <w:tcW w:w="5953" w:type="dxa"/>
          </w:tcPr>
          <w:p w:rsidR="000E125E" w:rsidRPr="00432864" w:rsidRDefault="000E125E" w:rsidP="000E125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432864">
              <w:rPr>
                <w:rFonts w:cs="Times New Roman"/>
                <w:bCs/>
                <w:szCs w:val="24"/>
              </w:rPr>
              <w:t xml:space="preserve">Основные понятия синтаксиса и пунктуации. </w:t>
            </w:r>
            <w:r w:rsidRPr="00432864">
              <w:rPr>
                <w:rFonts w:cs="Times New Roman"/>
                <w:szCs w:val="24"/>
              </w:rPr>
              <w:t xml:space="preserve">Основные синтаксические единицы. Основные принципы русской пунктуации. Пунктуационный анализ. </w:t>
            </w:r>
            <w:r w:rsidRPr="00432864">
              <w:rPr>
                <w:rFonts w:cs="Times New Roman"/>
                <w:b/>
                <w:bCs/>
                <w:szCs w:val="24"/>
              </w:rPr>
              <w:t xml:space="preserve">Словосочетание. </w:t>
            </w:r>
            <w:r w:rsidRPr="00432864">
              <w:rPr>
                <w:rFonts w:cs="Times New Roman"/>
                <w:szCs w:val="24"/>
              </w:rPr>
              <w:t xml:space="preserve">Классификация словосочетаний. Виды синтаксической связи. Синтаксический разбор словосочетания. </w:t>
            </w:r>
            <w:r w:rsidRPr="00432864">
              <w:rPr>
                <w:rFonts w:cs="Times New Roman"/>
                <w:b/>
                <w:bCs/>
                <w:szCs w:val="24"/>
              </w:rPr>
              <w:t xml:space="preserve">Предложение. </w:t>
            </w:r>
            <w:r w:rsidRPr="00432864">
              <w:rPr>
                <w:rFonts w:cs="Times New Roman"/>
                <w:szCs w:val="24"/>
              </w:rPr>
              <w:t xml:space="preserve">Понятие о предложении. Основные признаки предложения. Классификация предложений. Предложения простые и сложные. </w:t>
            </w:r>
            <w:r w:rsidRPr="00432864">
              <w:rPr>
                <w:rFonts w:cs="Times New Roman"/>
                <w:b/>
                <w:bCs/>
                <w:szCs w:val="24"/>
              </w:rPr>
              <w:t xml:space="preserve">Простое предложение. </w:t>
            </w:r>
            <w:r w:rsidRPr="00432864">
              <w:rPr>
                <w:rFonts w:cs="Times New Roman"/>
                <w:szCs w:val="24"/>
              </w:rPr>
              <w:t xml:space="preserve"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Распространённые и нераспространённые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 Порядок слов в простом предложении. Инверсия. Синонимия разных типов простого предложения. Простое осложнённое и неосложнённое предложение. Синтаксический разбор простого предложения. </w:t>
            </w:r>
            <w:r w:rsidRPr="00432864">
              <w:rPr>
                <w:rFonts w:cs="Times New Roman"/>
                <w:b/>
                <w:bCs/>
                <w:szCs w:val="24"/>
              </w:rPr>
              <w:t xml:space="preserve">Однородные члены предложения. </w:t>
            </w:r>
            <w:r w:rsidRPr="00432864">
              <w:rPr>
                <w:rFonts w:cs="Times New Roman"/>
                <w:szCs w:val="24"/>
              </w:rPr>
              <w:t xml:space="preserve">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соединённых неповторяющимися союзами. Знаки препинания при однородных членах, </w:t>
            </w:r>
            <w:r w:rsidRPr="00432864">
              <w:rPr>
                <w:rFonts w:cs="Times New Roman"/>
                <w:szCs w:val="24"/>
              </w:rPr>
              <w:lastRenderedPageBreak/>
              <w:t>соединённых повторяющимися и парными союзами. Обобщающие слова при однородных членах. Знаки препинания при обобщающих словах.</w:t>
            </w:r>
            <w:r>
              <w:rPr>
                <w:rFonts w:cs="Times New Roman"/>
                <w:szCs w:val="24"/>
              </w:rPr>
              <w:t xml:space="preserve"> </w:t>
            </w:r>
            <w:r w:rsidRPr="00432864">
              <w:rPr>
                <w:rFonts w:cs="Times New Roman"/>
                <w:b/>
                <w:bCs/>
                <w:szCs w:val="24"/>
              </w:rPr>
              <w:t xml:space="preserve">Обособленные члены предложения. </w:t>
            </w:r>
            <w:r w:rsidRPr="00432864">
              <w:rPr>
                <w:rFonts w:cs="Times New Roman"/>
                <w:szCs w:val="24"/>
              </w:rPr>
              <w:t xml:space="preserve"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 Параллельные синтаксические конструкции. Знаки препинания при сравнительном обороте. </w:t>
            </w:r>
            <w:r w:rsidRPr="00432864">
              <w:rPr>
                <w:rFonts w:cs="Times New Roman"/>
                <w:b/>
                <w:bCs/>
                <w:szCs w:val="24"/>
              </w:rPr>
              <w:t xml:space="preserve">Знаки препинания при словах и конструкциях, грамматически не связанных с предложением. </w:t>
            </w:r>
            <w:r w:rsidRPr="00432864">
              <w:rPr>
                <w:rFonts w:cs="Times New Roman"/>
                <w:szCs w:val="24"/>
              </w:rPr>
      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междометиях, утвердительных, отрицательных, вопросительно-восклицательных словах.</w:t>
            </w:r>
          </w:p>
        </w:tc>
        <w:tc>
          <w:tcPr>
            <w:tcW w:w="5954" w:type="dxa"/>
          </w:tcPr>
          <w:p w:rsidR="000E125E" w:rsidRDefault="000E125E" w:rsidP="000E125E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Ученик научится: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="000E125E" w:rsidRPr="00726353">
              <w:rPr>
                <w:rFonts w:cs="Times New Roman"/>
                <w:szCs w:val="24"/>
              </w:rPr>
              <w:t>нать принципы русской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</w:t>
            </w:r>
            <w:r w:rsidR="000E125E" w:rsidRPr="00726353">
              <w:rPr>
                <w:rFonts w:cs="Times New Roman"/>
                <w:szCs w:val="24"/>
              </w:rPr>
              <w:t>унктуации;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</w:t>
            </w:r>
            <w:r w:rsidR="000E125E" w:rsidRPr="00726353">
              <w:rPr>
                <w:rFonts w:cs="Times New Roman"/>
                <w:szCs w:val="24"/>
              </w:rPr>
              <w:t>нать словосочетание как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синтаксическую единицу;</w:t>
            </w:r>
            <w:r w:rsidRPr="00726353">
              <w:rPr>
                <w:rFonts w:cs="Times New Roman"/>
                <w:szCs w:val="24"/>
              </w:rPr>
              <w:t xml:space="preserve"> классификацию словосочета</w:t>
            </w:r>
            <w:r w:rsidR="000E125E" w:rsidRPr="00726353">
              <w:rPr>
                <w:rFonts w:cs="Times New Roman"/>
                <w:szCs w:val="24"/>
              </w:rPr>
              <w:t>ний по главному слову;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знать понятие о предложе</w:t>
            </w:r>
            <w:r w:rsidR="000E125E" w:rsidRPr="00726353">
              <w:rPr>
                <w:rFonts w:cs="Times New Roman"/>
                <w:szCs w:val="24"/>
              </w:rPr>
              <w:t>нии; основные признаки</w:t>
            </w:r>
            <w:r w:rsidRPr="00726353">
              <w:rPr>
                <w:rFonts w:cs="Times New Roman"/>
                <w:szCs w:val="24"/>
              </w:rPr>
              <w:t xml:space="preserve"> предложения; классификацию предложений; предло</w:t>
            </w:r>
            <w:r w:rsidR="000E125E" w:rsidRPr="00726353">
              <w:rPr>
                <w:rFonts w:cs="Times New Roman"/>
                <w:szCs w:val="24"/>
              </w:rPr>
              <w:t>жения простые и сложные;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простое предложение; виды</w:t>
            </w:r>
            <w:r w:rsidRPr="00726353">
              <w:rPr>
                <w:rFonts w:cs="Times New Roman"/>
                <w:szCs w:val="24"/>
              </w:rPr>
              <w:t xml:space="preserve"> предложений по цели выска</w:t>
            </w:r>
            <w:r w:rsidR="000E125E" w:rsidRPr="00726353">
              <w:rPr>
                <w:rFonts w:cs="Times New Roman"/>
                <w:szCs w:val="24"/>
              </w:rPr>
              <w:t>зывания; виды предложений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по эмоциональной окраске;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предложения утвердительные</w:t>
            </w:r>
            <w:r w:rsidRPr="00726353">
              <w:rPr>
                <w:rFonts w:cs="Times New Roman"/>
                <w:szCs w:val="24"/>
              </w:rPr>
              <w:t xml:space="preserve"> и отрицательные; виды предложений по структуре; дву</w:t>
            </w:r>
            <w:r w:rsidR="000E125E" w:rsidRPr="00726353">
              <w:rPr>
                <w:rFonts w:cs="Times New Roman"/>
                <w:szCs w:val="24"/>
              </w:rPr>
              <w:t>составные и односоставные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предложения; главные члены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двусоставного предложения;</w:t>
            </w:r>
            <w:r w:rsidRPr="00726353">
              <w:rPr>
                <w:rFonts w:cs="Times New Roman"/>
                <w:szCs w:val="24"/>
              </w:rPr>
              <w:t xml:space="preserve"> распространённые и нерас</w:t>
            </w:r>
            <w:r w:rsidR="000E125E" w:rsidRPr="00726353">
              <w:rPr>
                <w:rFonts w:cs="Times New Roman"/>
                <w:szCs w:val="24"/>
              </w:rPr>
              <w:t xml:space="preserve">пространённые </w:t>
            </w:r>
            <w:r w:rsidRPr="00726353">
              <w:rPr>
                <w:rFonts w:cs="Times New Roman"/>
                <w:szCs w:val="24"/>
              </w:rPr>
              <w:t>предложения; второстепенные чле</w:t>
            </w:r>
            <w:r w:rsidR="000E125E" w:rsidRPr="00726353">
              <w:rPr>
                <w:rFonts w:cs="Times New Roman"/>
                <w:szCs w:val="24"/>
              </w:rPr>
              <w:t>ны предложения; полные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и неполные предложения;</w:t>
            </w:r>
            <w:r w:rsidRPr="00726353">
              <w:rPr>
                <w:rFonts w:cs="Times New Roman"/>
                <w:szCs w:val="24"/>
              </w:rPr>
              <w:t xml:space="preserve"> порядок слов в простом предложении; инверсию; синтак</w:t>
            </w:r>
            <w:r w:rsidR="000E125E" w:rsidRPr="00726353">
              <w:rPr>
                <w:rFonts w:cs="Times New Roman"/>
                <w:szCs w:val="24"/>
              </w:rPr>
              <w:t>сический разбор простого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предложения;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</w:t>
            </w:r>
            <w:r w:rsidR="000E125E" w:rsidRPr="00726353">
              <w:rPr>
                <w:rFonts w:cs="Times New Roman"/>
                <w:szCs w:val="24"/>
              </w:rPr>
              <w:t>нать правила постановки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тире между подлежащим</w:t>
            </w:r>
            <w:r w:rsidRPr="00726353">
              <w:rPr>
                <w:rFonts w:cs="Times New Roman"/>
                <w:szCs w:val="24"/>
              </w:rPr>
              <w:t xml:space="preserve"> и сказуемым; тире в неполном предложении; соединительного тире; интонацион</w:t>
            </w:r>
            <w:r w:rsidR="000E125E" w:rsidRPr="00726353">
              <w:rPr>
                <w:rFonts w:cs="Times New Roman"/>
                <w:szCs w:val="24"/>
              </w:rPr>
              <w:t>ного тире;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</w:t>
            </w:r>
            <w:r w:rsidR="000E125E" w:rsidRPr="00726353">
              <w:rPr>
                <w:rFonts w:cs="Times New Roman"/>
                <w:szCs w:val="24"/>
              </w:rPr>
              <w:t>нать простое осложнённое</w:t>
            </w:r>
            <w:r w:rsidRPr="00726353">
              <w:rPr>
                <w:rFonts w:cs="Times New Roman"/>
                <w:szCs w:val="24"/>
              </w:rPr>
              <w:t xml:space="preserve"> и неосложнённое предложение; синонимию разных ти</w:t>
            </w:r>
            <w:r w:rsidR="000E125E" w:rsidRPr="00726353">
              <w:rPr>
                <w:rFonts w:cs="Times New Roman"/>
                <w:szCs w:val="24"/>
              </w:rPr>
              <w:t>пов простого предложения;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</w:t>
            </w:r>
            <w:r w:rsidR="000E125E" w:rsidRPr="00726353">
              <w:rPr>
                <w:rFonts w:cs="Times New Roman"/>
                <w:szCs w:val="24"/>
              </w:rPr>
              <w:t>нать знаки препинания</w:t>
            </w:r>
            <w:r w:rsidRPr="00726353">
              <w:rPr>
                <w:rFonts w:cs="Times New Roman"/>
                <w:szCs w:val="24"/>
              </w:rPr>
              <w:t xml:space="preserve"> в предложениях с однородными членами; знаки пре</w:t>
            </w:r>
            <w:r w:rsidR="000E125E" w:rsidRPr="00726353">
              <w:rPr>
                <w:rFonts w:cs="Times New Roman"/>
                <w:szCs w:val="24"/>
              </w:rPr>
              <w:t>пинания при однородных</w:t>
            </w:r>
            <w:r w:rsidRPr="00726353">
              <w:rPr>
                <w:rFonts w:cs="Times New Roman"/>
                <w:szCs w:val="24"/>
              </w:rPr>
              <w:t xml:space="preserve"> и неоднородных определе</w:t>
            </w:r>
            <w:r w:rsidR="000E125E" w:rsidRPr="00726353">
              <w:rPr>
                <w:rFonts w:cs="Times New Roman"/>
                <w:szCs w:val="24"/>
              </w:rPr>
              <w:t>ниях; знаки препинания при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однородных и неоднородных</w:t>
            </w:r>
            <w:r w:rsidRPr="00726353">
              <w:rPr>
                <w:rFonts w:cs="Times New Roman"/>
                <w:szCs w:val="24"/>
              </w:rPr>
              <w:t xml:space="preserve"> приложениях; знаки пре</w:t>
            </w:r>
            <w:r w:rsidR="000E125E" w:rsidRPr="00726353">
              <w:rPr>
                <w:rFonts w:cs="Times New Roman"/>
                <w:szCs w:val="24"/>
              </w:rPr>
              <w:t>пинания при однородных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Pr="00726353">
              <w:rPr>
                <w:rFonts w:cs="Times New Roman"/>
                <w:szCs w:val="24"/>
              </w:rPr>
              <w:lastRenderedPageBreak/>
              <w:t>членах, соединённых не</w:t>
            </w:r>
            <w:r w:rsidR="000E125E" w:rsidRPr="00726353">
              <w:rPr>
                <w:rFonts w:cs="Times New Roman"/>
                <w:szCs w:val="24"/>
              </w:rPr>
              <w:t>повторяющимися союзами;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знаки препинания при одно</w:t>
            </w:r>
            <w:r w:rsidR="000E125E" w:rsidRPr="00726353">
              <w:rPr>
                <w:rFonts w:cs="Times New Roman"/>
                <w:szCs w:val="24"/>
              </w:rPr>
              <w:t>родных членах, соединённых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повторяющимися и парными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союзами;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</w:t>
            </w:r>
            <w:r w:rsidR="000E125E" w:rsidRPr="00726353">
              <w:rPr>
                <w:rFonts w:cs="Times New Roman"/>
                <w:szCs w:val="24"/>
              </w:rPr>
              <w:t>нать обобщающие слова</w:t>
            </w:r>
            <w:r w:rsidRPr="00726353">
              <w:rPr>
                <w:rFonts w:cs="Times New Roman"/>
                <w:szCs w:val="24"/>
              </w:rPr>
              <w:t xml:space="preserve"> при однородных членах; зна</w:t>
            </w:r>
            <w:r w:rsidR="000E125E" w:rsidRPr="00726353">
              <w:rPr>
                <w:rFonts w:cs="Times New Roman"/>
                <w:szCs w:val="24"/>
              </w:rPr>
              <w:t>ки препинания при о</w:t>
            </w:r>
            <w:r w:rsidRPr="00726353">
              <w:rPr>
                <w:rFonts w:cs="Times New Roman"/>
                <w:szCs w:val="24"/>
              </w:rPr>
              <w:t>бобща</w:t>
            </w:r>
            <w:r w:rsidR="000E125E" w:rsidRPr="00726353">
              <w:rPr>
                <w:rFonts w:cs="Times New Roman"/>
                <w:szCs w:val="24"/>
              </w:rPr>
              <w:t>ющих словах;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</w:t>
            </w:r>
            <w:r w:rsidR="000E125E" w:rsidRPr="00726353">
              <w:rPr>
                <w:rFonts w:cs="Times New Roman"/>
                <w:szCs w:val="24"/>
              </w:rPr>
              <w:t>нать знаки препинания при</w:t>
            </w:r>
            <w:r w:rsidRPr="00726353">
              <w:rPr>
                <w:rFonts w:cs="Times New Roman"/>
                <w:szCs w:val="24"/>
              </w:rPr>
              <w:t xml:space="preserve"> обособленных членах предложения; обособленные и не</w:t>
            </w:r>
            <w:r w:rsidR="000E125E" w:rsidRPr="00726353">
              <w:rPr>
                <w:rFonts w:cs="Times New Roman"/>
                <w:szCs w:val="24"/>
              </w:rPr>
              <w:t>обособленные определения;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обособленные приложения;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знать обособленные обстоя</w:t>
            </w:r>
            <w:r w:rsidR="000E125E" w:rsidRPr="00726353">
              <w:rPr>
                <w:rFonts w:cs="Times New Roman"/>
                <w:szCs w:val="24"/>
              </w:rPr>
              <w:t>тельства и дополнения;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знать уточняющие, пояснительные и присоединитель</w:t>
            </w:r>
            <w:r w:rsidR="000E125E" w:rsidRPr="00726353">
              <w:rPr>
                <w:rFonts w:cs="Times New Roman"/>
                <w:szCs w:val="24"/>
              </w:rPr>
              <w:t>ны</w:t>
            </w:r>
            <w:r w:rsidRPr="00726353">
              <w:rPr>
                <w:rFonts w:cs="Times New Roman"/>
                <w:szCs w:val="24"/>
              </w:rPr>
              <w:t>е члены предложения; параллельные синтаксиче</w:t>
            </w:r>
            <w:r w:rsidR="000E125E" w:rsidRPr="00726353">
              <w:rPr>
                <w:rFonts w:cs="Times New Roman"/>
                <w:szCs w:val="24"/>
              </w:rPr>
              <w:t>ские</w:t>
            </w:r>
            <w:r w:rsidRPr="00726353">
              <w:rPr>
                <w:rFonts w:cs="Times New Roman"/>
                <w:szCs w:val="24"/>
              </w:rPr>
              <w:t xml:space="preserve"> конструкции; знаки препи</w:t>
            </w:r>
            <w:r w:rsidR="000E125E" w:rsidRPr="00726353">
              <w:rPr>
                <w:rFonts w:cs="Times New Roman"/>
                <w:szCs w:val="24"/>
              </w:rPr>
              <w:t>нания при сравнительных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оборотах;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</w:t>
            </w:r>
            <w:r w:rsidR="000E125E" w:rsidRPr="00726353">
              <w:rPr>
                <w:rFonts w:cs="Times New Roman"/>
                <w:szCs w:val="24"/>
              </w:rPr>
              <w:t>нать знаки препинания при</w:t>
            </w:r>
            <w:r w:rsidRPr="00726353">
              <w:rPr>
                <w:rFonts w:cs="Times New Roman"/>
                <w:szCs w:val="24"/>
              </w:rPr>
              <w:t xml:space="preserve"> вводных и вставных конс</w:t>
            </w:r>
            <w:r w:rsidR="000E125E" w:rsidRPr="00726353">
              <w:rPr>
                <w:rFonts w:cs="Times New Roman"/>
                <w:szCs w:val="24"/>
              </w:rPr>
              <w:t>трукциях, грамматически не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связанных с предложением;</w:t>
            </w:r>
            <w:r w:rsidRPr="00726353">
              <w:rPr>
                <w:rFonts w:cs="Times New Roman"/>
                <w:szCs w:val="24"/>
              </w:rPr>
              <w:t xml:space="preserve"> знаки препинания при обра</w:t>
            </w:r>
            <w:r w:rsidR="000E125E" w:rsidRPr="00726353">
              <w:rPr>
                <w:rFonts w:cs="Times New Roman"/>
                <w:szCs w:val="24"/>
              </w:rPr>
              <w:t>щениях; знаки преп</w:t>
            </w:r>
            <w:r w:rsidRPr="00726353">
              <w:rPr>
                <w:rFonts w:cs="Times New Roman"/>
                <w:szCs w:val="24"/>
              </w:rPr>
              <w:t>инания при междометиях, утверди</w:t>
            </w:r>
            <w:r w:rsidR="000E125E" w:rsidRPr="00726353">
              <w:rPr>
                <w:rFonts w:cs="Times New Roman"/>
                <w:szCs w:val="24"/>
              </w:rPr>
              <w:t>тельных, отрицательных,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вопросительно-восклица</w:t>
            </w:r>
            <w:r w:rsidR="000E125E" w:rsidRPr="00726353">
              <w:rPr>
                <w:rFonts w:cs="Times New Roman"/>
                <w:szCs w:val="24"/>
              </w:rPr>
              <w:t>тельных словах.</w:t>
            </w:r>
          </w:p>
        </w:tc>
      </w:tr>
      <w:tr w:rsidR="000E125E" w:rsidRPr="00584353" w:rsidTr="00FE00ED">
        <w:trPr>
          <w:trHeight w:val="271"/>
        </w:trPr>
        <w:tc>
          <w:tcPr>
            <w:tcW w:w="540" w:type="dxa"/>
            <w:vAlign w:val="center"/>
          </w:tcPr>
          <w:p w:rsidR="000E125E" w:rsidRDefault="00FE00ED" w:rsidP="000479B3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2" w:type="dxa"/>
            <w:vAlign w:val="center"/>
          </w:tcPr>
          <w:p w:rsidR="000E125E" w:rsidRPr="00FE00ED" w:rsidRDefault="000E125E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Сложное предложение</w:t>
            </w:r>
          </w:p>
          <w:p w:rsidR="00FE00ED" w:rsidRPr="00FE00ED" w:rsidRDefault="00FE00ED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4 ч.</w:t>
            </w:r>
          </w:p>
        </w:tc>
        <w:tc>
          <w:tcPr>
            <w:tcW w:w="5953" w:type="dxa"/>
          </w:tcPr>
          <w:p w:rsidR="000E125E" w:rsidRPr="00432864" w:rsidRDefault="000E125E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432864">
              <w:rPr>
                <w:rFonts w:cs="Times New Roman"/>
                <w:szCs w:val="24"/>
              </w:rPr>
              <w:t xml:space="preserve">Понятие о сложном предложении. Главное и придаточное предложения. Типы придаточных предложений. Сложносочинённое предложение. Знаки препинания в сложносочинённом предложении. Синтаксический разбор сложносочинённого предложения. Сложноподчинённое предложение. Знаки препинания в сложноподчинённом предложении с одним придаточным. Синтаксический разбор сложноподчинённого предложения с одним придаточным. Знаки препинания в сложноподчинённом предложении с несколькими придаточными. Синтаксический разбор сложноподчинённого предложения с несколькими </w:t>
            </w:r>
            <w:r w:rsidRPr="00432864">
              <w:rPr>
                <w:rFonts w:cs="Times New Roman"/>
                <w:szCs w:val="24"/>
              </w:rPr>
              <w:lastRenderedPageBreak/>
              <w:t>придаточными.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Период. Знаки препинания в периоде. Сложное синтаксическое целое и абзац. Синонимия разных типов сложного предложения.</w:t>
            </w:r>
          </w:p>
        </w:tc>
        <w:tc>
          <w:tcPr>
            <w:tcW w:w="5954" w:type="dxa"/>
          </w:tcPr>
          <w:p w:rsidR="000E125E" w:rsidRDefault="000E125E" w:rsidP="000479B3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Ученик научится: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</w:t>
            </w:r>
            <w:r w:rsidR="000E125E" w:rsidRPr="00726353">
              <w:rPr>
                <w:rFonts w:cs="Times New Roman"/>
                <w:szCs w:val="24"/>
              </w:rPr>
              <w:t>нать особенности сложного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предложения; знать главное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и придаточное предложения;</w:t>
            </w:r>
            <w:r w:rsidRPr="00726353">
              <w:rPr>
                <w:rFonts w:cs="Times New Roman"/>
                <w:szCs w:val="24"/>
              </w:rPr>
              <w:t xml:space="preserve"> типы придаточных предло</w:t>
            </w:r>
            <w:r w:rsidR="000E125E" w:rsidRPr="00726353">
              <w:rPr>
                <w:rFonts w:cs="Times New Roman"/>
                <w:szCs w:val="24"/>
              </w:rPr>
              <w:t>жений; сложносочинённое</w:t>
            </w:r>
            <w:r w:rsidRPr="00726353">
              <w:rPr>
                <w:rFonts w:cs="Times New Roman"/>
                <w:szCs w:val="24"/>
              </w:rPr>
              <w:t xml:space="preserve"> предложение; знаки препи</w:t>
            </w:r>
            <w:r w:rsidR="000E125E" w:rsidRPr="00726353">
              <w:rPr>
                <w:rFonts w:cs="Times New Roman"/>
                <w:szCs w:val="24"/>
              </w:rPr>
              <w:t>нания в сложносочинённом</w:t>
            </w:r>
            <w:r w:rsidRPr="00726353">
              <w:rPr>
                <w:rFonts w:cs="Times New Roman"/>
                <w:szCs w:val="24"/>
              </w:rPr>
              <w:t xml:space="preserve"> предложении; синтаксический разбор сложносочинён</w:t>
            </w:r>
            <w:r w:rsidR="000E125E" w:rsidRPr="00726353">
              <w:rPr>
                <w:rFonts w:cs="Times New Roman"/>
                <w:szCs w:val="24"/>
              </w:rPr>
              <w:t>ного предложения;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знать особенности сложно</w:t>
            </w:r>
            <w:r w:rsidR="000E125E" w:rsidRPr="00726353">
              <w:rPr>
                <w:rFonts w:cs="Times New Roman"/>
                <w:szCs w:val="24"/>
              </w:rPr>
              <w:t>подчинённого предложения;</w:t>
            </w:r>
            <w:r w:rsidRPr="00726353">
              <w:rPr>
                <w:rFonts w:cs="Times New Roman"/>
                <w:szCs w:val="24"/>
              </w:rPr>
              <w:t xml:space="preserve"> знаки препинания в сложно</w:t>
            </w:r>
            <w:r w:rsidR="000E125E" w:rsidRPr="00726353">
              <w:rPr>
                <w:rFonts w:cs="Times New Roman"/>
                <w:szCs w:val="24"/>
              </w:rPr>
              <w:t>подчинённом предложении</w:t>
            </w:r>
            <w:r w:rsidRPr="00726353">
              <w:rPr>
                <w:rFonts w:cs="Times New Roman"/>
                <w:szCs w:val="24"/>
              </w:rPr>
              <w:t xml:space="preserve"> с одним придаточным; синтаксический разбор сложно</w:t>
            </w:r>
            <w:r w:rsidR="000E125E" w:rsidRPr="00726353">
              <w:rPr>
                <w:rFonts w:cs="Times New Roman"/>
                <w:szCs w:val="24"/>
              </w:rPr>
              <w:t>подчинённого предложения</w:t>
            </w:r>
            <w:r w:rsidRPr="00726353">
              <w:rPr>
                <w:rFonts w:cs="Times New Roman"/>
                <w:szCs w:val="24"/>
              </w:rPr>
              <w:t xml:space="preserve"> с одним придаточным; слож</w:t>
            </w:r>
            <w:r w:rsidR="000E125E" w:rsidRPr="00726353">
              <w:rPr>
                <w:rFonts w:cs="Times New Roman"/>
                <w:szCs w:val="24"/>
              </w:rPr>
              <w:t>ноподчинённое предложение</w:t>
            </w:r>
            <w:r w:rsidRPr="00726353">
              <w:rPr>
                <w:rFonts w:cs="Times New Roman"/>
                <w:szCs w:val="24"/>
              </w:rPr>
              <w:t xml:space="preserve"> с несколькими придаточны</w:t>
            </w:r>
            <w:r w:rsidR="000E125E" w:rsidRPr="00726353">
              <w:rPr>
                <w:rFonts w:cs="Times New Roman"/>
                <w:szCs w:val="24"/>
              </w:rPr>
              <w:t>ми;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lastRenderedPageBreak/>
              <w:t>знать особенности бессоюз</w:t>
            </w:r>
            <w:r w:rsidR="000E125E" w:rsidRPr="00726353">
              <w:rPr>
                <w:rFonts w:cs="Times New Roman"/>
                <w:szCs w:val="24"/>
              </w:rPr>
              <w:t>ного сложного предложения;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знать постановку знаков препинания в бессоюзном сложном предложении; синтакси</w:t>
            </w:r>
            <w:r w:rsidR="000E125E" w:rsidRPr="00726353">
              <w:rPr>
                <w:rFonts w:cs="Times New Roman"/>
                <w:szCs w:val="24"/>
              </w:rPr>
              <w:t>ческий разбор бессоюзного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сложного предложения;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</w:t>
            </w:r>
            <w:r w:rsidR="000E125E" w:rsidRPr="00726353">
              <w:rPr>
                <w:rFonts w:cs="Times New Roman"/>
                <w:szCs w:val="24"/>
              </w:rPr>
              <w:t>нать сложное предложение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с разными видами связи;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знаки препинания между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частями периода; сложное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синтаксическое целое; абзац;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синонимию разных типов</w:t>
            </w:r>
            <w:r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сложных предложений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0E125E" w:rsidRPr="00584353" w:rsidTr="00FE00ED">
        <w:trPr>
          <w:trHeight w:val="271"/>
        </w:trPr>
        <w:tc>
          <w:tcPr>
            <w:tcW w:w="540" w:type="dxa"/>
            <w:vAlign w:val="center"/>
          </w:tcPr>
          <w:p w:rsidR="000E125E" w:rsidRDefault="00FE00ED" w:rsidP="000479B3">
            <w:pPr>
              <w:jc w:val="center"/>
            </w:pPr>
            <w:r>
              <w:lastRenderedPageBreak/>
              <w:t>3</w:t>
            </w:r>
          </w:p>
        </w:tc>
        <w:tc>
          <w:tcPr>
            <w:tcW w:w="2262" w:type="dxa"/>
            <w:vAlign w:val="center"/>
          </w:tcPr>
          <w:p w:rsidR="000E125E" w:rsidRPr="00FE00ED" w:rsidRDefault="000E125E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Предложения с чужой речью</w:t>
            </w:r>
          </w:p>
          <w:p w:rsidR="00FE00ED" w:rsidRPr="00FE00ED" w:rsidRDefault="00FE00ED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1 ч.</w:t>
            </w:r>
          </w:p>
        </w:tc>
        <w:tc>
          <w:tcPr>
            <w:tcW w:w="5953" w:type="dxa"/>
          </w:tcPr>
          <w:p w:rsidR="000E125E" w:rsidRPr="00432864" w:rsidRDefault="000E125E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32864">
              <w:rPr>
                <w:rFonts w:cs="Times New Roman"/>
                <w:szCs w:val="24"/>
              </w:rPr>
              <w:t>Способы передачи чужой речи. Знаки препинания при прямой речи. Знаки препинания при диалоге. Знаки препинания при цитатах.</w:t>
            </w:r>
          </w:p>
        </w:tc>
        <w:tc>
          <w:tcPr>
            <w:tcW w:w="5954" w:type="dxa"/>
          </w:tcPr>
          <w:p w:rsidR="000E125E" w:rsidRDefault="000E125E" w:rsidP="000479B3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 научится: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знать способы передачи чу</w:t>
            </w:r>
            <w:r w:rsidR="000E125E" w:rsidRPr="00726353">
              <w:rPr>
                <w:rFonts w:cs="Times New Roman"/>
                <w:szCs w:val="24"/>
              </w:rPr>
              <w:t>жой речи; знаки препинания</w:t>
            </w:r>
            <w:r w:rsidRPr="00726353">
              <w:rPr>
                <w:rFonts w:cs="Times New Roman"/>
                <w:szCs w:val="24"/>
              </w:rPr>
              <w:t xml:space="preserve"> при прямой речи, при диа</w:t>
            </w:r>
            <w:r w:rsidR="000E125E" w:rsidRPr="00726353">
              <w:rPr>
                <w:rFonts w:cs="Times New Roman"/>
                <w:szCs w:val="24"/>
              </w:rPr>
              <w:t>логе; знаки препинания при</w:t>
            </w:r>
            <w:r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цитатах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0E125E" w:rsidRPr="00584353" w:rsidTr="00FE00ED">
        <w:trPr>
          <w:trHeight w:val="271"/>
        </w:trPr>
        <w:tc>
          <w:tcPr>
            <w:tcW w:w="540" w:type="dxa"/>
            <w:vAlign w:val="center"/>
          </w:tcPr>
          <w:p w:rsidR="000E125E" w:rsidRDefault="00FE00ED" w:rsidP="000479B3">
            <w:pPr>
              <w:jc w:val="center"/>
            </w:pPr>
            <w:r>
              <w:t>4</w:t>
            </w:r>
          </w:p>
        </w:tc>
        <w:tc>
          <w:tcPr>
            <w:tcW w:w="2262" w:type="dxa"/>
            <w:vAlign w:val="center"/>
          </w:tcPr>
          <w:p w:rsidR="000E125E" w:rsidRPr="00FE00ED" w:rsidRDefault="000E125E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Употребление знаков препинания</w:t>
            </w:r>
          </w:p>
          <w:p w:rsidR="00FE00ED" w:rsidRPr="00FE00ED" w:rsidRDefault="00FE00ED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1 ч.</w:t>
            </w:r>
          </w:p>
        </w:tc>
        <w:tc>
          <w:tcPr>
            <w:tcW w:w="5953" w:type="dxa"/>
          </w:tcPr>
          <w:p w:rsidR="000E125E" w:rsidRPr="00432864" w:rsidRDefault="000E125E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432864">
              <w:rPr>
                <w:rFonts w:cs="Times New Roman"/>
                <w:szCs w:val="24"/>
              </w:rPr>
      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</w:t>
            </w:r>
          </w:p>
        </w:tc>
        <w:tc>
          <w:tcPr>
            <w:tcW w:w="5954" w:type="dxa"/>
          </w:tcPr>
          <w:p w:rsidR="000E125E" w:rsidRDefault="000E125E" w:rsidP="000E125E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 научится: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726353">
              <w:rPr>
                <w:rFonts w:cs="Times New Roman"/>
                <w:szCs w:val="24"/>
              </w:rPr>
              <w:t>з</w:t>
            </w:r>
            <w:r w:rsidR="000E125E" w:rsidRPr="00726353">
              <w:rPr>
                <w:rFonts w:cs="Times New Roman"/>
                <w:szCs w:val="24"/>
              </w:rPr>
              <w:t>нать с</w:t>
            </w:r>
            <w:r w:rsidRPr="00726353">
              <w:rPr>
                <w:rFonts w:cs="Times New Roman"/>
                <w:szCs w:val="24"/>
              </w:rPr>
              <w:t>очетание знаков пре</w:t>
            </w:r>
            <w:r w:rsidR="000E125E" w:rsidRPr="00726353">
              <w:rPr>
                <w:rFonts w:cs="Times New Roman"/>
                <w:szCs w:val="24"/>
              </w:rPr>
              <w:t>пинания; факультативные</w:t>
            </w:r>
            <w:r w:rsidRPr="00726353">
              <w:rPr>
                <w:rFonts w:cs="Times New Roman"/>
                <w:szCs w:val="24"/>
              </w:rPr>
              <w:t xml:space="preserve"> знаки препинания; автор</w:t>
            </w:r>
            <w:r w:rsidR="000E125E" w:rsidRPr="00726353">
              <w:rPr>
                <w:rFonts w:cs="Times New Roman"/>
                <w:szCs w:val="24"/>
              </w:rPr>
              <w:t>скую пунктуацию; понятие</w:t>
            </w:r>
            <w:r w:rsidRPr="00726353">
              <w:rPr>
                <w:rFonts w:cs="Times New Roman"/>
                <w:szCs w:val="24"/>
              </w:rPr>
              <w:t xml:space="preserve"> об отступлениях от пунктуа</w:t>
            </w:r>
            <w:r w:rsidR="000E125E" w:rsidRPr="00726353">
              <w:rPr>
                <w:rFonts w:cs="Times New Roman"/>
                <w:szCs w:val="24"/>
              </w:rPr>
              <w:t>ционных норм;</w:t>
            </w:r>
          </w:p>
          <w:p w:rsidR="000E125E" w:rsidRPr="00726353" w:rsidRDefault="00726353" w:rsidP="0072635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2"/>
              </w:rPr>
            </w:pPr>
            <w:r w:rsidRPr="00726353">
              <w:rPr>
                <w:rFonts w:cs="Times New Roman"/>
                <w:szCs w:val="24"/>
              </w:rPr>
              <w:t>в</w:t>
            </w:r>
            <w:r w:rsidR="000E125E" w:rsidRPr="00726353">
              <w:rPr>
                <w:rFonts w:cs="Times New Roman"/>
                <w:szCs w:val="24"/>
              </w:rPr>
              <w:t>ладеть пунктуационными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правилами русского языка</w:t>
            </w:r>
            <w:r w:rsidRPr="00726353"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и применять их в практике</w:t>
            </w:r>
            <w:r>
              <w:rPr>
                <w:rFonts w:cs="Times New Roman"/>
                <w:szCs w:val="24"/>
              </w:rPr>
              <w:t xml:space="preserve"> </w:t>
            </w:r>
            <w:r w:rsidR="000E125E" w:rsidRPr="00726353">
              <w:rPr>
                <w:rFonts w:cs="Times New Roman"/>
                <w:szCs w:val="24"/>
              </w:rPr>
              <w:t>письма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0E125E" w:rsidRPr="00584353" w:rsidTr="00FE00ED">
        <w:trPr>
          <w:trHeight w:val="271"/>
        </w:trPr>
        <w:tc>
          <w:tcPr>
            <w:tcW w:w="540" w:type="dxa"/>
            <w:vAlign w:val="center"/>
          </w:tcPr>
          <w:p w:rsidR="000E125E" w:rsidRDefault="00FE00ED" w:rsidP="000479B3">
            <w:pPr>
              <w:jc w:val="center"/>
            </w:pPr>
            <w:r>
              <w:t>5</w:t>
            </w:r>
          </w:p>
        </w:tc>
        <w:tc>
          <w:tcPr>
            <w:tcW w:w="2262" w:type="dxa"/>
            <w:vAlign w:val="center"/>
          </w:tcPr>
          <w:p w:rsidR="000E125E" w:rsidRPr="00FE00ED" w:rsidRDefault="000E125E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Культура речи</w:t>
            </w:r>
          </w:p>
          <w:p w:rsidR="000E125E" w:rsidRPr="00FE00ED" w:rsidRDefault="00FE00ED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 xml:space="preserve">4 ч. </w:t>
            </w:r>
          </w:p>
        </w:tc>
        <w:tc>
          <w:tcPr>
            <w:tcW w:w="5953" w:type="dxa"/>
          </w:tcPr>
          <w:p w:rsidR="000E125E" w:rsidRPr="00432864" w:rsidRDefault="000E125E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432864">
              <w:rPr>
                <w:rFonts w:cs="Times New Roman"/>
                <w:szCs w:val="24"/>
              </w:rPr>
              <w:t>Язык и речь. Культура речи как раздел науки о языке, изучающий правильность и чистоту речи. Правильность речи.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 Качества хорошей речи: чистота, выразительность, уместность, точность, богатство. Виды и роды ораторского красноречия. Ораторская речь и такт.</w:t>
            </w:r>
          </w:p>
        </w:tc>
        <w:tc>
          <w:tcPr>
            <w:tcW w:w="5954" w:type="dxa"/>
          </w:tcPr>
          <w:p w:rsidR="000E125E" w:rsidRDefault="000E125E" w:rsidP="000E125E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 научится:</w:t>
            </w:r>
          </w:p>
          <w:p w:rsidR="000E125E" w:rsidRPr="00494C99" w:rsidRDefault="00494C99" w:rsidP="00494C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2"/>
              </w:rPr>
            </w:pPr>
            <w:r w:rsidRPr="00494C99">
              <w:rPr>
                <w:rFonts w:cs="Times New Roman"/>
                <w:szCs w:val="24"/>
              </w:rPr>
              <w:t>з</w:t>
            </w:r>
            <w:r w:rsidR="000E125E" w:rsidRPr="00494C99">
              <w:rPr>
                <w:rFonts w:cs="Times New Roman"/>
                <w:szCs w:val="24"/>
              </w:rPr>
              <w:t>нать язык и речь, культуру</w:t>
            </w:r>
            <w:r w:rsidRPr="00494C99">
              <w:rPr>
                <w:rFonts w:cs="Times New Roman"/>
                <w:szCs w:val="24"/>
              </w:rPr>
              <w:t xml:space="preserve"> </w:t>
            </w:r>
            <w:r w:rsidR="000E125E" w:rsidRPr="00494C99">
              <w:rPr>
                <w:rFonts w:cs="Times New Roman"/>
                <w:szCs w:val="24"/>
              </w:rPr>
              <w:t xml:space="preserve">речи </w:t>
            </w:r>
            <w:r w:rsidRPr="00494C99">
              <w:rPr>
                <w:rFonts w:cs="Times New Roman"/>
                <w:szCs w:val="24"/>
              </w:rPr>
              <w:t>как раздел науки о язы</w:t>
            </w:r>
            <w:r w:rsidR="000E125E" w:rsidRPr="00494C99">
              <w:rPr>
                <w:rFonts w:cs="Times New Roman"/>
                <w:szCs w:val="24"/>
              </w:rPr>
              <w:t>ке, изучающий правильность</w:t>
            </w:r>
            <w:r w:rsidRPr="00494C99">
              <w:rPr>
                <w:rFonts w:cs="Times New Roman"/>
                <w:szCs w:val="24"/>
              </w:rPr>
              <w:t xml:space="preserve"> </w:t>
            </w:r>
            <w:r w:rsidR="000E125E" w:rsidRPr="00494C99">
              <w:rPr>
                <w:rFonts w:cs="Times New Roman"/>
                <w:szCs w:val="24"/>
              </w:rPr>
              <w:t>и чистоту речи; правильность</w:t>
            </w:r>
            <w:r w:rsidRPr="00494C99">
              <w:rPr>
                <w:rFonts w:cs="Times New Roman"/>
                <w:szCs w:val="24"/>
              </w:rPr>
              <w:t xml:space="preserve"> речи; понятие о норме литературного языка; нормы литературного языка: орфоэпические, акцентологиче</w:t>
            </w:r>
            <w:r w:rsidR="000E125E" w:rsidRPr="00494C99">
              <w:rPr>
                <w:rFonts w:cs="Times New Roman"/>
                <w:szCs w:val="24"/>
              </w:rPr>
              <w:t>ские,</w:t>
            </w:r>
            <w:r w:rsidRPr="00494C99">
              <w:rPr>
                <w:rFonts w:cs="Times New Roman"/>
                <w:szCs w:val="24"/>
              </w:rPr>
              <w:t xml:space="preserve"> словообразовательные, лек</w:t>
            </w:r>
            <w:r w:rsidR="000E125E" w:rsidRPr="00494C99">
              <w:rPr>
                <w:rFonts w:cs="Times New Roman"/>
                <w:szCs w:val="24"/>
              </w:rPr>
              <w:t>сические, морфологические,</w:t>
            </w:r>
            <w:r w:rsidRPr="00494C99">
              <w:rPr>
                <w:rFonts w:cs="Times New Roman"/>
                <w:szCs w:val="24"/>
              </w:rPr>
              <w:t xml:space="preserve"> </w:t>
            </w:r>
            <w:r w:rsidR="000E125E" w:rsidRPr="00494C99">
              <w:rPr>
                <w:rFonts w:cs="Times New Roman"/>
                <w:szCs w:val="24"/>
              </w:rPr>
              <w:t>синтаксиче</w:t>
            </w:r>
            <w:r w:rsidRPr="00494C99">
              <w:rPr>
                <w:rFonts w:cs="Times New Roman"/>
                <w:szCs w:val="24"/>
              </w:rPr>
              <w:t>ские, стилисти</w:t>
            </w:r>
            <w:r w:rsidR="000E125E" w:rsidRPr="00494C99">
              <w:rPr>
                <w:rFonts w:cs="Times New Roman"/>
                <w:szCs w:val="24"/>
              </w:rPr>
              <w:t>ческие; орфографические</w:t>
            </w:r>
            <w:r w:rsidRPr="00494C99">
              <w:rPr>
                <w:rFonts w:cs="Times New Roman"/>
                <w:szCs w:val="24"/>
              </w:rPr>
              <w:t xml:space="preserve"> </w:t>
            </w:r>
            <w:r w:rsidR="000E125E" w:rsidRPr="00494C99">
              <w:rPr>
                <w:rFonts w:cs="Times New Roman"/>
                <w:szCs w:val="24"/>
              </w:rPr>
              <w:t>и пунктуационные; понятие</w:t>
            </w:r>
            <w:r w:rsidRPr="00494C99">
              <w:rPr>
                <w:rFonts w:cs="Times New Roman"/>
                <w:szCs w:val="24"/>
              </w:rPr>
              <w:t xml:space="preserve"> </w:t>
            </w:r>
            <w:r w:rsidR="000E125E" w:rsidRPr="00494C99">
              <w:rPr>
                <w:rFonts w:cs="Times New Roman"/>
                <w:szCs w:val="24"/>
              </w:rPr>
              <w:t>речевой ошибки; качества</w:t>
            </w:r>
            <w:r w:rsidRPr="00494C99">
              <w:rPr>
                <w:rFonts w:cs="Times New Roman"/>
                <w:szCs w:val="24"/>
              </w:rPr>
              <w:t xml:space="preserve"> хорошей речи (чистота, вы</w:t>
            </w:r>
            <w:r w:rsidR="000E125E" w:rsidRPr="00494C99">
              <w:rPr>
                <w:rFonts w:cs="Times New Roman"/>
                <w:szCs w:val="24"/>
              </w:rPr>
              <w:t>разительность, уместность,</w:t>
            </w:r>
            <w:r w:rsidRPr="00494C99">
              <w:rPr>
                <w:rFonts w:cs="Times New Roman"/>
                <w:szCs w:val="24"/>
              </w:rPr>
              <w:t xml:space="preserve"> </w:t>
            </w:r>
            <w:r w:rsidR="000E125E" w:rsidRPr="00494C99">
              <w:rPr>
                <w:rFonts w:cs="Times New Roman"/>
                <w:szCs w:val="24"/>
              </w:rPr>
              <w:t>точность, богатство); виды</w:t>
            </w:r>
            <w:r w:rsidRPr="00494C99">
              <w:rPr>
                <w:rFonts w:cs="Times New Roman"/>
                <w:szCs w:val="24"/>
              </w:rPr>
              <w:t xml:space="preserve"> и роды ораторского красно</w:t>
            </w:r>
            <w:r>
              <w:rPr>
                <w:rFonts w:cs="Times New Roman"/>
                <w:szCs w:val="24"/>
              </w:rPr>
              <w:t>речия; понятие такта приме</w:t>
            </w:r>
            <w:r w:rsidR="000E125E" w:rsidRPr="00494C99">
              <w:rPr>
                <w:rFonts w:cs="Times New Roman"/>
                <w:szCs w:val="24"/>
              </w:rPr>
              <w:t>нительно к ораторской речи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0E125E" w:rsidRPr="00584353" w:rsidTr="00FE00ED">
        <w:trPr>
          <w:trHeight w:val="271"/>
        </w:trPr>
        <w:tc>
          <w:tcPr>
            <w:tcW w:w="540" w:type="dxa"/>
            <w:vAlign w:val="center"/>
          </w:tcPr>
          <w:p w:rsidR="000E125E" w:rsidRDefault="00FE00ED" w:rsidP="000479B3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2" w:type="dxa"/>
            <w:vAlign w:val="center"/>
          </w:tcPr>
          <w:p w:rsidR="000E125E" w:rsidRPr="00FE00ED" w:rsidRDefault="000E125E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Стилистика</w:t>
            </w:r>
          </w:p>
          <w:p w:rsidR="00FE00ED" w:rsidRPr="00FE00ED" w:rsidRDefault="00FE00ED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5 ч.</w:t>
            </w:r>
          </w:p>
        </w:tc>
        <w:tc>
          <w:tcPr>
            <w:tcW w:w="5953" w:type="dxa"/>
          </w:tcPr>
          <w:p w:rsidR="000E125E" w:rsidRPr="00432864" w:rsidRDefault="000E125E" w:rsidP="00FE00E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432864">
              <w:rPr>
                <w:rFonts w:cs="Times New Roman"/>
                <w:szCs w:val="24"/>
              </w:rPr>
              <w:t xml:space="preserve">Стилистика как раздел науки о языке, изучающий стили языка и стили речи, а также изобразительно-выразительные средства. 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 </w:t>
            </w:r>
          </w:p>
        </w:tc>
        <w:tc>
          <w:tcPr>
            <w:tcW w:w="5954" w:type="dxa"/>
          </w:tcPr>
          <w:p w:rsidR="000E125E" w:rsidRDefault="000E125E" w:rsidP="000E125E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 научится:</w:t>
            </w:r>
          </w:p>
          <w:p w:rsidR="00387CC8" w:rsidRPr="00FE00ED" w:rsidRDefault="00494C99" w:rsidP="00FE00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494C99">
              <w:rPr>
                <w:rFonts w:cs="Times New Roman"/>
                <w:szCs w:val="24"/>
              </w:rPr>
              <w:t>знать особенности стилисти</w:t>
            </w:r>
            <w:r w:rsidR="000E125E" w:rsidRPr="00494C99">
              <w:rPr>
                <w:rFonts w:cs="Times New Roman"/>
                <w:szCs w:val="24"/>
              </w:rPr>
              <w:t>ки как раздела науки о языке,</w:t>
            </w:r>
            <w:r w:rsidRPr="00494C99">
              <w:rPr>
                <w:rFonts w:cs="Times New Roman"/>
                <w:szCs w:val="24"/>
              </w:rPr>
              <w:t xml:space="preserve"> </w:t>
            </w:r>
            <w:r w:rsidR="000E125E" w:rsidRPr="00494C99">
              <w:rPr>
                <w:rFonts w:cs="Times New Roman"/>
                <w:szCs w:val="24"/>
              </w:rPr>
              <w:t>изучающего стили языка</w:t>
            </w:r>
            <w:r w:rsidRPr="00494C99">
              <w:rPr>
                <w:rFonts w:cs="Times New Roman"/>
                <w:szCs w:val="24"/>
              </w:rPr>
              <w:t xml:space="preserve"> и стили речи, а также изоб</w:t>
            </w:r>
            <w:r w:rsidR="000E125E" w:rsidRPr="00494C99">
              <w:rPr>
                <w:rFonts w:cs="Times New Roman"/>
                <w:szCs w:val="24"/>
              </w:rPr>
              <w:t>разительно-выразительные</w:t>
            </w:r>
            <w:r w:rsidRPr="00494C99">
              <w:rPr>
                <w:rFonts w:cs="Times New Roman"/>
                <w:szCs w:val="24"/>
              </w:rPr>
              <w:t xml:space="preserve"> средства; определение терми</w:t>
            </w:r>
            <w:r w:rsidR="000E125E" w:rsidRPr="00494C99">
              <w:rPr>
                <w:rFonts w:cs="Times New Roman"/>
                <w:szCs w:val="24"/>
              </w:rPr>
              <w:t xml:space="preserve">на </w:t>
            </w:r>
            <w:r w:rsidR="000E125E" w:rsidRPr="00494C99">
              <w:rPr>
                <w:rFonts w:cs="Times New Roman"/>
                <w:i/>
                <w:iCs/>
                <w:szCs w:val="24"/>
              </w:rPr>
              <w:t>стиль</w:t>
            </w:r>
            <w:r w:rsidR="000E125E" w:rsidRPr="00494C99">
              <w:rPr>
                <w:rFonts w:cs="Times New Roman"/>
                <w:szCs w:val="24"/>
              </w:rPr>
              <w:t>; уметь определять</w:t>
            </w:r>
            <w:r w:rsidRPr="00494C99">
              <w:rPr>
                <w:rFonts w:cs="Times New Roman"/>
                <w:szCs w:val="24"/>
              </w:rPr>
              <w:t xml:space="preserve"> </w:t>
            </w:r>
            <w:r w:rsidR="000E125E" w:rsidRPr="00494C99">
              <w:rPr>
                <w:rFonts w:cs="Times New Roman"/>
                <w:szCs w:val="24"/>
              </w:rPr>
              <w:t>функционально-стилевую</w:t>
            </w:r>
            <w:r w:rsidRPr="00494C99">
              <w:rPr>
                <w:rFonts w:cs="Times New Roman"/>
                <w:szCs w:val="24"/>
              </w:rPr>
              <w:t xml:space="preserve"> </w:t>
            </w:r>
            <w:r w:rsidR="000E125E" w:rsidRPr="00494C99">
              <w:rPr>
                <w:rFonts w:cs="Times New Roman"/>
                <w:szCs w:val="24"/>
              </w:rPr>
              <w:t>принадлежность текста</w:t>
            </w:r>
            <w:r w:rsidR="00FE00ED">
              <w:rPr>
                <w:rFonts w:cs="Times New Roman"/>
                <w:szCs w:val="24"/>
              </w:rPr>
              <w:t>.</w:t>
            </w:r>
          </w:p>
        </w:tc>
      </w:tr>
      <w:tr w:rsidR="00FE00ED" w:rsidRPr="00584353" w:rsidTr="00FE00ED">
        <w:trPr>
          <w:trHeight w:val="271"/>
        </w:trPr>
        <w:tc>
          <w:tcPr>
            <w:tcW w:w="540" w:type="dxa"/>
            <w:vAlign w:val="center"/>
          </w:tcPr>
          <w:p w:rsidR="00FE00ED" w:rsidRDefault="00FE00ED" w:rsidP="000479B3">
            <w:pPr>
              <w:jc w:val="center"/>
            </w:pPr>
            <w:r>
              <w:t>7</w:t>
            </w:r>
          </w:p>
        </w:tc>
        <w:tc>
          <w:tcPr>
            <w:tcW w:w="2262" w:type="dxa"/>
            <w:vAlign w:val="center"/>
          </w:tcPr>
          <w:p w:rsidR="00FE00ED" w:rsidRPr="00FE00ED" w:rsidRDefault="00FE00ED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Текст. Типы речи</w:t>
            </w:r>
          </w:p>
          <w:p w:rsidR="00FE00ED" w:rsidRPr="00FE00ED" w:rsidRDefault="00FE00ED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3 ч.</w:t>
            </w:r>
          </w:p>
        </w:tc>
        <w:tc>
          <w:tcPr>
            <w:tcW w:w="5953" w:type="dxa"/>
          </w:tcPr>
          <w:p w:rsidR="00FE00ED" w:rsidRPr="00432864" w:rsidRDefault="00FE00ED" w:rsidP="0043286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432864">
              <w:rPr>
                <w:rFonts w:cs="Times New Roman"/>
                <w:szCs w:val="24"/>
              </w:rPr>
              <w:t>Текст. Основные признаки текста. Функционально-смысловые типы речи: повествование, описание, рассуждение. Анализ текстов разных стилей и жанров.</w:t>
            </w:r>
            <w:r w:rsidRPr="00432864">
              <w:rPr>
                <w:rFonts w:cs="Times New Roman"/>
                <w:bCs/>
                <w:szCs w:val="24"/>
              </w:rPr>
              <w:t xml:space="preserve"> Из истории русского языкознания</w:t>
            </w:r>
            <w:r>
              <w:rPr>
                <w:rFonts w:cs="Times New Roman"/>
                <w:bCs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>М.В. Ломоносов. А.Х. Востоков. Ф.</w:t>
            </w:r>
            <w:r w:rsidRPr="00432864">
              <w:rPr>
                <w:rFonts w:cs="Times New Roman"/>
                <w:szCs w:val="24"/>
              </w:rPr>
              <w:t>И. Буслаев</w:t>
            </w:r>
            <w:r>
              <w:rPr>
                <w:rFonts w:cs="Times New Roman"/>
                <w:szCs w:val="24"/>
              </w:rPr>
              <w:t>. В.</w:t>
            </w:r>
            <w:r w:rsidRPr="00432864">
              <w:rPr>
                <w:rFonts w:cs="Times New Roman"/>
                <w:szCs w:val="24"/>
              </w:rPr>
              <w:t>И. Даль.</w:t>
            </w:r>
            <w:r>
              <w:rPr>
                <w:rFonts w:cs="Times New Roman"/>
                <w:szCs w:val="24"/>
              </w:rPr>
              <w:t xml:space="preserve"> Я.К. Грот. А.А. Шахматов. Д.Н. Ушаков. В.В. Виноградов. С.</w:t>
            </w:r>
            <w:r w:rsidRPr="00432864">
              <w:rPr>
                <w:rFonts w:cs="Times New Roman"/>
                <w:szCs w:val="24"/>
              </w:rPr>
              <w:t>И. Ожегов.</w:t>
            </w:r>
          </w:p>
        </w:tc>
        <w:tc>
          <w:tcPr>
            <w:tcW w:w="5954" w:type="dxa"/>
          </w:tcPr>
          <w:p w:rsidR="00FE00ED" w:rsidRDefault="00FE00ED" w:rsidP="002E01A9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 научится:</w:t>
            </w:r>
          </w:p>
          <w:p w:rsidR="00FE00ED" w:rsidRPr="00494C99" w:rsidRDefault="00FE00ED" w:rsidP="002E01A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 w:val="22"/>
              </w:rPr>
            </w:pPr>
            <w:r w:rsidRPr="00494C99">
              <w:rPr>
                <w:rFonts w:cs="Times New Roman"/>
                <w:szCs w:val="24"/>
              </w:rPr>
              <w:t xml:space="preserve">знать определение термина </w:t>
            </w:r>
            <w:r w:rsidRPr="00494C99">
              <w:rPr>
                <w:rFonts w:cs="Times New Roman"/>
                <w:i/>
                <w:iCs/>
                <w:szCs w:val="24"/>
              </w:rPr>
              <w:t>текст</w:t>
            </w:r>
            <w:r w:rsidRPr="00494C99">
              <w:rPr>
                <w:rFonts w:cs="Times New Roman"/>
                <w:szCs w:val="24"/>
              </w:rPr>
              <w:t>; основные признаки текста; функционально-смысловые типы текста (повествование, описание, рассуждение); выполнять анализ (стилистический, филологи</w:t>
            </w:r>
            <w:r>
              <w:rPr>
                <w:rFonts w:cs="Times New Roman"/>
                <w:szCs w:val="24"/>
              </w:rPr>
              <w:t>ческий) текстов разных сти</w:t>
            </w:r>
            <w:r w:rsidRPr="00494C99">
              <w:rPr>
                <w:rFonts w:cs="Times New Roman"/>
                <w:szCs w:val="24"/>
              </w:rPr>
              <w:t>лей и жанров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FE00ED" w:rsidRPr="00584353" w:rsidTr="00FE00ED">
        <w:trPr>
          <w:trHeight w:val="271"/>
        </w:trPr>
        <w:tc>
          <w:tcPr>
            <w:tcW w:w="540" w:type="dxa"/>
            <w:vAlign w:val="center"/>
          </w:tcPr>
          <w:p w:rsidR="00FE00ED" w:rsidRDefault="00FE00ED" w:rsidP="000479B3">
            <w:pPr>
              <w:jc w:val="center"/>
            </w:pPr>
            <w:r>
              <w:t>8</w:t>
            </w:r>
          </w:p>
        </w:tc>
        <w:tc>
          <w:tcPr>
            <w:tcW w:w="2262" w:type="dxa"/>
            <w:vAlign w:val="center"/>
          </w:tcPr>
          <w:p w:rsidR="00FE00ED" w:rsidRPr="00FE00ED" w:rsidRDefault="00FE00ED" w:rsidP="00452BD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 xml:space="preserve">Контроль </w:t>
            </w:r>
          </w:p>
          <w:p w:rsidR="00FE00ED" w:rsidRPr="00FE00ED" w:rsidRDefault="00FE00ED" w:rsidP="00452BD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FE00ED">
              <w:rPr>
                <w:rFonts w:cs="Times New Roman"/>
                <w:bCs/>
                <w:sz w:val="26"/>
                <w:szCs w:val="26"/>
              </w:rPr>
              <w:t>2 ч.</w:t>
            </w:r>
          </w:p>
        </w:tc>
        <w:tc>
          <w:tcPr>
            <w:tcW w:w="5953" w:type="dxa"/>
          </w:tcPr>
          <w:p w:rsidR="00FE00ED" w:rsidRPr="00432864" w:rsidRDefault="00FE00ED" w:rsidP="00452BD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432864">
              <w:rPr>
                <w:rFonts w:cs="Times New Roman"/>
                <w:bCs/>
                <w:szCs w:val="24"/>
              </w:rPr>
              <w:t>Повторение и систематизация изученного материала.</w:t>
            </w:r>
          </w:p>
        </w:tc>
        <w:tc>
          <w:tcPr>
            <w:tcW w:w="5954" w:type="dxa"/>
          </w:tcPr>
          <w:p w:rsidR="00FE00ED" w:rsidRDefault="00FE00ED" w:rsidP="000479B3">
            <w:pPr>
              <w:tabs>
                <w:tab w:val="left" w:pos="425"/>
              </w:tabs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Ученик научится:</w:t>
            </w:r>
          </w:p>
          <w:p w:rsidR="00FE00ED" w:rsidRPr="00494C99" w:rsidRDefault="00FE00ED" w:rsidP="00494C9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cs="Times New Roman"/>
                <w:szCs w:val="24"/>
              </w:rPr>
            </w:pPr>
            <w:r w:rsidRPr="00494C99">
              <w:rPr>
                <w:rFonts w:cs="Times New Roman"/>
                <w:szCs w:val="24"/>
              </w:rPr>
              <w:t xml:space="preserve">подготавливать публичное </w:t>
            </w:r>
            <w:r>
              <w:rPr>
                <w:rFonts w:cs="Times New Roman"/>
                <w:szCs w:val="24"/>
              </w:rPr>
              <w:t>выступление перед аудито</w:t>
            </w:r>
            <w:r w:rsidRPr="00494C99">
              <w:rPr>
                <w:rFonts w:cs="Times New Roman"/>
                <w:szCs w:val="24"/>
              </w:rPr>
              <w:t>рией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:rsidR="003A5255" w:rsidRDefault="003A5255" w:rsidP="004432F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C23F3" w:rsidRDefault="009C23F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C23F3" w:rsidRDefault="009C23F3" w:rsidP="004432FA">
      <w:pPr>
        <w:autoSpaceDE w:val="0"/>
        <w:autoSpaceDN w:val="0"/>
        <w:adjustRightInd w:val="0"/>
        <w:jc w:val="both"/>
        <w:rPr>
          <w:rFonts w:cs="Times New Roman"/>
          <w:szCs w:val="24"/>
        </w:rPr>
        <w:sectPr w:rsidR="009C23F3" w:rsidSect="004432F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C23F3" w:rsidRPr="008E58C5" w:rsidRDefault="009C23F3" w:rsidP="009C23F3">
      <w:pPr>
        <w:ind w:left="-567"/>
        <w:jc w:val="center"/>
        <w:rPr>
          <w:sz w:val="26"/>
          <w:szCs w:val="26"/>
        </w:rPr>
      </w:pPr>
      <w:r w:rsidRPr="008E58C5">
        <w:rPr>
          <w:sz w:val="26"/>
          <w:szCs w:val="26"/>
        </w:rPr>
        <w:lastRenderedPageBreak/>
        <w:t xml:space="preserve">Календарно-тематическое планирование </w:t>
      </w:r>
      <w:r>
        <w:rPr>
          <w:sz w:val="26"/>
          <w:szCs w:val="26"/>
        </w:rPr>
        <w:t>учебного предмета «Русский язык. 10 класс»</w:t>
      </w:r>
    </w:p>
    <w:p w:rsidR="009C23F3" w:rsidRDefault="009C23F3" w:rsidP="009C23F3">
      <w:pPr>
        <w:jc w:val="center"/>
      </w:pPr>
    </w:p>
    <w:tbl>
      <w:tblPr>
        <w:tblStyle w:val="a4"/>
        <w:tblpPr w:leftFromText="180" w:rightFromText="180" w:vertAnchor="text" w:horzAnchor="margin" w:tblpY="15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76"/>
        <w:gridCol w:w="5202"/>
        <w:gridCol w:w="1701"/>
        <w:gridCol w:w="1063"/>
        <w:gridCol w:w="1064"/>
      </w:tblGrid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№ п/п</w:t>
            </w:r>
          </w:p>
        </w:tc>
        <w:tc>
          <w:tcPr>
            <w:tcW w:w="5202" w:type="dxa"/>
            <w:vAlign w:val="center"/>
          </w:tcPr>
          <w:p w:rsidR="009C23F3" w:rsidRDefault="009C23F3" w:rsidP="00E90428">
            <w:pPr>
              <w:jc w:val="center"/>
            </w:pPr>
            <w:r>
              <w:t>Тема урока</w:t>
            </w:r>
          </w:p>
        </w:tc>
        <w:tc>
          <w:tcPr>
            <w:tcW w:w="1701" w:type="dxa"/>
            <w:vAlign w:val="center"/>
          </w:tcPr>
          <w:p w:rsidR="009C23F3" w:rsidRPr="00375E09" w:rsidRDefault="009C23F3" w:rsidP="00E90428">
            <w:pPr>
              <w:jc w:val="center"/>
            </w:pPr>
            <w:r>
              <w:t>Домашнее задание</w:t>
            </w:r>
          </w:p>
        </w:tc>
        <w:tc>
          <w:tcPr>
            <w:tcW w:w="1063" w:type="dxa"/>
          </w:tcPr>
          <w:p w:rsidR="009C23F3" w:rsidRDefault="009C23F3" w:rsidP="00E90428">
            <w:pPr>
              <w:jc w:val="center"/>
            </w:pPr>
            <w:r>
              <w:t>Дата по плану</w:t>
            </w:r>
          </w:p>
        </w:tc>
        <w:tc>
          <w:tcPr>
            <w:tcW w:w="1064" w:type="dxa"/>
          </w:tcPr>
          <w:p w:rsidR="009C23F3" w:rsidRDefault="009C23F3" w:rsidP="00E90428">
            <w:pPr>
              <w:jc w:val="center"/>
            </w:pPr>
            <w:r>
              <w:t>Факт. дата</w:t>
            </w:r>
          </w:p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AD368E" w:rsidRDefault="009C23F3" w:rsidP="00E90428">
            <w:pPr>
              <w:jc w:val="center"/>
              <w:rPr>
                <w:sz w:val="26"/>
                <w:szCs w:val="26"/>
              </w:rPr>
            </w:pPr>
            <w:r w:rsidRPr="00AD368E">
              <w:rPr>
                <w:sz w:val="26"/>
                <w:szCs w:val="26"/>
              </w:rPr>
              <w:t>Общие сведения о языке (2 ч)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</w:t>
            </w:r>
          </w:p>
        </w:tc>
        <w:tc>
          <w:tcPr>
            <w:tcW w:w="5202" w:type="dxa"/>
          </w:tcPr>
          <w:p w:rsidR="009C23F3" w:rsidRPr="007A096D" w:rsidRDefault="009C23F3" w:rsidP="00E90428">
            <w:pPr>
              <w:jc w:val="both"/>
              <w:rPr>
                <w:rFonts w:eastAsia="Times New Roman"/>
                <w:color w:val="000000"/>
              </w:rPr>
            </w:pPr>
            <w:r>
              <w:t xml:space="preserve">Русский язык — хранитель истории и духовной культуры народа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§1</w:t>
            </w:r>
            <w:r>
              <w:rPr>
                <w:sz w:val="22"/>
              </w:rPr>
              <w:t>, упр.8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</w:t>
            </w:r>
          </w:p>
        </w:tc>
        <w:tc>
          <w:tcPr>
            <w:tcW w:w="5202" w:type="dxa"/>
          </w:tcPr>
          <w:p w:rsidR="009C23F3" w:rsidRDefault="009C23F3" w:rsidP="00E90428">
            <w:pPr>
              <w:jc w:val="both"/>
            </w:pPr>
            <w:r>
              <w:t xml:space="preserve">Язык как система. Уровни языка. Активные процессы в русском языке. Экология языка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§2-3</w:t>
            </w:r>
            <w:r>
              <w:rPr>
                <w:sz w:val="22"/>
              </w:rPr>
              <w:t>, упр.18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AD368E" w:rsidRDefault="009C23F3" w:rsidP="00E90428">
            <w:pPr>
              <w:jc w:val="center"/>
              <w:rPr>
                <w:sz w:val="26"/>
                <w:szCs w:val="26"/>
              </w:rPr>
            </w:pPr>
            <w:r w:rsidRPr="00AD368E">
              <w:rPr>
                <w:sz w:val="26"/>
                <w:szCs w:val="26"/>
              </w:rPr>
              <w:t>Лексика. Лексикология. Лексикография (5 ч)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3</w:t>
            </w:r>
          </w:p>
        </w:tc>
        <w:tc>
          <w:tcPr>
            <w:tcW w:w="5202" w:type="dxa"/>
          </w:tcPr>
          <w:p w:rsidR="009C23F3" w:rsidRPr="007A096D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Слово и его значение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§4-5</w:t>
            </w:r>
            <w:r>
              <w:rPr>
                <w:sz w:val="22"/>
              </w:rPr>
              <w:t>, упр.21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4</w:t>
            </w:r>
          </w:p>
        </w:tc>
        <w:tc>
          <w:tcPr>
            <w:tcW w:w="5202" w:type="dxa"/>
          </w:tcPr>
          <w:p w:rsidR="009C23F3" w:rsidRPr="00410FA8" w:rsidRDefault="009C23F3" w:rsidP="00E90428">
            <w:pPr>
              <w:autoSpaceDE w:val="0"/>
              <w:autoSpaceDN w:val="0"/>
              <w:adjustRightInd w:val="0"/>
              <w:jc w:val="both"/>
            </w:pPr>
            <w:r>
              <w:t xml:space="preserve">Изобразительно-выразительные средства русского языка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§6</w:t>
            </w:r>
            <w:r>
              <w:rPr>
                <w:sz w:val="22"/>
              </w:rPr>
              <w:t>, упр.30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5</w:t>
            </w:r>
          </w:p>
        </w:tc>
        <w:tc>
          <w:tcPr>
            <w:tcW w:w="5202" w:type="dxa"/>
          </w:tcPr>
          <w:p w:rsidR="009C23F3" w:rsidRPr="00410FA8" w:rsidRDefault="009C23F3" w:rsidP="00E90428">
            <w:pPr>
              <w:autoSpaceDE w:val="0"/>
              <w:autoSpaceDN w:val="0"/>
              <w:adjustRightInd w:val="0"/>
              <w:jc w:val="both"/>
            </w:pPr>
            <w:r>
              <w:t xml:space="preserve">Омонимы. Паронимы. Синонимы. Антонимы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§7–10</w:t>
            </w:r>
            <w:r>
              <w:rPr>
                <w:sz w:val="22"/>
              </w:rPr>
              <w:t>, упр.39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6</w:t>
            </w:r>
          </w:p>
        </w:tc>
        <w:tc>
          <w:tcPr>
            <w:tcW w:w="5202" w:type="dxa"/>
          </w:tcPr>
          <w:p w:rsidR="009C23F3" w:rsidRPr="00935A44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Происхождение лексики. Лексика общеупотребительная и имеющая ограниченную сферу употребления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§11–13</w:t>
            </w:r>
            <w:r>
              <w:rPr>
                <w:sz w:val="22"/>
              </w:rPr>
              <w:t>, упр.62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7</w:t>
            </w:r>
          </w:p>
        </w:tc>
        <w:tc>
          <w:tcPr>
            <w:tcW w:w="5202" w:type="dxa"/>
          </w:tcPr>
          <w:p w:rsidR="009C23F3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Фразеология. Лексикография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§14-15</w:t>
            </w:r>
            <w:r>
              <w:rPr>
                <w:sz w:val="22"/>
              </w:rPr>
              <w:t>, упр.66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AD368E" w:rsidRDefault="009C23F3" w:rsidP="00E90428">
            <w:pPr>
              <w:jc w:val="center"/>
              <w:rPr>
                <w:sz w:val="26"/>
                <w:szCs w:val="26"/>
              </w:rPr>
            </w:pPr>
            <w:r w:rsidRPr="00AD368E">
              <w:rPr>
                <w:sz w:val="26"/>
                <w:szCs w:val="26"/>
              </w:rPr>
              <w:t>Фонетика. Графика. Орфоэпия (2 час.)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8</w:t>
            </w:r>
          </w:p>
        </w:tc>
        <w:tc>
          <w:tcPr>
            <w:tcW w:w="5202" w:type="dxa"/>
          </w:tcPr>
          <w:p w:rsidR="009C23F3" w:rsidRPr="00935A44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Звуки и буквы. Фонетический разбор слова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§16 упр.</w:t>
            </w:r>
            <w:r>
              <w:rPr>
                <w:sz w:val="22"/>
              </w:rPr>
              <w:t>75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9</w:t>
            </w:r>
          </w:p>
        </w:tc>
        <w:tc>
          <w:tcPr>
            <w:tcW w:w="5202" w:type="dxa"/>
          </w:tcPr>
          <w:p w:rsidR="009C23F3" w:rsidRPr="00935A44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Орфоэпия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§17 упр.</w:t>
            </w:r>
            <w:r>
              <w:rPr>
                <w:sz w:val="22"/>
              </w:rPr>
              <w:t>79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0F2354" w:rsidRDefault="009C23F3" w:rsidP="00E90428">
            <w:pPr>
              <w:jc w:val="center"/>
              <w:rPr>
                <w:sz w:val="26"/>
                <w:szCs w:val="26"/>
              </w:rPr>
            </w:pPr>
            <w:r w:rsidRPr="000F2354">
              <w:rPr>
                <w:sz w:val="26"/>
                <w:szCs w:val="26"/>
              </w:rPr>
              <w:t>Морфемика и словообразование (2 час.)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10</w:t>
            </w:r>
          </w:p>
        </w:tc>
        <w:tc>
          <w:tcPr>
            <w:tcW w:w="5202" w:type="dxa"/>
          </w:tcPr>
          <w:p w:rsidR="009C23F3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Состав слова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§18</w:t>
            </w:r>
            <w:r>
              <w:rPr>
                <w:sz w:val="22"/>
              </w:rPr>
              <w:t>, упр.90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11</w:t>
            </w:r>
          </w:p>
        </w:tc>
        <w:tc>
          <w:tcPr>
            <w:tcW w:w="5202" w:type="dxa"/>
          </w:tcPr>
          <w:p w:rsidR="009C23F3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Словообразование. Формообразование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§19-20</w:t>
            </w:r>
            <w:r>
              <w:rPr>
                <w:sz w:val="22"/>
              </w:rPr>
              <w:t>, с.108-110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0F2354" w:rsidRDefault="009C23F3" w:rsidP="00E90428">
            <w:pPr>
              <w:jc w:val="center"/>
              <w:rPr>
                <w:sz w:val="26"/>
                <w:szCs w:val="26"/>
              </w:rPr>
            </w:pPr>
            <w:r w:rsidRPr="000F2354">
              <w:rPr>
                <w:sz w:val="26"/>
                <w:szCs w:val="26"/>
              </w:rPr>
              <w:t>Морфология и орфография (2</w:t>
            </w:r>
            <w:r>
              <w:rPr>
                <w:sz w:val="26"/>
                <w:szCs w:val="26"/>
              </w:rPr>
              <w:t>2</w:t>
            </w:r>
            <w:r w:rsidRPr="000F2354">
              <w:rPr>
                <w:sz w:val="26"/>
                <w:szCs w:val="26"/>
              </w:rPr>
              <w:t xml:space="preserve"> час.)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12</w:t>
            </w:r>
          </w:p>
        </w:tc>
        <w:tc>
          <w:tcPr>
            <w:tcW w:w="5202" w:type="dxa"/>
          </w:tcPr>
          <w:p w:rsidR="009C23F3" w:rsidRPr="007A096D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Принципы русской орфографии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§21–23</w:t>
            </w:r>
            <w:r>
              <w:rPr>
                <w:sz w:val="22"/>
              </w:rPr>
              <w:t>, упр.128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13</w:t>
            </w:r>
          </w:p>
        </w:tc>
        <w:tc>
          <w:tcPr>
            <w:tcW w:w="5202" w:type="dxa"/>
          </w:tcPr>
          <w:p w:rsidR="009C23F3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Употребление гласных после шипящих и ц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§24-25</w:t>
            </w:r>
            <w:r>
              <w:rPr>
                <w:sz w:val="22"/>
              </w:rPr>
              <w:t>, упр.135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14</w:t>
            </w:r>
          </w:p>
        </w:tc>
        <w:tc>
          <w:tcPr>
            <w:tcW w:w="5202" w:type="dxa"/>
          </w:tcPr>
          <w:p w:rsidR="009C23F3" w:rsidRPr="007A096D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Правописание звонких и глухих, непроизносимых и двойных согласных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§26–28</w:t>
            </w:r>
            <w:r>
              <w:rPr>
                <w:sz w:val="22"/>
              </w:rPr>
              <w:t>, упр.147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15</w:t>
            </w:r>
          </w:p>
        </w:tc>
        <w:tc>
          <w:tcPr>
            <w:tcW w:w="5202" w:type="dxa"/>
          </w:tcPr>
          <w:p w:rsidR="009C23F3" w:rsidRPr="007A096D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Правописание гласных и согласных в приставках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§29–31</w:t>
            </w:r>
            <w:r>
              <w:rPr>
                <w:sz w:val="22"/>
              </w:rPr>
              <w:t>, упр.155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16</w:t>
            </w:r>
          </w:p>
        </w:tc>
        <w:tc>
          <w:tcPr>
            <w:tcW w:w="5202" w:type="dxa"/>
          </w:tcPr>
          <w:p w:rsidR="009C23F3" w:rsidRPr="007A096D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Употребление ъ и ь. Употребление прописных букв. Правила переноса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5643CA">
              <w:rPr>
                <w:sz w:val="22"/>
              </w:rPr>
              <w:t>§32–34</w:t>
            </w:r>
            <w:r>
              <w:rPr>
                <w:sz w:val="22"/>
              </w:rPr>
              <w:t>, упр.166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Default="009C23F3" w:rsidP="00E90428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Самостоятельные части речи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(12 час.)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17</w:t>
            </w:r>
          </w:p>
        </w:tc>
        <w:tc>
          <w:tcPr>
            <w:tcW w:w="5202" w:type="dxa"/>
          </w:tcPr>
          <w:p w:rsidR="009C23F3" w:rsidRPr="007A096D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Имя существительное как часть речи. Правописание падежных окончаний существительных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§35-36</w:t>
            </w:r>
            <w:r>
              <w:rPr>
                <w:sz w:val="22"/>
              </w:rPr>
              <w:t>, упр.188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18</w:t>
            </w:r>
          </w:p>
        </w:tc>
        <w:tc>
          <w:tcPr>
            <w:tcW w:w="5202" w:type="dxa"/>
          </w:tcPr>
          <w:p w:rsidR="009C23F3" w:rsidRPr="007A096D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Гласные в суффиксах имён существительных. Правописание сложных имён существительных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§37-38</w:t>
            </w:r>
            <w:r>
              <w:rPr>
                <w:sz w:val="22"/>
              </w:rPr>
              <w:t>, с.193-195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19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Имя прилагательное как часть речи. Правописание окончаний имён прилагательных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§39-40</w:t>
            </w:r>
            <w:r>
              <w:rPr>
                <w:sz w:val="22"/>
              </w:rPr>
              <w:t>, упр.212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20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Правописание суффиксов имён прилагательных. Правописание сложных имён прилагательных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§41–43</w:t>
            </w:r>
            <w:r>
              <w:rPr>
                <w:sz w:val="22"/>
              </w:rPr>
              <w:t>, упр.229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21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Имя числительное как часть речи. Склонение и </w:t>
            </w:r>
            <w:r>
              <w:lastRenderedPageBreak/>
              <w:t xml:space="preserve">правописание имён числительных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lastRenderedPageBreak/>
              <w:t>§44–46</w:t>
            </w:r>
            <w:r>
              <w:rPr>
                <w:sz w:val="22"/>
              </w:rPr>
              <w:t>, упр.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lastRenderedPageBreak/>
              <w:t>22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Употребление имён числительных в речи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§47</w:t>
            </w:r>
            <w:r>
              <w:rPr>
                <w:sz w:val="22"/>
              </w:rPr>
              <w:t>, с.234-235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23</w:t>
            </w:r>
          </w:p>
        </w:tc>
        <w:tc>
          <w:tcPr>
            <w:tcW w:w="5202" w:type="dxa"/>
          </w:tcPr>
          <w:p w:rsidR="009C23F3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Местоимение как часть речи. Правописание местоимений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§48-49</w:t>
            </w:r>
            <w:r>
              <w:rPr>
                <w:sz w:val="22"/>
              </w:rPr>
              <w:t>, с.244-245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24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Глагол как часть речи. Правописание глаголов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§50-51</w:t>
            </w:r>
            <w:r>
              <w:rPr>
                <w:sz w:val="22"/>
              </w:rPr>
              <w:t>, упр.283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25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Причастие как глагольная форма. Правописание причастий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§52–54</w:t>
            </w:r>
            <w:r>
              <w:rPr>
                <w:sz w:val="22"/>
              </w:rPr>
              <w:t>, с.278-279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26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Деепричастие как глагольная форма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§55</w:t>
            </w:r>
            <w:r>
              <w:rPr>
                <w:sz w:val="22"/>
              </w:rPr>
              <w:t>, упр.307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27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Наречие как часть речи. Правописание наречий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§56-57</w:t>
            </w:r>
            <w:r>
              <w:rPr>
                <w:sz w:val="22"/>
              </w:rPr>
              <w:t>, упр.318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28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Слова категории состояния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§58</w:t>
            </w:r>
            <w:r>
              <w:rPr>
                <w:sz w:val="22"/>
              </w:rPr>
              <w:t>, 302-303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0F2354" w:rsidRDefault="009C23F3" w:rsidP="00E904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Служебные части речи (5 час)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29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Предлог как служебная часть речи. Правописание предлогов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§59-60</w:t>
            </w:r>
            <w:r>
              <w:rPr>
                <w:sz w:val="22"/>
              </w:rPr>
              <w:t>, упр.334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30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Союз как служебная часть речи. Союзные слова. Правописание союзов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§61-62</w:t>
            </w:r>
            <w:r>
              <w:rPr>
                <w:sz w:val="22"/>
              </w:rPr>
              <w:t>, с.317-319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31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Частица как служебная часть речи. Правописание частиц. Частицы не и ни. Их значение и употребление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§63–65</w:t>
            </w:r>
            <w:r>
              <w:rPr>
                <w:sz w:val="22"/>
              </w:rPr>
              <w:t>, упр.344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32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 xml:space="preserve">Слитное и раздельное написание не и ни с различными частями речи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§66</w:t>
            </w:r>
            <w:r>
              <w:rPr>
                <w:sz w:val="22"/>
              </w:rPr>
              <w:t>, с.333-335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33</w:t>
            </w:r>
          </w:p>
        </w:tc>
        <w:tc>
          <w:tcPr>
            <w:tcW w:w="5202" w:type="dxa"/>
          </w:tcPr>
          <w:p w:rsidR="009C23F3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Междометие как особый разряд слов. Звукоподражательные слова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§67</w:t>
            </w:r>
            <w:r>
              <w:rPr>
                <w:sz w:val="22"/>
              </w:rPr>
              <w:t>, с.338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34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Промежуточная аттестация.</w:t>
            </w:r>
            <w:r>
              <w:t xml:space="preserve"> Диктант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  <w:r w:rsidRPr="005643CA">
              <w:rPr>
                <w:sz w:val="22"/>
              </w:rPr>
              <w:t>Подготовить проектное задание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35</w:t>
            </w:r>
          </w:p>
        </w:tc>
        <w:tc>
          <w:tcPr>
            <w:tcW w:w="5202" w:type="dxa"/>
          </w:tcPr>
          <w:p w:rsidR="009C23F3" w:rsidRPr="00074DB0" w:rsidRDefault="009C23F3" w:rsidP="00E904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t>Итоговый лингвистический проект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jc w:val="both"/>
              <w:rPr>
                <w:sz w:val="22"/>
              </w:rPr>
            </w:pP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</w:tbl>
    <w:p w:rsidR="009C23F3" w:rsidRDefault="009C23F3" w:rsidP="009C23F3">
      <w:r>
        <w:br w:type="page"/>
      </w:r>
    </w:p>
    <w:p w:rsidR="009C23F3" w:rsidRPr="008E58C5" w:rsidRDefault="009C23F3" w:rsidP="009C23F3">
      <w:pPr>
        <w:ind w:left="-567"/>
        <w:jc w:val="center"/>
        <w:rPr>
          <w:sz w:val="26"/>
          <w:szCs w:val="26"/>
        </w:rPr>
      </w:pPr>
      <w:r w:rsidRPr="008E58C5">
        <w:rPr>
          <w:sz w:val="26"/>
          <w:szCs w:val="26"/>
        </w:rPr>
        <w:lastRenderedPageBreak/>
        <w:t xml:space="preserve">Календарно-тематическое планирование </w:t>
      </w:r>
      <w:r>
        <w:rPr>
          <w:sz w:val="26"/>
          <w:szCs w:val="26"/>
        </w:rPr>
        <w:t>учебного предмета «Русский язык. 11 класс»</w:t>
      </w:r>
    </w:p>
    <w:p w:rsidR="009C23F3" w:rsidRDefault="009C23F3" w:rsidP="009C23F3"/>
    <w:tbl>
      <w:tblPr>
        <w:tblStyle w:val="a4"/>
        <w:tblpPr w:leftFromText="180" w:rightFromText="180" w:vertAnchor="text" w:horzAnchor="margin" w:tblpY="15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76"/>
        <w:gridCol w:w="5202"/>
        <w:gridCol w:w="1701"/>
        <w:gridCol w:w="1063"/>
        <w:gridCol w:w="1064"/>
      </w:tblGrid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№ п/п</w:t>
            </w:r>
          </w:p>
        </w:tc>
        <w:tc>
          <w:tcPr>
            <w:tcW w:w="5202" w:type="dxa"/>
            <w:vAlign w:val="center"/>
          </w:tcPr>
          <w:p w:rsidR="009C23F3" w:rsidRDefault="009C23F3" w:rsidP="00E90428">
            <w:pPr>
              <w:jc w:val="center"/>
            </w:pPr>
            <w:r>
              <w:t>Тема урока</w:t>
            </w:r>
          </w:p>
        </w:tc>
        <w:tc>
          <w:tcPr>
            <w:tcW w:w="1701" w:type="dxa"/>
            <w:vAlign w:val="center"/>
          </w:tcPr>
          <w:p w:rsidR="009C23F3" w:rsidRPr="00375E09" w:rsidRDefault="009C23F3" w:rsidP="00E90428">
            <w:pPr>
              <w:jc w:val="center"/>
            </w:pPr>
            <w:r>
              <w:t>Домашнее задание</w:t>
            </w:r>
          </w:p>
        </w:tc>
        <w:tc>
          <w:tcPr>
            <w:tcW w:w="1063" w:type="dxa"/>
          </w:tcPr>
          <w:p w:rsidR="009C23F3" w:rsidRDefault="009C23F3" w:rsidP="00E90428">
            <w:pPr>
              <w:jc w:val="center"/>
            </w:pPr>
            <w:r>
              <w:t>Дата по плану</w:t>
            </w:r>
          </w:p>
        </w:tc>
        <w:tc>
          <w:tcPr>
            <w:tcW w:w="1064" w:type="dxa"/>
          </w:tcPr>
          <w:p w:rsidR="009C23F3" w:rsidRDefault="009C23F3" w:rsidP="00E90428">
            <w:pPr>
              <w:jc w:val="center"/>
            </w:pPr>
            <w:r>
              <w:t>Факт. дата</w:t>
            </w:r>
          </w:p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217D9C" w:rsidRDefault="009C23F3" w:rsidP="00E90428">
            <w:pPr>
              <w:jc w:val="center"/>
              <w:rPr>
                <w:sz w:val="26"/>
                <w:szCs w:val="26"/>
              </w:rPr>
            </w:pPr>
            <w:r w:rsidRPr="00217D9C">
              <w:rPr>
                <w:sz w:val="26"/>
                <w:szCs w:val="26"/>
              </w:rPr>
              <w:t>Синтаксис и пунктуация (20 ч)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</w:t>
            </w:r>
          </w:p>
        </w:tc>
        <w:tc>
          <w:tcPr>
            <w:tcW w:w="5202" w:type="dxa"/>
          </w:tcPr>
          <w:p w:rsidR="009C23F3" w:rsidRPr="007A096D" w:rsidRDefault="009C23F3" w:rsidP="00E90428">
            <w:pPr>
              <w:jc w:val="both"/>
              <w:rPr>
                <w:rFonts w:eastAsia="Times New Roman"/>
                <w:color w:val="000000"/>
              </w:rPr>
            </w:pPr>
            <w:r>
              <w:t>Основные принципы русской пунктуации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§68</w:t>
            </w:r>
            <w:r>
              <w:rPr>
                <w:sz w:val="22"/>
              </w:rPr>
              <w:t>, упр.3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</w:t>
            </w:r>
          </w:p>
        </w:tc>
        <w:tc>
          <w:tcPr>
            <w:tcW w:w="5202" w:type="dxa"/>
          </w:tcPr>
          <w:p w:rsidR="009C23F3" w:rsidRPr="007A096D" w:rsidRDefault="009C23F3" w:rsidP="00E90428">
            <w:pPr>
              <w:jc w:val="both"/>
              <w:rPr>
                <w:rFonts w:eastAsia="Times New Roman"/>
                <w:color w:val="000000"/>
              </w:rPr>
            </w:pPr>
            <w:r>
              <w:t>Словосочетание как синтаксическая единица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§69-</w:t>
            </w:r>
            <w:r w:rsidRPr="005643CA">
              <w:rPr>
                <w:sz w:val="22"/>
              </w:rPr>
              <w:t>70</w:t>
            </w:r>
            <w:r>
              <w:rPr>
                <w:sz w:val="22"/>
              </w:rPr>
              <w:t>, упр.5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3</w:t>
            </w:r>
          </w:p>
        </w:tc>
        <w:tc>
          <w:tcPr>
            <w:tcW w:w="5202" w:type="dxa"/>
          </w:tcPr>
          <w:p w:rsidR="009C23F3" w:rsidRPr="00745E1F" w:rsidRDefault="009C23F3" w:rsidP="00E90428">
            <w:pPr>
              <w:jc w:val="both"/>
            </w:pPr>
            <w:r>
              <w:t>Предложение как синтаксическая единица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§71</w:t>
            </w:r>
            <w:r>
              <w:rPr>
                <w:sz w:val="22"/>
              </w:rPr>
              <w:t>-74, упр. 13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4</w:t>
            </w:r>
          </w:p>
        </w:tc>
        <w:tc>
          <w:tcPr>
            <w:tcW w:w="5202" w:type="dxa"/>
          </w:tcPr>
          <w:p w:rsidR="009C23F3" w:rsidRPr="00745E1F" w:rsidRDefault="009C23F3" w:rsidP="00E90428">
            <w:pPr>
              <w:jc w:val="both"/>
            </w:pPr>
            <w:r>
              <w:t>Предложение как синтаксическая единица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§7</w:t>
            </w:r>
            <w:r>
              <w:rPr>
                <w:sz w:val="22"/>
              </w:rPr>
              <w:t>5,77-78, упр.20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5</w:t>
            </w:r>
          </w:p>
        </w:tc>
        <w:tc>
          <w:tcPr>
            <w:tcW w:w="5202" w:type="dxa"/>
          </w:tcPr>
          <w:p w:rsidR="009C23F3" w:rsidRPr="00745E1F" w:rsidRDefault="009C23F3" w:rsidP="00E90428">
            <w:pPr>
              <w:jc w:val="both"/>
            </w:pPr>
            <w:r>
              <w:t xml:space="preserve">Постановка тире в простом предложении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§76,79,</w:t>
            </w:r>
            <w:r w:rsidRPr="005643CA">
              <w:rPr>
                <w:sz w:val="22"/>
              </w:rPr>
              <w:t>80</w:t>
            </w:r>
            <w:r>
              <w:rPr>
                <w:sz w:val="22"/>
              </w:rPr>
              <w:t>, упр. 23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217D9C" w:rsidRDefault="009C23F3" w:rsidP="00E90428">
            <w:pPr>
              <w:jc w:val="center"/>
              <w:rPr>
                <w:i/>
                <w:sz w:val="26"/>
                <w:szCs w:val="26"/>
              </w:rPr>
            </w:pPr>
            <w:r w:rsidRPr="00217D9C">
              <w:rPr>
                <w:i/>
                <w:sz w:val="26"/>
                <w:szCs w:val="26"/>
              </w:rPr>
              <w:t>Простое осложнённое предложение (8 ч)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6</w:t>
            </w:r>
          </w:p>
        </w:tc>
        <w:tc>
          <w:tcPr>
            <w:tcW w:w="5202" w:type="dxa"/>
          </w:tcPr>
          <w:p w:rsidR="009C23F3" w:rsidRPr="00745E1F" w:rsidRDefault="009C23F3" w:rsidP="00E90428">
            <w:pPr>
              <w:jc w:val="both"/>
            </w:pPr>
            <w:r>
              <w:t xml:space="preserve">Простое осложнённое предложение. Предложения с однородными членами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§81–84</w:t>
            </w:r>
            <w:r>
              <w:rPr>
                <w:sz w:val="22"/>
              </w:rPr>
              <w:t>, упр.35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7</w:t>
            </w:r>
          </w:p>
        </w:tc>
        <w:tc>
          <w:tcPr>
            <w:tcW w:w="5202" w:type="dxa"/>
          </w:tcPr>
          <w:p w:rsidR="009C23F3" w:rsidRPr="00745E1F" w:rsidRDefault="009C23F3" w:rsidP="00E90428">
            <w:pPr>
              <w:jc w:val="both"/>
            </w:pPr>
            <w:r>
              <w:t xml:space="preserve">Простое осложнённое предложение. Предложения с однородными членами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§81–84</w:t>
            </w:r>
            <w:r>
              <w:rPr>
                <w:sz w:val="22"/>
              </w:rPr>
              <w:t>, упр.39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8</w:t>
            </w:r>
          </w:p>
        </w:tc>
        <w:tc>
          <w:tcPr>
            <w:tcW w:w="5202" w:type="dxa"/>
          </w:tcPr>
          <w:p w:rsidR="009C23F3" w:rsidRPr="00745E1F" w:rsidRDefault="009C23F3" w:rsidP="00E90428">
            <w:pPr>
              <w:jc w:val="both"/>
            </w:pPr>
            <w:r>
              <w:t xml:space="preserve">Знаки препинания при однородных членах, соединённых неповторяющимися, повторяющимися и парными союзами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§85-86</w:t>
            </w:r>
            <w:r>
              <w:rPr>
                <w:sz w:val="22"/>
              </w:rPr>
              <w:t>, упр.44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9</w:t>
            </w:r>
          </w:p>
        </w:tc>
        <w:tc>
          <w:tcPr>
            <w:tcW w:w="5202" w:type="dxa"/>
          </w:tcPr>
          <w:p w:rsidR="009C23F3" w:rsidRPr="00745E1F" w:rsidRDefault="009C23F3" w:rsidP="00E90428">
            <w:pPr>
              <w:jc w:val="both"/>
            </w:pPr>
            <w:r>
              <w:t xml:space="preserve">Обобщающие слова при однородных членах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§87</w:t>
            </w:r>
            <w:r>
              <w:rPr>
                <w:sz w:val="22"/>
              </w:rPr>
              <w:t>, упр.50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10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Обособленные и необособленные определения. Обособленные приложения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§88-89</w:t>
            </w:r>
            <w:r>
              <w:rPr>
                <w:sz w:val="22"/>
              </w:rPr>
              <w:t>, упр.56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11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Обособленные обстоятельства и дополнения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§90-91</w:t>
            </w:r>
            <w:r>
              <w:rPr>
                <w:sz w:val="22"/>
              </w:rPr>
              <w:t>, упр.65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12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Уточняющие, пояснительные и присоединительные члены предложения. Знаки препинания при сравнительных оборотах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§92</w:t>
            </w:r>
            <w:r>
              <w:rPr>
                <w:sz w:val="22"/>
              </w:rPr>
              <w:t>-</w:t>
            </w:r>
            <w:r w:rsidRPr="005643CA">
              <w:rPr>
                <w:sz w:val="22"/>
              </w:rPr>
              <w:t>93</w:t>
            </w:r>
            <w:r>
              <w:rPr>
                <w:sz w:val="22"/>
              </w:rPr>
              <w:t>, упр.75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13</w:t>
            </w:r>
          </w:p>
        </w:tc>
        <w:tc>
          <w:tcPr>
            <w:tcW w:w="5202" w:type="dxa"/>
          </w:tcPr>
          <w:p w:rsidR="009C23F3" w:rsidRDefault="009C23F3" w:rsidP="00E90428">
            <w:pPr>
              <w:jc w:val="both"/>
            </w:pPr>
            <w:r>
              <w:t xml:space="preserve">Знаки препинания при обращениях. Вводные и вставные конструкции. Междометия. Утвердительные, отрицательные, вопросительно-восклицательные слова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§94–96</w:t>
            </w:r>
            <w:r>
              <w:rPr>
                <w:sz w:val="22"/>
              </w:rPr>
              <w:t>, упр.82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AD368E" w:rsidRDefault="009C23F3" w:rsidP="00E90428">
            <w:pPr>
              <w:jc w:val="center"/>
              <w:rPr>
                <w:i/>
                <w:sz w:val="26"/>
                <w:szCs w:val="26"/>
              </w:rPr>
            </w:pPr>
            <w:r w:rsidRPr="00AD368E">
              <w:rPr>
                <w:i/>
                <w:sz w:val="26"/>
                <w:szCs w:val="26"/>
              </w:rPr>
              <w:t>Сложное предложение (4 ч)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14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Понятие о сложном предложении. Знаки препинания в сложносочинённом предложении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§97-98</w:t>
            </w:r>
            <w:r>
              <w:rPr>
                <w:sz w:val="22"/>
              </w:rPr>
              <w:t>, упр.100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15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Знаки препинания в сложноподчинённом предложении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§99-100</w:t>
            </w:r>
            <w:r>
              <w:rPr>
                <w:sz w:val="22"/>
              </w:rPr>
              <w:t>, упр.117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16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Знаки препинания в бессоюзном сложном предложении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§101</w:t>
            </w:r>
            <w:r>
              <w:rPr>
                <w:sz w:val="22"/>
              </w:rPr>
              <w:t>, упр.124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17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Сложные предложения с разными видами связи. Период. Сложное синтаксическое целое и абзац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§10</w:t>
            </w:r>
            <w:r>
              <w:rPr>
                <w:sz w:val="22"/>
              </w:rPr>
              <w:t>2</w:t>
            </w:r>
            <w:r w:rsidRPr="005643CA">
              <w:rPr>
                <w:sz w:val="22"/>
              </w:rPr>
              <w:t>–103</w:t>
            </w:r>
            <w:r>
              <w:rPr>
                <w:sz w:val="22"/>
              </w:rPr>
              <w:t>, упр.137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AD368E" w:rsidRDefault="009C23F3" w:rsidP="00E90428">
            <w:pPr>
              <w:jc w:val="center"/>
              <w:rPr>
                <w:i/>
                <w:sz w:val="26"/>
                <w:szCs w:val="26"/>
              </w:rPr>
            </w:pPr>
            <w:r w:rsidRPr="00AD368E">
              <w:rPr>
                <w:i/>
                <w:sz w:val="26"/>
                <w:szCs w:val="26"/>
              </w:rPr>
              <w:t>Предложения с чужой речью (1 ч)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18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Способы передачи чужой речи. Знаки препинания при цитатах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§104–107</w:t>
            </w:r>
            <w:r>
              <w:rPr>
                <w:sz w:val="22"/>
              </w:rPr>
              <w:t>, упр.145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AD368E" w:rsidRDefault="009C23F3" w:rsidP="00E90428">
            <w:pPr>
              <w:jc w:val="center"/>
              <w:rPr>
                <w:i/>
                <w:sz w:val="26"/>
                <w:szCs w:val="26"/>
              </w:rPr>
            </w:pPr>
            <w:r w:rsidRPr="00AD368E">
              <w:rPr>
                <w:i/>
                <w:sz w:val="26"/>
                <w:szCs w:val="26"/>
              </w:rPr>
              <w:t>Пунктуация. Употребление знаков препинания (1 ч)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19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Сочетание знаков препинания. Факультативные знаки препинания. Авторская пунктуация </w:t>
            </w:r>
          </w:p>
        </w:tc>
        <w:tc>
          <w:tcPr>
            <w:tcW w:w="1701" w:type="dxa"/>
          </w:tcPr>
          <w:p w:rsidR="009C23F3" w:rsidRPr="00510DE2" w:rsidRDefault="009C23F3" w:rsidP="00E90428">
            <w:pPr>
              <w:autoSpaceDE w:val="0"/>
              <w:autoSpaceDN w:val="0"/>
              <w:adjustRightInd w:val="0"/>
            </w:pPr>
            <w:r>
              <w:t>§108–110</w:t>
            </w:r>
            <w:r>
              <w:rPr>
                <w:sz w:val="22"/>
              </w:rPr>
              <w:t>, упр.156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20</w:t>
            </w:r>
          </w:p>
        </w:tc>
        <w:tc>
          <w:tcPr>
            <w:tcW w:w="5202" w:type="dxa"/>
          </w:tcPr>
          <w:p w:rsidR="009C23F3" w:rsidRDefault="009C23F3" w:rsidP="00E90428">
            <w:r>
              <w:t>Повторение и обобщение изученного</w:t>
            </w:r>
          </w:p>
        </w:tc>
        <w:tc>
          <w:tcPr>
            <w:tcW w:w="1701" w:type="dxa"/>
          </w:tcPr>
          <w:p w:rsidR="009C23F3" w:rsidRPr="00510DE2" w:rsidRDefault="009C23F3" w:rsidP="00E90428">
            <w:pPr>
              <w:autoSpaceDE w:val="0"/>
              <w:autoSpaceDN w:val="0"/>
              <w:adjustRightInd w:val="0"/>
            </w:pPr>
            <w:r>
              <w:t>§81–110</w:t>
            </w:r>
            <w:r>
              <w:rPr>
                <w:sz w:val="22"/>
              </w:rPr>
              <w:t>, упр.162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AD368E" w:rsidRDefault="009C23F3" w:rsidP="00E90428">
            <w:pPr>
              <w:jc w:val="center"/>
              <w:rPr>
                <w:i/>
                <w:sz w:val="26"/>
                <w:szCs w:val="26"/>
              </w:rPr>
            </w:pPr>
            <w:r w:rsidRPr="00AD368E">
              <w:rPr>
                <w:i/>
                <w:sz w:val="26"/>
                <w:szCs w:val="26"/>
              </w:rPr>
              <w:lastRenderedPageBreak/>
              <w:t>Речь. Речевое общение. Культура речи (4 ч)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21</w:t>
            </w:r>
          </w:p>
        </w:tc>
        <w:tc>
          <w:tcPr>
            <w:tcW w:w="5202" w:type="dxa"/>
          </w:tcPr>
          <w:p w:rsidR="009C23F3" w:rsidRDefault="009C23F3" w:rsidP="00E90428">
            <w:pPr>
              <w:jc w:val="both"/>
            </w:pPr>
            <w:r>
              <w:t>Язык и речь. Речевая деятельность. Виды речевой деятельности. Речевое общение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§111–112, упр.171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22</w:t>
            </w:r>
          </w:p>
        </w:tc>
        <w:tc>
          <w:tcPr>
            <w:tcW w:w="5202" w:type="dxa"/>
          </w:tcPr>
          <w:p w:rsidR="009C23F3" w:rsidRDefault="009C23F3" w:rsidP="00E90428">
            <w:pPr>
              <w:jc w:val="both"/>
            </w:pPr>
            <w:r>
              <w:t>Правильность русской речи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§113, упр.174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23</w:t>
            </w:r>
          </w:p>
        </w:tc>
        <w:tc>
          <w:tcPr>
            <w:tcW w:w="5202" w:type="dxa"/>
          </w:tcPr>
          <w:p w:rsidR="009C23F3" w:rsidRDefault="009C23F3" w:rsidP="00E90428">
            <w:pPr>
              <w:jc w:val="both"/>
            </w:pPr>
            <w:r>
              <w:t>Типы норм литературного языка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§114, упр.177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24</w:t>
            </w:r>
          </w:p>
        </w:tc>
        <w:tc>
          <w:tcPr>
            <w:tcW w:w="5202" w:type="dxa"/>
          </w:tcPr>
          <w:p w:rsidR="009C23F3" w:rsidRDefault="009C23F3" w:rsidP="00E90428">
            <w:pPr>
              <w:jc w:val="both"/>
            </w:pPr>
            <w:r>
              <w:t xml:space="preserve">О качествах хорошей речи </w:t>
            </w:r>
          </w:p>
        </w:tc>
        <w:tc>
          <w:tcPr>
            <w:tcW w:w="1701" w:type="dxa"/>
          </w:tcPr>
          <w:p w:rsidR="009C23F3" w:rsidRPr="005643CA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3CA">
              <w:rPr>
                <w:sz w:val="22"/>
              </w:rPr>
              <w:t>§11</w:t>
            </w:r>
            <w:r>
              <w:rPr>
                <w:sz w:val="22"/>
              </w:rPr>
              <w:t>5</w:t>
            </w:r>
            <w:r w:rsidRPr="005643CA">
              <w:rPr>
                <w:sz w:val="22"/>
              </w:rPr>
              <w:t>–116</w:t>
            </w:r>
            <w:r>
              <w:rPr>
                <w:sz w:val="22"/>
              </w:rPr>
              <w:t>, упр.183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AD368E" w:rsidRDefault="009C23F3" w:rsidP="00E90428">
            <w:pPr>
              <w:jc w:val="center"/>
              <w:rPr>
                <w:i/>
                <w:sz w:val="26"/>
                <w:szCs w:val="26"/>
              </w:rPr>
            </w:pPr>
            <w:r w:rsidRPr="00AD368E">
              <w:rPr>
                <w:i/>
                <w:sz w:val="26"/>
                <w:szCs w:val="26"/>
              </w:rPr>
              <w:t>Стилистика (5 ч)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25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Стилистика. Научный стиль </w:t>
            </w:r>
          </w:p>
        </w:tc>
        <w:tc>
          <w:tcPr>
            <w:tcW w:w="1701" w:type="dxa"/>
          </w:tcPr>
          <w:p w:rsidR="009C23F3" w:rsidRPr="00785A93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§117, упр.188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26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Стилистика. Официально-деловой стиль </w:t>
            </w:r>
          </w:p>
        </w:tc>
        <w:tc>
          <w:tcPr>
            <w:tcW w:w="1701" w:type="dxa"/>
          </w:tcPr>
          <w:p w:rsidR="009C23F3" w:rsidRPr="00785A93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§118, упр.204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27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Стилистика. Публицистический стиль </w:t>
            </w:r>
          </w:p>
        </w:tc>
        <w:tc>
          <w:tcPr>
            <w:tcW w:w="1701" w:type="dxa"/>
          </w:tcPr>
          <w:p w:rsidR="009C23F3" w:rsidRPr="00785A93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§119, упр.213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28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Стилистика. Разговорный стиль </w:t>
            </w:r>
          </w:p>
        </w:tc>
        <w:tc>
          <w:tcPr>
            <w:tcW w:w="1701" w:type="dxa"/>
          </w:tcPr>
          <w:p w:rsidR="009C23F3" w:rsidRPr="00785A93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§120, упр.227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29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Стилистика. Художественный стиль </w:t>
            </w:r>
          </w:p>
        </w:tc>
        <w:tc>
          <w:tcPr>
            <w:tcW w:w="1701" w:type="dxa"/>
          </w:tcPr>
          <w:p w:rsidR="009C23F3" w:rsidRPr="00785A93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§</w:t>
            </w:r>
            <w:r w:rsidRPr="00785A93">
              <w:rPr>
                <w:sz w:val="22"/>
              </w:rPr>
              <w:t>121</w:t>
            </w:r>
            <w:r>
              <w:rPr>
                <w:sz w:val="22"/>
              </w:rPr>
              <w:t>, упр.231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rPr>
          <w:trHeight w:val="454"/>
        </w:trPr>
        <w:tc>
          <w:tcPr>
            <w:tcW w:w="9606" w:type="dxa"/>
            <w:gridSpan w:val="5"/>
            <w:vAlign w:val="center"/>
          </w:tcPr>
          <w:p w:rsidR="009C23F3" w:rsidRPr="003E4C68" w:rsidRDefault="009C23F3" w:rsidP="00E90428">
            <w:pPr>
              <w:jc w:val="center"/>
              <w:rPr>
                <w:i/>
                <w:sz w:val="26"/>
                <w:szCs w:val="26"/>
              </w:rPr>
            </w:pPr>
            <w:r w:rsidRPr="003E4C68">
              <w:rPr>
                <w:i/>
                <w:sz w:val="26"/>
                <w:szCs w:val="26"/>
              </w:rPr>
              <w:t>Текст (3 ч.)</w:t>
            </w:r>
          </w:p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30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Текст. Типы текста </w:t>
            </w:r>
          </w:p>
        </w:tc>
        <w:tc>
          <w:tcPr>
            <w:tcW w:w="1701" w:type="dxa"/>
          </w:tcPr>
          <w:p w:rsidR="009C23F3" w:rsidRPr="00DA74FE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85A93">
              <w:rPr>
                <w:sz w:val="22"/>
              </w:rPr>
              <w:t>§122</w:t>
            </w:r>
            <w:r>
              <w:rPr>
                <w:sz w:val="22"/>
              </w:rPr>
              <w:t>, с.338-351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31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Текст. Типы текста </w:t>
            </w:r>
          </w:p>
        </w:tc>
        <w:tc>
          <w:tcPr>
            <w:tcW w:w="1701" w:type="dxa"/>
          </w:tcPr>
          <w:p w:rsidR="009C23F3" w:rsidRPr="00DA74FE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85A93">
              <w:rPr>
                <w:sz w:val="22"/>
              </w:rPr>
              <w:t>§122</w:t>
            </w:r>
            <w:r>
              <w:rPr>
                <w:sz w:val="22"/>
              </w:rPr>
              <w:t>, с.338-351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32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Текст. Типы текста </w:t>
            </w:r>
          </w:p>
        </w:tc>
        <w:tc>
          <w:tcPr>
            <w:tcW w:w="1701" w:type="dxa"/>
          </w:tcPr>
          <w:p w:rsidR="009C23F3" w:rsidRPr="00DA74FE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85A93">
              <w:rPr>
                <w:sz w:val="22"/>
              </w:rPr>
              <w:t>§122</w:t>
            </w:r>
            <w:r>
              <w:rPr>
                <w:sz w:val="22"/>
              </w:rPr>
              <w:t>, с.338-351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33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Промежуточная аттестация. Диктант </w:t>
            </w:r>
          </w:p>
        </w:tc>
        <w:tc>
          <w:tcPr>
            <w:tcW w:w="1701" w:type="dxa"/>
          </w:tcPr>
          <w:p w:rsidR="009C23F3" w:rsidRPr="00785A93" w:rsidRDefault="009C23F3" w:rsidP="00E9042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85A93">
              <w:rPr>
                <w:sz w:val="22"/>
              </w:rPr>
              <w:t>Подготовить проектное задание</w:t>
            </w: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  <w:tr w:rsidR="009C23F3" w:rsidTr="00E90428">
        <w:tc>
          <w:tcPr>
            <w:tcW w:w="576" w:type="dxa"/>
          </w:tcPr>
          <w:p w:rsidR="009C23F3" w:rsidRDefault="009C23F3" w:rsidP="00E90428">
            <w:pPr>
              <w:jc w:val="center"/>
            </w:pPr>
            <w:r>
              <w:t>34</w:t>
            </w:r>
          </w:p>
        </w:tc>
        <w:tc>
          <w:tcPr>
            <w:tcW w:w="5202" w:type="dxa"/>
          </w:tcPr>
          <w:p w:rsidR="009C23F3" w:rsidRDefault="009C23F3" w:rsidP="00E90428">
            <w:r>
              <w:t xml:space="preserve">Итоговый лингвистический проект </w:t>
            </w:r>
          </w:p>
        </w:tc>
        <w:tc>
          <w:tcPr>
            <w:tcW w:w="1701" w:type="dxa"/>
          </w:tcPr>
          <w:p w:rsidR="009C23F3" w:rsidRPr="00510DE2" w:rsidRDefault="009C23F3" w:rsidP="00E90428">
            <w:pPr>
              <w:autoSpaceDE w:val="0"/>
              <w:autoSpaceDN w:val="0"/>
              <w:adjustRightInd w:val="0"/>
            </w:pPr>
          </w:p>
        </w:tc>
        <w:tc>
          <w:tcPr>
            <w:tcW w:w="1063" w:type="dxa"/>
          </w:tcPr>
          <w:p w:rsidR="009C23F3" w:rsidRDefault="009C23F3" w:rsidP="00E90428"/>
        </w:tc>
        <w:tc>
          <w:tcPr>
            <w:tcW w:w="1064" w:type="dxa"/>
          </w:tcPr>
          <w:p w:rsidR="009C23F3" w:rsidRDefault="009C23F3" w:rsidP="00E90428"/>
        </w:tc>
      </w:tr>
    </w:tbl>
    <w:p w:rsidR="009C23F3" w:rsidRDefault="009C23F3" w:rsidP="009C23F3"/>
    <w:p w:rsidR="009C23F3" w:rsidRPr="004432FA" w:rsidRDefault="009C23F3" w:rsidP="004432F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sectPr w:rsidR="009C23F3" w:rsidRPr="0044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E6" w:rsidRDefault="00D058E6" w:rsidP="00D058E6">
      <w:r>
        <w:separator/>
      </w:r>
    </w:p>
  </w:endnote>
  <w:endnote w:type="continuationSeparator" w:id="0">
    <w:p w:rsidR="00D058E6" w:rsidRDefault="00D058E6" w:rsidP="00D0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CE" w:rsidRDefault="00383D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60727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058E6" w:rsidRPr="00D058E6" w:rsidRDefault="00D058E6" w:rsidP="00D058E6">
        <w:pPr>
          <w:pStyle w:val="a8"/>
          <w:jc w:val="right"/>
          <w:rPr>
            <w:sz w:val="22"/>
          </w:rPr>
        </w:pPr>
        <w:r w:rsidRPr="00D058E6">
          <w:rPr>
            <w:sz w:val="22"/>
          </w:rPr>
          <w:fldChar w:fldCharType="begin"/>
        </w:r>
        <w:r w:rsidRPr="00D058E6">
          <w:rPr>
            <w:sz w:val="22"/>
          </w:rPr>
          <w:instrText>PAGE   \* MERGEFORMAT</w:instrText>
        </w:r>
        <w:r w:rsidRPr="00D058E6">
          <w:rPr>
            <w:sz w:val="22"/>
          </w:rPr>
          <w:fldChar w:fldCharType="separate"/>
        </w:r>
        <w:r w:rsidR="009C23F3">
          <w:rPr>
            <w:noProof/>
            <w:sz w:val="22"/>
          </w:rPr>
          <w:t>15</w:t>
        </w:r>
        <w:r w:rsidRPr="00D058E6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CE" w:rsidRDefault="00383D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E6" w:rsidRDefault="00D058E6" w:rsidP="00D058E6">
      <w:r>
        <w:separator/>
      </w:r>
    </w:p>
  </w:footnote>
  <w:footnote w:type="continuationSeparator" w:id="0">
    <w:p w:rsidR="00D058E6" w:rsidRDefault="00D058E6" w:rsidP="00D0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CE" w:rsidRDefault="00383D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CE" w:rsidRDefault="00383D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CE" w:rsidRDefault="00383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44B"/>
    <w:multiLevelType w:val="hybridMultilevel"/>
    <w:tmpl w:val="111CE2AC"/>
    <w:lvl w:ilvl="0" w:tplc="0A3C07C6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C2FFB"/>
    <w:multiLevelType w:val="hybridMultilevel"/>
    <w:tmpl w:val="1204A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61405"/>
    <w:multiLevelType w:val="hybridMultilevel"/>
    <w:tmpl w:val="6A604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D400C"/>
    <w:multiLevelType w:val="multilevel"/>
    <w:tmpl w:val="A016E2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623B93"/>
    <w:multiLevelType w:val="hybridMultilevel"/>
    <w:tmpl w:val="627A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FA"/>
    <w:rsid w:val="00016F89"/>
    <w:rsid w:val="000479B3"/>
    <w:rsid w:val="000A2FED"/>
    <w:rsid w:val="000D1B2D"/>
    <w:rsid w:val="000E125E"/>
    <w:rsid w:val="00182C60"/>
    <w:rsid w:val="002E67B9"/>
    <w:rsid w:val="00383DCE"/>
    <w:rsid w:val="00387CC8"/>
    <w:rsid w:val="003A5255"/>
    <w:rsid w:val="00432864"/>
    <w:rsid w:val="004432FA"/>
    <w:rsid w:val="00494C99"/>
    <w:rsid w:val="00686B31"/>
    <w:rsid w:val="00726353"/>
    <w:rsid w:val="007A16AE"/>
    <w:rsid w:val="009043CC"/>
    <w:rsid w:val="00985F07"/>
    <w:rsid w:val="009C23F3"/>
    <w:rsid w:val="00CA2ADE"/>
    <w:rsid w:val="00D058E6"/>
    <w:rsid w:val="00E42892"/>
    <w:rsid w:val="00F60FFA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FA"/>
    <w:pPr>
      <w:ind w:left="720"/>
      <w:contextualSpacing/>
    </w:pPr>
  </w:style>
  <w:style w:type="table" w:styleId="a4">
    <w:name w:val="Table Grid"/>
    <w:basedOn w:val="a1"/>
    <w:uiPriority w:val="59"/>
    <w:rsid w:val="0044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7"/>
    <w:rsid w:val="004432FA"/>
    <w:rPr>
      <w:rFonts w:eastAsia="Times New Roman" w:cs="Times New Roman"/>
      <w:sz w:val="22"/>
      <w:shd w:val="clear" w:color="auto" w:fill="FFFFFF"/>
    </w:rPr>
  </w:style>
  <w:style w:type="character" w:customStyle="1" w:styleId="1">
    <w:name w:val="Основной текст1"/>
    <w:basedOn w:val="a5"/>
    <w:rsid w:val="004432FA"/>
    <w:rPr>
      <w:rFonts w:eastAsia="Times New Roman" w:cs="Times New Roman"/>
      <w:sz w:val="22"/>
      <w:shd w:val="clear" w:color="auto" w:fill="FFFFFF"/>
    </w:rPr>
  </w:style>
  <w:style w:type="paragraph" w:customStyle="1" w:styleId="7">
    <w:name w:val="Основной текст7"/>
    <w:basedOn w:val="a"/>
    <w:link w:val="a5"/>
    <w:rsid w:val="004432FA"/>
    <w:pPr>
      <w:shd w:val="clear" w:color="auto" w:fill="FFFFFF"/>
      <w:spacing w:line="235" w:lineRule="exact"/>
      <w:jc w:val="both"/>
    </w:pPr>
    <w:rPr>
      <w:rFonts w:eastAsia="Times New Roman" w:cs="Times New Roman"/>
      <w:sz w:val="22"/>
    </w:rPr>
  </w:style>
  <w:style w:type="character" w:customStyle="1" w:styleId="2">
    <w:name w:val="Основной текст (2)"/>
    <w:basedOn w:val="a0"/>
    <w:rsid w:val="004432F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"/>
    <w:basedOn w:val="a0"/>
    <w:rsid w:val="00443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"/>
    <w:basedOn w:val="a0"/>
    <w:rsid w:val="00443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homa85pt">
    <w:name w:val="Основной текст + Tahoma;8;5 pt;Полужирный"/>
    <w:basedOn w:val="a5"/>
    <w:rsid w:val="004432F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95pt">
    <w:name w:val="Основной текст (4) + 9;5 pt;Полужирный"/>
    <w:basedOn w:val="a0"/>
    <w:rsid w:val="00443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20"/>
    <w:basedOn w:val="a"/>
    <w:rsid w:val="004432FA"/>
    <w:pPr>
      <w:shd w:val="clear" w:color="auto" w:fill="FFFFFF"/>
      <w:spacing w:line="0" w:lineRule="atLeast"/>
    </w:pPr>
    <w:rPr>
      <w:rFonts w:eastAsia="Times New Roman" w:cs="Times New Roman"/>
      <w:color w:val="000000"/>
      <w:sz w:val="19"/>
      <w:szCs w:val="19"/>
      <w:lang w:val="ru" w:eastAsia="ru-RU"/>
    </w:rPr>
  </w:style>
  <w:style w:type="paragraph" w:customStyle="1" w:styleId="Default">
    <w:name w:val="Default"/>
    <w:rsid w:val="00686B3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6">
    <w:name w:val="header"/>
    <w:basedOn w:val="a"/>
    <w:link w:val="a7"/>
    <w:uiPriority w:val="99"/>
    <w:unhideWhenUsed/>
    <w:rsid w:val="00D05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8E6"/>
  </w:style>
  <w:style w:type="paragraph" w:styleId="a8">
    <w:name w:val="footer"/>
    <w:basedOn w:val="a"/>
    <w:link w:val="a9"/>
    <w:uiPriority w:val="99"/>
    <w:unhideWhenUsed/>
    <w:rsid w:val="00D05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8E6"/>
  </w:style>
  <w:style w:type="paragraph" w:styleId="aa">
    <w:name w:val="Balloon Text"/>
    <w:basedOn w:val="a"/>
    <w:link w:val="ab"/>
    <w:uiPriority w:val="99"/>
    <w:semiHidden/>
    <w:unhideWhenUsed/>
    <w:rsid w:val="00383D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FA"/>
    <w:pPr>
      <w:ind w:left="720"/>
      <w:contextualSpacing/>
    </w:pPr>
  </w:style>
  <w:style w:type="table" w:styleId="a4">
    <w:name w:val="Table Grid"/>
    <w:basedOn w:val="a1"/>
    <w:uiPriority w:val="59"/>
    <w:rsid w:val="0044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7"/>
    <w:rsid w:val="004432FA"/>
    <w:rPr>
      <w:rFonts w:eastAsia="Times New Roman" w:cs="Times New Roman"/>
      <w:sz w:val="22"/>
      <w:shd w:val="clear" w:color="auto" w:fill="FFFFFF"/>
    </w:rPr>
  </w:style>
  <w:style w:type="character" w:customStyle="1" w:styleId="1">
    <w:name w:val="Основной текст1"/>
    <w:basedOn w:val="a5"/>
    <w:rsid w:val="004432FA"/>
    <w:rPr>
      <w:rFonts w:eastAsia="Times New Roman" w:cs="Times New Roman"/>
      <w:sz w:val="22"/>
      <w:shd w:val="clear" w:color="auto" w:fill="FFFFFF"/>
    </w:rPr>
  </w:style>
  <w:style w:type="paragraph" w:customStyle="1" w:styleId="7">
    <w:name w:val="Основной текст7"/>
    <w:basedOn w:val="a"/>
    <w:link w:val="a5"/>
    <w:rsid w:val="004432FA"/>
    <w:pPr>
      <w:shd w:val="clear" w:color="auto" w:fill="FFFFFF"/>
      <w:spacing w:line="235" w:lineRule="exact"/>
      <w:jc w:val="both"/>
    </w:pPr>
    <w:rPr>
      <w:rFonts w:eastAsia="Times New Roman" w:cs="Times New Roman"/>
      <w:sz w:val="22"/>
    </w:rPr>
  </w:style>
  <w:style w:type="character" w:customStyle="1" w:styleId="2">
    <w:name w:val="Основной текст (2)"/>
    <w:basedOn w:val="a0"/>
    <w:rsid w:val="004432F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"/>
    <w:basedOn w:val="a0"/>
    <w:rsid w:val="00443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"/>
    <w:basedOn w:val="a0"/>
    <w:rsid w:val="00443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homa85pt">
    <w:name w:val="Основной текст + Tahoma;8;5 pt;Полужирный"/>
    <w:basedOn w:val="a5"/>
    <w:rsid w:val="004432FA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95pt">
    <w:name w:val="Основной текст (4) + 9;5 pt;Полужирный"/>
    <w:basedOn w:val="a0"/>
    <w:rsid w:val="004432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20"/>
    <w:basedOn w:val="a"/>
    <w:rsid w:val="004432FA"/>
    <w:pPr>
      <w:shd w:val="clear" w:color="auto" w:fill="FFFFFF"/>
      <w:spacing w:line="0" w:lineRule="atLeast"/>
    </w:pPr>
    <w:rPr>
      <w:rFonts w:eastAsia="Times New Roman" w:cs="Times New Roman"/>
      <w:color w:val="000000"/>
      <w:sz w:val="19"/>
      <w:szCs w:val="19"/>
      <w:lang w:val="ru" w:eastAsia="ru-RU"/>
    </w:rPr>
  </w:style>
  <w:style w:type="paragraph" w:customStyle="1" w:styleId="Default">
    <w:name w:val="Default"/>
    <w:rsid w:val="00686B31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a6">
    <w:name w:val="header"/>
    <w:basedOn w:val="a"/>
    <w:link w:val="a7"/>
    <w:uiPriority w:val="99"/>
    <w:unhideWhenUsed/>
    <w:rsid w:val="00D058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8E6"/>
  </w:style>
  <w:style w:type="paragraph" w:styleId="a8">
    <w:name w:val="footer"/>
    <w:basedOn w:val="a"/>
    <w:link w:val="a9"/>
    <w:uiPriority w:val="99"/>
    <w:unhideWhenUsed/>
    <w:rsid w:val="00D058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8E6"/>
  </w:style>
  <w:style w:type="paragraph" w:styleId="aa">
    <w:name w:val="Balloon Text"/>
    <w:basedOn w:val="a"/>
    <w:link w:val="ab"/>
    <w:uiPriority w:val="99"/>
    <w:semiHidden/>
    <w:unhideWhenUsed/>
    <w:rsid w:val="00383D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6595</Words>
  <Characters>37594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2021-07-18T01:10:00Z</cp:lastPrinted>
  <dcterms:created xsi:type="dcterms:W3CDTF">2021-09-05T02:46:00Z</dcterms:created>
  <dcterms:modified xsi:type="dcterms:W3CDTF">2021-09-05T02:46:00Z</dcterms:modified>
</cp:coreProperties>
</file>